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1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7"/>
        <w:gridCol w:w="3166"/>
        <w:gridCol w:w="3164"/>
      </w:tblGrid>
      <w:tr>
        <w:trPr>
          <w:trHeight w:val="1268" w:hRule="exact"/>
        </w:trPr>
        <w:tc>
          <w:tcPr>
            <w:tcW w:w="3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92"/>
              <w:ind w:left="791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b/>
                <w:color w:val="FB0028"/>
                <w:sz w:val="23"/>
              </w:rPr>
              <w:t>ASAMPSA_E</w:t>
            </w:r>
            <w:r>
              <w:rPr>
                <w:rFonts w:ascii="Arial"/>
                <w:sz w:val="23"/>
              </w:rPr>
            </w:r>
          </w:p>
        </w:tc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399" w:lineRule="auto"/>
              <w:ind w:left="332" w:right="333" w:firstLine="38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Advanced</w:t>
            </w:r>
            <w:r>
              <w:rPr>
                <w:rFonts w:ascii="Trebuchet MS"/>
                <w:b/>
                <w:spacing w:val="-7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Safety</w:t>
            </w:r>
            <w:r>
              <w:rPr>
                <w:rFonts w:ascii="Trebuchet MS"/>
                <w:b/>
                <w:spacing w:val="-8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Assessment</w:t>
            </w:r>
            <w:r>
              <w:rPr>
                <w:rFonts w:ascii="Trebuchet MS"/>
                <w:b/>
                <w:spacing w:val="25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Methodologies:</w:t>
            </w:r>
            <w:r>
              <w:rPr>
                <w:rFonts w:ascii="Trebuchet MS"/>
                <w:b/>
                <w:spacing w:val="-6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extended</w:t>
            </w:r>
            <w:r>
              <w:rPr>
                <w:rFonts w:ascii="Trebuchet MS"/>
                <w:b/>
                <w:spacing w:val="-6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PSA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60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1555286" cy="781811"/>
                  <wp:effectExtent l="0" t="0" r="0" b="0"/>
                  <wp:docPr id="1" name="image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86" cy="781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3"/>
        <w:spacing w:line="240" w:lineRule="auto"/>
        <w:ind w:left="3058" w:right="2992"/>
        <w:jc w:val="center"/>
        <w:rPr>
          <w:b w:val="0"/>
          <w:bCs w:val="0"/>
        </w:rPr>
      </w:pPr>
      <w:r>
        <w:rPr/>
        <w:pict>
          <v:shape style="position:absolute;margin-left:104.097214pt;margin-top:-82.976669pt;width:76.36573pt;height:54.36pt;mso-position-horizontal-relative:page;mso-position-vertical-relative:paragraph;z-index:-79840" type="#_x0000_t75" stroked="false">
            <v:imagedata r:id="rId7" o:title=""/>
          </v:shape>
        </w:pict>
      </w:r>
      <w:r>
        <w:rPr>
          <w:spacing w:val="-2"/>
        </w:rPr>
        <w:t>"NUCLEAR</w:t>
      </w:r>
      <w:r>
        <w:rPr>
          <w:spacing w:val="-20"/>
        </w:rPr>
        <w:t> </w:t>
      </w:r>
      <w:r>
        <w:rPr>
          <w:spacing w:val="-2"/>
        </w:rPr>
        <w:t>FISSION"</w:t>
      </w:r>
      <w:r>
        <w:rPr>
          <w:b w:val="0"/>
        </w:rPr>
      </w:r>
    </w:p>
    <w:p>
      <w:pPr>
        <w:spacing w:line="600" w:lineRule="auto" w:before="113"/>
        <w:ind w:left="3129" w:right="3068" w:firstLine="0"/>
        <w:jc w:val="center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b/>
          <w:spacing w:val="-1"/>
          <w:sz w:val="20"/>
        </w:rPr>
        <w:t>Safety</w:t>
      </w:r>
      <w:r>
        <w:rPr>
          <w:rFonts w:ascii="Trebuchet MS"/>
          <w:b/>
          <w:spacing w:val="-10"/>
          <w:sz w:val="20"/>
        </w:rPr>
        <w:t> </w:t>
      </w:r>
      <w:r>
        <w:rPr>
          <w:rFonts w:ascii="Trebuchet MS"/>
          <w:b/>
          <w:sz w:val="20"/>
        </w:rPr>
        <w:t>of</w:t>
      </w:r>
      <w:r>
        <w:rPr>
          <w:rFonts w:ascii="Trebuchet MS"/>
          <w:b/>
          <w:spacing w:val="-6"/>
          <w:sz w:val="20"/>
        </w:rPr>
        <w:t> </w:t>
      </w:r>
      <w:r>
        <w:rPr>
          <w:rFonts w:ascii="Trebuchet MS"/>
          <w:b/>
          <w:spacing w:val="-1"/>
          <w:sz w:val="20"/>
        </w:rPr>
        <w:t>Existing</w:t>
      </w:r>
      <w:r>
        <w:rPr>
          <w:rFonts w:ascii="Trebuchet MS"/>
          <w:b/>
          <w:spacing w:val="-9"/>
          <w:sz w:val="20"/>
        </w:rPr>
        <w:t> </w:t>
      </w:r>
      <w:r>
        <w:rPr>
          <w:rFonts w:ascii="Trebuchet MS"/>
          <w:b/>
          <w:sz w:val="20"/>
        </w:rPr>
        <w:t>Nuclear</w:t>
      </w:r>
      <w:r>
        <w:rPr>
          <w:rFonts w:ascii="Trebuchet MS"/>
          <w:b/>
          <w:spacing w:val="-8"/>
          <w:sz w:val="20"/>
        </w:rPr>
        <w:t> </w:t>
      </w:r>
      <w:r>
        <w:rPr>
          <w:rFonts w:ascii="Trebuchet MS"/>
          <w:b/>
          <w:spacing w:val="-1"/>
          <w:sz w:val="20"/>
        </w:rPr>
        <w:t>Installations</w:t>
      </w:r>
      <w:r>
        <w:rPr>
          <w:rFonts w:ascii="Trebuchet MS"/>
          <w:b/>
          <w:spacing w:val="34"/>
          <w:w w:val="99"/>
          <w:sz w:val="20"/>
        </w:rPr>
        <w:t> </w:t>
      </w:r>
      <w:r>
        <w:rPr>
          <w:rFonts w:ascii="Trebuchet MS"/>
          <w:b/>
          <w:spacing w:val="-1"/>
          <w:sz w:val="20"/>
        </w:rPr>
        <w:t>Contract</w:t>
      </w:r>
      <w:r>
        <w:rPr>
          <w:rFonts w:ascii="Trebuchet MS"/>
          <w:b/>
          <w:spacing w:val="-16"/>
          <w:sz w:val="20"/>
        </w:rPr>
        <w:t> </w:t>
      </w:r>
      <w:r>
        <w:rPr>
          <w:rFonts w:ascii="Trebuchet MS"/>
          <w:b/>
          <w:sz w:val="20"/>
        </w:rPr>
        <w:t>605001</w:t>
      </w:r>
      <w:r>
        <w:rPr>
          <w:rFonts w:ascii="Trebuchet MS"/>
          <w:sz w:val="20"/>
        </w:rPr>
      </w: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2"/>
          <w:szCs w:val="2"/>
        </w:rPr>
      </w:pPr>
    </w:p>
    <w:p>
      <w:pPr>
        <w:spacing w:line="200" w:lineRule="atLeast"/>
        <w:ind w:left="195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shape style="width:472.2pt;height:127.5pt;mso-position-horizontal-relative:char;mso-position-vertical-relative:line" type="#_x0000_t202" filled="false" stroked="true" strokeweight="1.53998pt" strokecolor="#000000">
            <v:textbox inset="0,0,0,0">
              <w:txbxContent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0"/>
                    <w:rPr>
                      <w:rFonts w:ascii="Trebuchet MS" w:hAnsi="Trebuchet MS" w:cs="Trebuchet MS" w:eastAsia="Trebuchet MS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spacing w:line="240" w:lineRule="auto" w:before="7"/>
                    <w:rPr>
                      <w:rFonts w:ascii="Trebuchet MS" w:hAnsi="Trebuchet MS" w:cs="Trebuchet MS" w:eastAsia="Trebuchet MS"/>
                      <w:b/>
                      <w:bCs/>
                      <w:sz w:val="37"/>
                      <w:szCs w:val="37"/>
                    </w:rPr>
                  </w:pPr>
                </w:p>
                <w:p>
                  <w:pPr>
                    <w:spacing w:before="0"/>
                    <w:ind w:left="1251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b/>
                      <w:spacing w:val="-1"/>
                      <w:sz w:val="28"/>
                    </w:rPr>
                    <w:t>List</w:t>
                  </w:r>
                  <w:r>
                    <w:rPr>
                      <w:rFonts w:ascii="Times New Roman"/>
                      <w:b/>
                      <w:sz w:val="28"/>
                    </w:rPr>
                    <w:t> of </w:t>
                  </w:r>
                  <w:r>
                    <w:rPr>
                      <w:rFonts w:ascii="Times New Roman"/>
                      <w:b/>
                      <w:spacing w:val="-1"/>
                      <w:sz w:val="28"/>
                    </w:rPr>
                    <w:t>external</w:t>
                  </w:r>
                  <w:r>
                    <w:rPr>
                      <w:rFonts w:ascii="Times New Roman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spacing w:val="-1"/>
                      <w:sz w:val="28"/>
                    </w:rPr>
                    <w:t>hazards</w:t>
                  </w:r>
                  <w:r>
                    <w:rPr>
                      <w:rFonts w:ascii="Times New Roman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spacing w:val="-2"/>
                      <w:sz w:val="28"/>
                    </w:rPr>
                    <w:t>to</w:t>
                  </w:r>
                  <w:r>
                    <w:rPr>
                      <w:rFonts w:ascii="Times New Roman"/>
                      <w:b/>
                      <w:spacing w:val="1"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sz w:val="28"/>
                    </w:rPr>
                    <w:t>be</w:t>
                  </w:r>
                  <w:r>
                    <w:rPr>
                      <w:rFonts w:ascii="Times New Roman"/>
                      <w:b/>
                      <w:spacing w:val="-1"/>
                      <w:sz w:val="28"/>
                    </w:rPr>
                    <w:t> considered</w:t>
                  </w:r>
                  <w:r>
                    <w:rPr>
                      <w:rFonts w:ascii="Times New Roman"/>
                      <w:b/>
                      <w:spacing w:val="-3"/>
                      <w:sz w:val="28"/>
                    </w:rPr>
                    <w:t> </w:t>
                  </w:r>
                  <w:r>
                    <w:rPr>
                      <w:rFonts w:ascii="Times New Roman"/>
                      <w:b/>
                      <w:sz w:val="28"/>
                    </w:rPr>
                    <w:t>in </w:t>
                  </w:r>
                  <w:r>
                    <w:rPr>
                      <w:rFonts w:ascii="Times New Roman"/>
                      <w:b/>
                      <w:spacing w:val="-2"/>
                      <w:sz w:val="28"/>
                    </w:rPr>
                    <w:t>ASAMPSA_E</w:t>
                  </w:r>
                  <w:r>
                    <w:rPr>
                      <w:rFonts w:ascii="Times New Roman"/>
                      <w:sz w:val="28"/>
                    </w:rPr>
                  </w:r>
                </w:p>
              </w:txbxContent>
            </v:textbox>
            <v:stroke linestyle="thinThin"/>
            <w10:wrap type="none"/>
          </v:shape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12"/>
          <w:szCs w:val="12"/>
        </w:rPr>
      </w:pPr>
    </w:p>
    <w:p>
      <w:pPr>
        <w:spacing w:line="200" w:lineRule="atLeast"/>
        <w:ind w:left="195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pict>
          <v:shape style="width:472.2pt;height:55.7pt;mso-position-horizontal-relative:char;mso-position-vertical-relative:line" type="#_x0000_t202" filled="false" stroked="true" strokeweight="1.53998pt" strokecolor="#000000">
            <v:textbox inset="0,0,0,0">
              <w:txbxContent>
                <w:p>
                  <w:pPr>
                    <w:spacing w:before="146"/>
                    <w:ind w:left="-1" w:right="4" w:firstLine="0"/>
                    <w:jc w:val="center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Reference</w:t>
                  </w:r>
                  <w:r>
                    <w:rPr>
                      <w:rFonts w:ascii="Trebuchet MS"/>
                      <w:b/>
                      <w:spacing w:val="-10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ASAMPSA_E</w:t>
                  </w:r>
                  <w:r>
                    <w:rPr>
                      <w:rFonts w:ascii="Trebuchet MS"/>
                      <w:sz w:val="18"/>
                    </w:rPr>
                  </w:r>
                </w:p>
                <w:p>
                  <w:pPr>
                    <w:spacing w:line="350" w:lineRule="exact" w:before="25"/>
                    <w:ind w:left="2384" w:right="2383" w:firstLine="0"/>
                    <w:jc w:val="center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Technical</w:t>
                  </w:r>
                  <w:r>
                    <w:rPr>
                      <w:rFonts w:ascii="Trebuchet MS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report ASAMPSA_E</w:t>
                  </w:r>
                  <w:r>
                    <w:rPr>
                      <w:rFonts w:ascii="Trebuchet MS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/</w:t>
                  </w:r>
                  <w:r>
                    <w:rPr>
                      <w:rFonts w:ascii="Trebuchet MS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WP21 </w:t>
                  </w:r>
                  <w:r>
                    <w:rPr>
                      <w:rFonts w:ascii="Trebuchet MS"/>
                      <w:b/>
                      <w:sz w:val="18"/>
                    </w:rPr>
                    <w:t>/</w:t>
                  </w:r>
                  <w:r>
                    <w:rPr>
                      <w:rFonts w:ascii="Trebuchet MS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D21.2</w:t>
                  </w:r>
                  <w:r>
                    <w:rPr>
                      <w:rFonts w:ascii="Trebuchet MS"/>
                      <w:b/>
                      <w:spacing w:val="-5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z w:val="18"/>
                    </w:rPr>
                    <w:t>/</w:t>
                  </w:r>
                  <w:r>
                    <w:rPr>
                      <w:rFonts w:ascii="Trebuchet MS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2015-10</w:t>
                  </w:r>
                  <w:r>
                    <w:rPr>
                      <w:rFonts w:ascii="Trebuchet MS"/>
                      <w:b/>
                      <w:spacing w:val="33"/>
                      <w:w w:val="99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Reference</w:t>
                  </w:r>
                  <w:r>
                    <w:rPr>
                      <w:rFonts w:ascii="Trebuchet MS"/>
                      <w:b/>
                      <w:spacing w:val="-10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IRSN</w:t>
                  </w:r>
                  <w:r>
                    <w:rPr>
                      <w:rFonts w:ascii="Trebuchet MS"/>
                      <w:b/>
                      <w:spacing w:val="-10"/>
                      <w:sz w:val="18"/>
                    </w:rPr>
                    <w:t> </w:t>
                  </w:r>
                  <w:r>
                    <w:rPr>
                      <w:rFonts w:ascii="Trebuchet MS"/>
                      <w:b/>
                      <w:spacing w:val="-1"/>
                      <w:sz w:val="18"/>
                    </w:rPr>
                    <w:t>PSN-RES/SAG/2015-00085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v:stroke linestyle="thinThin"/>
            <w10:wrap type="none"/>
          </v:shape>
        </w:pict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4"/>
        <w:rPr>
          <w:rFonts w:ascii="Trebuchet MS" w:hAnsi="Trebuchet MS" w:cs="Trebuchet MS" w:eastAsia="Trebuchet MS"/>
          <w:b/>
          <w:bCs/>
          <w:sz w:val="16"/>
          <w:szCs w:val="16"/>
        </w:rPr>
      </w:pPr>
    </w:p>
    <w:p>
      <w:pPr>
        <w:spacing w:before="64"/>
        <w:ind w:left="3058" w:right="2992" w:firstLine="0"/>
        <w:jc w:val="center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spacing w:val="-1"/>
          <w:sz w:val="28"/>
        </w:rPr>
        <w:t>Kurt</w:t>
      </w:r>
      <w:r>
        <w:rPr>
          <w:rFonts w:ascii="Trebuchet MS"/>
          <w:spacing w:val="-2"/>
          <w:sz w:val="28"/>
        </w:rPr>
        <w:t> </w:t>
      </w:r>
      <w:r>
        <w:rPr>
          <w:rFonts w:ascii="Trebuchet MS"/>
          <w:spacing w:val="-1"/>
          <w:sz w:val="28"/>
        </w:rPr>
        <w:t>Decker </w:t>
      </w:r>
      <w:r>
        <w:rPr>
          <w:rFonts w:ascii="Trebuchet MS"/>
          <w:sz w:val="28"/>
        </w:rPr>
        <w:t>&amp;</w:t>
      </w:r>
      <w:r>
        <w:rPr>
          <w:rFonts w:ascii="Trebuchet MS"/>
          <w:spacing w:val="-3"/>
          <w:sz w:val="28"/>
        </w:rPr>
        <w:t> </w:t>
      </w:r>
      <w:r>
        <w:rPr>
          <w:rFonts w:ascii="Trebuchet MS"/>
          <w:spacing w:val="-1"/>
          <w:sz w:val="28"/>
        </w:rPr>
        <w:t>Hans Brinkman</w:t>
      </w:r>
    </w:p>
    <w:p>
      <w:pPr>
        <w:spacing w:line="240" w:lineRule="auto" w:before="11"/>
        <w:rPr>
          <w:rFonts w:ascii="Trebuchet MS" w:hAnsi="Trebuchet MS" w:cs="Trebuchet MS" w:eastAsia="Trebuchet MS"/>
          <w:sz w:val="31"/>
          <w:szCs w:val="31"/>
        </w:rPr>
      </w:pPr>
    </w:p>
    <w:p>
      <w:pPr>
        <w:spacing w:line="256" w:lineRule="auto" w:before="0"/>
        <w:ind w:left="3822" w:right="3749" w:firstLine="0"/>
        <w:jc w:val="center"/>
        <w:rPr>
          <w:rFonts w:ascii="Trebuchet MS" w:hAnsi="Trebuchet MS" w:cs="Trebuchet MS" w:eastAsia="Trebuchet MS"/>
          <w:sz w:val="28"/>
          <w:szCs w:val="28"/>
        </w:rPr>
      </w:pPr>
      <w:r>
        <w:rPr>
          <w:rFonts w:ascii="Trebuchet MS"/>
          <w:spacing w:val="-2"/>
          <w:sz w:val="28"/>
        </w:rPr>
        <w:t>University</w:t>
      </w:r>
      <w:r>
        <w:rPr>
          <w:rFonts w:ascii="Trebuchet MS"/>
          <w:sz w:val="28"/>
        </w:rPr>
        <w:t> </w:t>
      </w:r>
      <w:r>
        <w:rPr>
          <w:rFonts w:ascii="Trebuchet MS"/>
          <w:spacing w:val="-1"/>
          <w:sz w:val="28"/>
        </w:rPr>
        <w:t>Vienna</w:t>
      </w:r>
      <w:r>
        <w:rPr>
          <w:rFonts w:ascii="Trebuchet MS"/>
          <w:spacing w:val="20"/>
          <w:sz w:val="28"/>
        </w:rPr>
        <w:t> </w:t>
      </w:r>
      <w:r>
        <w:rPr>
          <w:rFonts w:ascii="Trebuchet MS"/>
          <w:sz w:val="28"/>
        </w:rPr>
        <w:t>NRG</w:t>
      </w: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1"/>
        <w:rPr>
          <w:rFonts w:ascii="Trebuchet MS" w:hAnsi="Trebuchet MS" w:cs="Trebuchet MS" w:eastAsia="Trebuchet MS"/>
          <w:sz w:val="29"/>
          <w:szCs w:val="29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3"/>
        <w:gridCol w:w="2041"/>
        <w:gridCol w:w="2520"/>
        <w:gridCol w:w="3245"/>
      </w:tblGrid>
      <w:tr>
        <w:trPr>
          <w:trHeight w:val="706" w:hRule="exact"/>
        </w:trPr>
        <w:tc>
          <w:tcPr>
            <w:tcW w:w="37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48" w:lineRule="exact" w:before="23"/>
              <w:ind w:left="64" w:right="929"/>
              <w:jc w:val="left"/>
              <w:rPr>
                <w:rFonts w:ascii="Trebuchet MS" w:hAnsi="Trebuchet MS" w:cs="Trebuchet MS" w:eastAsia="Trebuchet MS"/>
                <w:sz w:val="16"/>
                <w:szCs w:val="16"/>
              </w:rPr>
            </w:pPr>
            <w:r>
              <w:rPr>
                <w:rFonts w:ascii="Trebuchet MS"/>
                <w:spacing w:val="-1"/>
                <w:sz w:val="16"/>
              </w:rPr>
              <w:t>Period covered:</w:t>
            </w:r>
            <w:r>
              <w:rPr>
                <w:rFonts w:ascii="Trebuchet MS"/>
                <w:spacing w:val="1"/>
                <w:sz w:val="16"/>
              </w:rPr>
              <w:t> </w:t>
            </w:r>
            <w:r>
              <w:rPr>
                <w:rFonts w:ascii="Trebuchet MS"/>
                <w:spacing w:val="-1"/>
                <w:sz w:val="16"/>
              </w:rPr>
              <w:t>from</w:t>
            </w:r>
            <w:r>
              <w:rPr>
                <w:rFonts w:ascii="Trebuchet MS"/>
                <w:sz w:val="16"/>
              </w:rPr>
              <w:t> </w:t>
            </w:r>
            <w:r>
              <w:rPr>
                <w:rFonts w:ascii="Trebuchet MS"/>
                <w:spacing w:val="1"/>
                <w:sz w:val="16"/>
              </w:rPr>
              <w:t> </w:t>
            </w:r>
            <w:r>
              <w:rPr>
                <w:rFonts w:ascii="Trebuchet MS"/>
                <w:spacing w:val="-2"/>
                <w:sz w:val="16"/>
              </w:rPr>
              <w:t>01/07/2013</w:t>
            </w:r>
            <w:r>
              <w:rPr>
                <w:rFonts w:ascii="Trebuchet MS"/>
                <w:spacing w:val="47"/>
                <w:sz w:val="16"/>
              </w:rPr>
              <w:t> </w:t>
            </w:r>
            <w:r>
              <w:rPr>
                <w:rFonts w:ascii="Trebuchet MS"/>
                <w:sz w:val="16"/>
              </w:rPr>
              <w:t>to</w:t>
            </w:r>
            <w:r>
              <w:rPr>
                <w:rFonts w:ascii="Trebuchet MS"/>
                <w:spacing w:val="33"/>
                <w:sz w:val="16"/>
              </w:rPr>
              <w:t> </w:t>
            </w:r>
            <w:r>
              <w:rPr>
                <w:rFonts w:ascii="Trebuchet MS"/>
                <w:spacing w:val="-1"/>
                <w:sz w:val="16"/>
              </w:rPr>
              <w:t>31/12/2014</w:t>
            </w:r>
            <w:r>
              <w:rPr>
                <w:rFonts w:ascii="Trebuchet MS"/>
                <w:sz w:val="16"/>
              </w:rPr>
            </w:r>
          </w:p>
        </w:tc>
        <w:tc>
          <w:tcPr>
            <w:tcW w:w="57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rebuchet MS" w:hAnsi="Trebuchet MS" w:cs="Trebuchet MS" w:eastAsia="Trebuchet MS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rebuchet MS" w:hAnsi="Trebuchet MS" w:cs="Trebuchet MS" w:eastAsia="Trebuchet MS"/>
                <w:sz w:val="16"/>
                <w:szCs w:val="16"/>
              </w:rPr>
            </w:pPr>
            <w:r>
              <w:rPr>
                <w:rFonts w:ascii="Trebuchet MS"/>
                <w:spacing w:val="-1"/>
                <w:sz w:val="16"/>
              </w:rPr>
              <w:t>Actual</w:t>
            </w:r>
            <w:r>
              <w:rPr>
                <w:rFonts w:ascii="Trebuchet MS"/>
                <w:sz w:val="16"/>
              </w:rPr>
              <w:t> </w:t>
            </w:r>
            <w:r>
              <w:rPr>
                <w:rFonts w:ascii="Trebuchet MS"/>
                <w:spacing w:val="-2"/>
                <w:sz w:val="16"/>
              </w:rPr>
              <w:t>submission</w:t>
            </w:r>
            <w:r>
              <w:rPr>
                <w:rFonts w:ascii="Trebuchet MS"/>
                <w:spacing w:val="1"/>
                <w:sz w:val="16"/>
              </w:rPr>
              <w:t> </w:t>
            </w:r>
            <w:r>
              <w:rPr>
                <w:rFonts w:ascii="Trebuchet MS"/>
                <w:spacing w:val="-1"/>
                <w:sz w:val="16"/>
              </w:rPr>
              <w:t>date:</w:t>
            </w:r>
            <w:r>
              <w:rPr>
                <w:rFonts w:ascii="Trebuchet MS"/>
                <w:spacing w:val="2"/>
                <w:sz w:val="16"/>
              </w:rPr>
              <w:t> </w:t>
            </w:r>
            <w:r>
              <w:rPr>
                <w:rFonts w:ascii="Trebuchet MS"/>
                <w:spacing w:val="-2"/>
                <w:sz w:val="16"/>
              </w:rPr>
              <w:t>26/02/2015</w:t>
            </w:r>
            <w:r>
              <w:rPr>
                <w:rFonts w:ascii="Trebuchet MS"/>
                <w:sz w:val="16"/>
              </w:rPr>
            </w:r>
          </w:p>
        </w:tc>
      </w:tr>
      <w:tr>
        <w:trPr>
          <w:trHeight w:val="361" w:hRule="exact"/>
        </w:trPr>
        <w:tc>
          <w:tcPr>
            <w:tcW w:w="37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rebuchet MS" w:hAnsi="Trebuchet MS" w:cs="Trebuchet MS" w:eastAsia="Trebuchet MS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Trebuchet MS" w:hAnsi="Trebuchet MS" w:cs="Trebuchet MS" w:eastAsia="Trebuchet MS"/>
                <w:sz w:val="16"/>
                <w:szCs w:val="16"/>
              </w:rPr>
            </w:pPr>
            <w:r>
              <w:rPr>
                <w:rFonts w:ascii="Trebuchet MS"/>
                <w:spacing w:val="-1"/>
                <w:sz w:val="16"/>
              </w:rPr>
              <w:t>Start</w:t>
            </w:r>
            <w:r>
              <w:rPr>
                <w:rFonts w:ascii="Trebuchet MS"/>
                <w:spacing w:val="1"/>
                <w:sz w:val="16"/>
              </w:rPr>
              <w:t> </w:t>
            </w:r>
            <w:r>
              <w:rPr>
                <w:rFonts w:ascii="Trebuchet MS"/>
                <w:spacing w:val="-2"/>
                <w:sz w:val="16"/>
              </w:rPr>
              <w:t>date</w:t>
            </w:r>
            <w:r>
              <w:rPr>
                <w:rFonts w:ascii="Trebuchet MS"/>
                <w:spacing w:val="1"/>
                <w:sz w:val="16"/>
              </w:rPr>
              <w:t> </w:t>
            </w:r>
            <w:r>
              <w:rPr>
                <w:rFonts w:ascii="Trebuchet MS"/>
                <w:spacing w:val="-2"/>
                <w:sz w:val="16"/>
              </w:rPr>
              <w:t>of</w:t>
            </w:r>
            <w:r>
              <w:rPr>
                <w:rFonts w:ascii="Trebuchet MS"/>
                <w:sz w:val="16"/>
              </w:rPr>
              <w:t> </w:t>
            </w:r>
            <w:r>
              <w:rPr>
                <w:rFonts w:ascii="Trebuchet MS"/>
                <w:spacing w:val="-1"/>
                <w:sz w:val="16"/>
              </w:rPr>
              <w:t>ASAMPSA_E:</w:t>
            </w:r>
            <w:r>
              <w:rPr>
                <w:rFonts w:ascii="Trebuchet MS"/>
                <w:sz w:val="16"/>
              </w:rPr>
              <w:t>  </w:t>
            </w:r>
            <w:r>
              <w:rPr>
                <w:rFonts w:ascii="Trebuchet MS"/>
                <w:spacing w:val="-2"/>
                <w:sz w:val="16"/>
              </w:rPr>
              <w:t>01/07/2013</w:t>
            </w:r>
            <w:r>
              <w:rPr>
                <w:rFonts w:ascii="Trebuchet MS"/>
                <w:sz w:val="16"/>
              </w:rPr>
            </w:r>
          </w:p>
        </w:tc>
        <w:tc>
          <w:tcPr>
            <w:tcW w:w="57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rebuchet MS" w:hAnsi="Trebuchet MS" w:cs="Trebuchet MS" w:eastAsia="Trebuchet MS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rebuchet MS" w:hAnsi="Trebuchet MS" w:cs="Trebuchet MS" w:eastAsia="Trebuchet MS"/>
                <w:sz w:val="16"/>
                <w:szCs w:val="16"/>
              </w:rPr>
            </w:pPr>
            <w:r>
              <w:rPr>
                <w:rFonts w:ascii="Trebuchet MS"/>
                <w:spacing w:val="-1"/>
                <w:sz w:val="16"/>
              </w:rPr>
              <w:t>Duration:</w:t>
            </w:r>
            <w:r>
              <w:rPr>
                <w:rFonts w:ascii="Trebuchet MS"/>
                <w:spacing w:val="1"/>
                <w:sz w:val="16"/>
              </w:rPr>
              <w:t> </w:t>
            </w:r>
            <w:r>
              <w:rPr>
                <w:rFonts w:ascii="Trebuchet MS"/>
                <w:spacing w:val="-1"/>
                <w:sz w:val="16"/>
              </w:rPr>
              <w:t>36 months</w:t>
            </w:r>
          </w:p>
        </w:tc>
      </w:tr>
      <w:tr>
        <w:trPr>
          <w:trHeight w:val="358" w:hRule="exact"/>
        </w:trPr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rebuchet MS" w:hAnsi="Trebuchet MS" w:cs="Trebuchet MS" w:eastAsia="Trebuchet MS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Trebuchet MS" w:hAnsi="Trebuchet MS" w:cs="Trebuchet MS" w:eastAsia="Trebuchet MS"/>
                <w:sz w:val="16"/>
                <w:szCs w:val="16"/>
              </w:rPr>
            </w:pPr>
            <w:r>
              <w:rPr>
                <w:rFonts w:ascii="Trebuchet MS"/>
                <w:sz w:val="16"/>
              </w:rPr>
              <w:t>WP</w:t>
            </w:r>
            <w:r>
              <w:rPr>
                <w:rFonts w:ascii="Trebuchet MS"/>
                <w:spacing w:val="-1"/>
                <w:sz w:val="16"/>
              </w:rPr>
              <w:t> No:</w:t>
            </w:r>
            <w:r>
              <w:rPr>
                <w:rFonts w:ascii="Trebuchet MS"/>
                <w:spacing w:val="1"/>
                <w:sz w:val="16"/>
              </w:rPr>
              <w:t> </w:t>
            </w:r>
            <w:r>
              <w:rPr>
                <w:rFonts w:ascii="Trebuchet MS"/>
                <w:spacing w:val="-1"/>
                <w:sz w:val="16"/>
              </w:rPr>
              <w:t>21</w:t>
            </w:r>
            <w:r>
              <w:rPr>
                <w:rFonts w:ascii="Trebuchet MS"/>
                <w:sz w:val="16"/>
              </w:rPr>
            </w:r>
          </w:p>
        </w:tc>
        <w:tc>
          <w:tcPr>
            <w:tcW w:w="45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rebuchet MS" w:hAnsi="Trebuchet MS" w:cs="Trebuchet MS" w:eastAsia="Trebuchet MS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rebuchet MS" w:hAnsi="Trebuchet MS" w:cs="Trebuchet MS" w:eastAsia="Trebuchet MS"/>
                <w:sz w:val="16"/>
                <w:szCs w:val="16"/>
              </w:rPr>
            </w:pPr>
            <w:r>
              <w:rPr>
                <w:rFonts w:ascii="Trebuchet MS"/>
                <w:spacing w:val="-1"/>
                <w:sz w:val="16"/>
              </w:rPr>
              <w:t>Lead topical</w:t>
            </w:r>
            <w:r>
              <w:rPr>
                <w:rFonts w:ascii="Trebuchet MS"/>
                <w:sz w:val="16"/>
              </w:rPr>
              <w:t> </w:t>
            </w:r>
            <w:r>
              <w:rPr>
                <w:rFonts w:ascii="Trebuchet MS"/>
                <w:spacing w:val="-1"/>
                <w:sz w:val="16"/>
              </w:rPr>
              <w:t>coordinator</w:t>
            </w:r>
            <w:r>
              <w:rPr>
                <w:rFonts w:ascii="Trebuchet MS"/>
                <w:spacing w:val="-3"/>
                <w:sz w:val="16"/>
              </w:rPr>
              <w:t> </w:t>
            </w:r>
            <w:r>
              <w:rPr>
                <w:rFonts w:ascii="Trebuchet MS"/>
                <w:sz w:val="16"/>
              </w:rPr>
              <w:t>:</w:t>
            </w:r>
            <w:r>
              <w:rPr>
                <w:rFonts w:ascii="Trebuchet MS"/>
                <w:spacing w:val="2"/>
                <w:sz w:val="16"/>
              </w:rPr>
              <w:t> </w:t>
            </w:r>
            <w:r>
              <w:rPr>
                <w:rFonts w:ascii="Trebuchet MS"/>
                <w:spacing w:val="-1"/>
                <w:sz w:val="16"/>
              </w:rPr>
              <w:t>Kurt</w:t>
            </w:r>
            <w:r>
              <w:rPr>
                <w:rFonts w:ascii="Trebuchet MS"/>
                <w:sz w:val="16"/>
              </w:rPr>
              <w:t> </w:t>
            </w:r>
            <w:r>
              <w:rPr>
                <w:rFonts w:ascii="Trebuchet MS"/>
                <w:spacing w:val="-1"/>
                <w:sz w:val="16"/>
              </w:rPr>
              <w:t>Decker</w:t>
            </w:r>
          </w:p>
        </w:tc>
        <w:tc>
          <w:tcPr>
            <w:tcW w:w="3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rebuchet MS" w:hAnsi="Trebuchet MS" w:cs="Trebuchet MS" w:eastAsia="Trebuchet MS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rebuchet MS" w:hAnsi="Trebuchet MS" w:cs="Trebuchet MS" w:eastAsia="Trebuchet MS"/>
                <w:sz w:val="16"/>
                <w:szCs w:val="16"/>
              </w:rPr>
            </w:pPr>
            <w:r>
              <w:rPr>
                <w:rFonts w:ascii="Trebuchet MS"/>
                <w:spacing w:val="-1"/>
                <w:sz w:val="16"/>
              </w:rPr>
              <w:t>His organization</w:t>
            </w:r>
            <w:r>
              <w:rPr>
                <w:rFonts w:ascii="Trebuchet MS"/>
                <w:spacing w:val="-2"/>
                <w:sz w:val="16"/>
              </w:rPr>
              <w:t> </w:t>
            </w:r>
            <w:r>
              <w:rPr>
                <w:rFonts w:ascii="Trebuchet MS"/>
                <w:spacing w:val="-1"/>
                <w:sz w:val="16"/>
              </w:rPr>
              <w:t>name</w:t>
            </w:r>
            <w:r>
              <w:rPr>
                <w:rFonts w:ascii="Trebuchet MS"/>
                <w:spacing w:val="-2"/>
                <w:sz w:val="16"/>
              </w:rPr>
              <w:t> </w:t>
            </w:r>
            <w:r>
              <w:rPr>
                <w:rFonts w:ascii="Trebuchet MS"/>
                <w:sz w:val="16"/>
              </w:rPr>
              <w:t>:</w:t>
            </w:r>
            <w:r>
              <w:rPr>
                <w:rFonts w:ascii="Trebuchet MS"/>
                <w:spacing w:val="1"/>
                <w:sz w:val="16"/>
              </w:rPr>
              <w:t> </w:t>
            </w:r>
            <w:r>
              <w:rPr>
                <w:rFonts w:ascii="Trebuchet MS"/>
                <w:spacing w:val="-1"/>
                <w:sz w:val="16"/>
              </w:rPr>
              <w:t>University</w:t>
            </w:r>
            <w:r>
              <w:rPr>
                <w:rFonts w:ascii="Trebuchet MS"/>
                <w:sz w:val="16"/>
              </w:rPr>
              <w:t> </w:t>
            </w:r>
            <w:r>
              <w:rPr>
                <w:rFonts w:ascii="Trebuchet MS"/>
                <w:spacing w:val="-1"/>
                <w:sz w:val="16"/>
              </w:rPr>
              <w:t>Vienna</w:t>
            </w:r>
          </w:p>
        </w:tc>
      </w:tr>
    </w:tbl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3"/>
        <w:rPr>
          <w:rFonts w:ascii="Trebuchet MS" w:hAnsi="Trebuchet MS" w:cs="Trebuchet MS" w:eastAsia="Trebuchet MS"/>
          <w:sz w:val="10"/>
          <w:szCs w:val="1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1"/>
        <w:gridCol w:w="6135"/>
        <w:gridCol w:w="1892"/>
      </w:tblGrid>
      <w:tr>
        <w:trPr>
          <w:trHeight w:val="358" w:hRule="exact"/>
        </w:trPr>
        <w:tc>
          <w:tcPr>
            <w:tcW w:w="95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34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Project</w:t>
            </w:r>
            <w:r>
              <w:rPr>
                <w:rFonts w:ascii="Trebuchet MS"/>
                <w:b/>
                <w:spacing w:val="-4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co-funded</w:t>
            </w:r>
            <w:r>
              <w:rPr>
                <w:rFonts w:ascii="Trebuchet MS"/>
                <w:b/>
                <w:spacing w:val="-3"/>
                <w:sz w:val="18"/>
              </w:rPr>
              <w:t> </w:t>
            </w:r>
            <w:r>
              <w:rPr>
                <w:rFonts w:ascii="Trebuchet MS"/>
                <w:b/>
                <w:sz w:val="18"/>
              </w:rPr>
              <w:t>by</w:t>
            </w:r>
            <w:r>
              <w:rPr>
                <w:rFonts w:ascii="Trebuchet MS"/>
                <w:b/>
                <w:spacing w:val="-6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the</w:t>
            </w:r>
            <w:r>
              <w:rPr>
                <w:rFonts w:ascii="Trebuchet MS"/>
                <w:b/>
                <w:spacing w:val="-4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European</w:t>
            </w:r>
            <w:r>
              <w:rPr>
                <w:rFonts w:ascii="Trebuchet MS"/>
                <w:b/>
                <w:spacing w:val="-4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Commission</w:t>
            </w:r>
            <w:r>
              <w:rPr>
                <w:rFonts w:ascii="Trebuchet MS"/>
                <w:b/>
                <w:spacing w:val="-4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Within</w:t>
            </w:r>
            <w:r>
              <w:rPr>
                <w:rFonts w:ascii="Trebuchet MS"/>
                <w:b/>
                <w:spacing w:val="-5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the</w:t>
            </w:r>
            <w:r>
              <w:rPr>
                <w:rFonts w:ascii="Trebuchet MS"/>
                <w:b/>
                <w:spacing w:val="-4"/>
                <w:sz w:val="18"/>
              </w:rPr>
              <w:t> </w:t>
            </w:r>
            <w:r>
              <w:rPr>
                <w:rFonts w:ascii="Trebuchet MS"/>
                <w:b/>
                <w:sz w:val="18"/>
              </w:rPr>
              <w:t>Seventh</w:t>
            </w:r>
            <w:r>
              <w:rPr>
                <w:rFonts w:ascii="Trebuchet MS"/>
                <w:b/>
                <w:spacing w:val="-4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Framework</w:t>
            </w:r>
            <w:r>
              <w:rPr>
                <w:rFonts w:ascii="Trebuchet MS"/>
                <w:b/>
                <w:spacing w:val="-4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Programme</w:t>
            </w:r>
            <w:r>
              <w:rPr>
                <w:rFonts w:ascii="Trebuchet MS"/>
                <w:b/>
                <w:spacing w:val="-4"/>
                <w:sz w:val="18"/>
              </w:rPr>
              <w:t> </w:t>
            </w:r>
            <w:r>
              <w:rPr>
                <w:rFonts w:ascii="Trebuchet MS"/>
                <w:b/>
                <w:sz w:val="18"/>
              </w:rPr>
              <w:t>(2013-2016)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95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right="2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Dissemination</w:t>
            </w:r>
            <w:r>
              <w:rPr>
                <w:rFonts w:ascii="Trebuchet MS"/>
                <w:b/>
                <w:spacing w:val="-8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Level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PU</w:t>
            </w:r>
          </w:p>
        </w:tc>
        <w:tc>
          <w:tcPr>
            <w:tcW w:w="6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Public</w:t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No</w:t>
            </w:r>
          </w:p>
        </w:tc>
      </w:tr>
      <w:tr>
        <w:trPr>
          <w:trHeight w:val="708" w:hRule="exact"/>
        </w:trPr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RE</w:t>
            </w:r>
          </w:p>
        </w:tc>
        <w:tc>
          <w:tcPr>
            <w:tcW w:w="6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48" w:lineRule="exact" w:before="18"/>
              <w:ind w:left="102" w:right="73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Restricted </w:t>
            </w:r>
            <w:r>
              <w:rPr>
                <w:rFonts w:ascii="Trebuchet MS"/>
                <w:sz w:val="18"/>
              </w:rPr>
              <w:t>to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z w:val="18"/>
              </w:rPr>
              <w:t>a</w:t>
            </w:r>
            <w:r>
              <w:rPr>
                <w:rFonts w:ascii="Trebuchet MS"/>
                <w:spacing w:val="-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group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specified</w:t>
            </w:r>
            <w:r>
              <w:rPr>
                <w:rFonts w:ascii="Trebuchet MS"/>
                <w:spacing w:val="2"/>
                <w:sz w:val="18"/>
              </w:rPr>
              <w:t> </w:t>
            </w:r>
            <w:r>
              <w:rPr>
                <w:rFonts w:ascii="Trebuchet MS"/>
                <w:sz w:val="18"/>
              </w:rPr>
              <w:t>by</w:t>
            </w:r>
            <w:r>
              <w:rPr>
                <w:rFonts w:ascii="Trebuchet MS"/>
                <w:spacing w:val="-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the partners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of</w:t>
            </w:r>
            <w:r>
              <w:rPr>
                <w:rFonts w:ascii="Trebuchet MS"/>
                <w:spacing w:val="-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the ASAMPSA_E</w:t>
            </w:r>
            <w:r>
              <w:rPr>
                <w:rFonts w:ascii="Trebuchet MS"/>
                <w:spacing w:val="49"/>
                <w:w w:val="9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project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Yes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CO</w:t>
            </w:r>
          </w:p>
        </w:tc>
        <w:tc>
          <w:tcPr>
            <w:tcW w:w="6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Confidential,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only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for</w:t>
            </w:r>
            <w:r>
              <w:rPr>
                <w:rFonts w:ascii="Trebuchet MS"/>
                <w:spacing w:val="-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partners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of the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ASAMPSA_E</w:t>
            </w:r>
            <w:r>
              <w:rPr>
                <w:rFonts w:ascii="Trebuchet MS"/>
                <w:spacing w:val="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project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No</w:t>
            </w:r>
          </w:p>
        </w:tc>
      </w:tr>
    </w:tbl>
    <w:p>
      <w:pPr>
        <w:spacing w:after="0" w:line="240" w:lineRule="auto"/>
        <w:jc w:val="left"/>
        <w:rPr>
          <w:rFonts w:ascii="Trebuchet MS" w:hAnsi="Trebuchet MS" w:cs="Trebuchet MS" w:eastAsia="Trebuchet MS"/>
          <w:sz w:val="18"/>
          <w:szCs w:val="18"/>
        </w:rPr>
        <w:sectPr>
          <w:footerReference w:type="default" r:id="rId5"/>
          <w:type w:val="continuous"/>
          <w:pgSz w:w="11910" w:h="16850"/>
          <w:pgMar w:footer="484" w:top="500" w:bottom="680" w:left="1180" w:right="960"/>
          <w:pgNumType w:start="1"/>
        </w:sectPr>
      </w:pPr>
    </w:p>
    <w:p>
      <w:pPr>
        <w:spacing w:line="240" w:lineRule="auto" w:before="8"/>
        <w:rPr>
          <w:rFonts w:ascii="Trebuchet MS" w:hAnsi="Trebuchet MS" w:cs="Trebuchet MS" w:eastAsia="Trebuchet MS"/>
          <w:sz w:val="5"/>
          <w:szCs w:val="5"/>
        </w:rPr>
      </w:pPr>
      <w:r>
        <w:rPr/>
        <w:pict>
          <v:group style="position:absolute;margin-left:185.520004pt;margin-top:743.890015pt;width:121.45pt;height:41.8pt;mso-position-horizontal-relative:page;mso-position-vertical-relative:page;z-index:-79792" coordorigin="3710,14878" coordsize="2429,836">
            <v:shape style="position:absolute;left:3710;top:15219;width:1066;height:494" type="#_x0000_t75" stroked="false">
              <v:imagedata r:id="rId8" o:title=""/>
            </v:shape>
            <v:shape style="position:absolute;left:4776;top:14878;width:1363;height:835" type="#_x0000_t75" stroked="false">
              <v:imagedata r:id="rId9" o:title=""/>
            </v:shape>
            <w10:wrap type="none"/>
          </v:group>
        </w:pict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6"/>
        <w:gridCol w:w="3165"/>
        <w:gridCol w:w="3163"/>
      </w:tblGrid>
      <w:tr>
        <w:trPr>
          <w:trHeight w:val="1267" w:hRule="exact"/>
        </w:trPr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rebuchet MS" w:hAnsi="Trebuchet MS" w:cs="Trebuchet MS" w:eastAsia="Trebuchet MS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87"/>
              <w:ind w:left="790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b/>
                <w:color w:val="F90028"/>
                <w:spacing w:val="-1"/>
                <w:sz w:val="23"/>
              </w:rPr>
              <w:t>ASAMPSA_E</w:t>
            </w:r>
            <w:r>
              <w:rPr>
                <w:rFonts w:ascii="Arial"/>
                <w:sz w:val="23"/>
              </w:rPr>
            </w:r>
          </w:p>
        </w:tc>
        <w:tc>
          <w:tcPr>
            <w:tcW w:w="3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rebuchet MS" w:hAnsi="Trebuchet MS" w:cs="Trebuchet MS" w:eastAsia="Trebuchet MS"/>
                <w:sz w:val="16"/>
                <w:szCs w:val="16"/>
              </w:rPr>
            </w:pPr>
          </w:p>
          <w:p>
            <w:pPr>
              <w:pStyle w:val="TableParagraph"/>
              <w:spacing w:line="399" w:lineRule="auto"/>
              <w:ind w:left="332" w:right="331" w:firstLine="38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Advanced</w:t>
            </w:r>
            <w:r>
              <w:rPr>
                <w:rFonts w:ascii="Trebuchet MS"/>
                <w:b/>
                <w:spacing w:val="-5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Safety</w:t>
            </w:r>
            <w:r>
              <w:rPr>
                <w:rFonts w:ascii="Trebuchet MS"/>
                <w:b/>
                <w:spacing w:val="-6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Assessment</w:t>
            </w:r>
            <w:r>
              <w:rPr>
                <w:rFonts w:ascii="Trebuchet MS"/>
                <w:b/>
                <w:spacing w:val="23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Methodologies:</w:t>
            </w:r>
            <w:r>
              <w:rPr>
                <w:rFonts w:ascii="Trebuchet MS"/>
                <w:b/>
                <w:spacing w:val="-6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extended</w:t>
            </w:r>
            <w:r>
              <w:rPr>
                <w:rFonts w:ascii="Trebuchet MS"/>
                <w:b/>
                <w:spacing w:val="-5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PSA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3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606" w:right="0"/>
              <w:jc w:val="left"/>
              <w:rPr>
                <w:rFonts w:ascii="Trebuchet MS" w:hAnsi="Trebuchet MS" w:cs="Trebuchet MS" w:eastAsia="Trebuchet MS"/>
                <w:sz w:val="20"/>
                <w:szCs w:val="20"/>
              </w:rPr>
            </w:pPr>
            <w:r>
              <w:rPr>
                <w:rFonts w:ascii="Trebuchet MS" w:hAnsi="Trebuchet MS" w:cs="Trebuchet MS" w:eastAsia="Trebuchet MS"/>
                <w:sz w:val="20"/>
                <w:szCs w:val="20"/>
              </w:rPr>
              <w:drawing>
                <wp:inline distT="0" distB="0" distL="0" distR="0">
                  <wp:extent cx="1568344" cy="794956"/>
                  <wp:effectExtent l="0" t="0" r="0" b="0"/>
                  <wp:docPr id="3" name="image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344" cy="794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cs="Trebuchet MS" w:eastAsia="Trebuchet MS"/>
                <w:sz w:val="20"/>
                <w:szCs w:val="20"/>
              </w:rPr>
            </w:r>
          </w:p>
        </w:tc>
      </w:tr>
    </w:tbl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2"/>
        <w:spacing w:line="240" w:lineRule="auto" w:before="236"/>
        <w:ind w:left="2611" w:right="0" w:firstLine="0"/>
        <w:jc w:val="left"/>
        <w:rPr>
          <w:rFonts w:ascii="Trebuchet MS" w:hAnsi="Trebuchet MS" w:cs="Trebuchet MS" w:eastAsia="Trebuchet MS"/>
          <w:b w:val="0"/>
          <w:bCs w:val="0"/>
        </w:rPr>
      </w:pPr>
      <w:r>
        <w:rPr/>
        <w:pict>
          <v:shape style="position:absolute;margin-left:104.160004pt;margin-top:-83.764519pt;width:76.103260pt;height:54.24pt;mso-position-horizontal-relative:page;mso-position-vertical-relative:paragraph;z-index:-79816" type="#_x0000_t75" stroked="false">
            <v:imagedata r:id="rId11" o:title=""/>
          </v:shape>
        </w:pict>
      </w:r>
      <w:r>
        <w:rPr>
          <w:rFonts w:ascii="Trebuchet MS"/>
          <w:spacing w:val="-1"/>
        </w:rPr>
        <w:t>ASAMPSA </w:t>
      </w:r>
      <w:r>
        <w:rPr>
          <w:rFonts w:ascii="Trebuchet MS"/>
        </w:rPr>
        <w:t>2 </w:t>
      </w:r>
      <w:r>
        <w:rPr>
          <w:rFonts w:ascii="Trebuchet MS"/>
          <w:spacing w:val="-1"/>
        </w:rPr>
        <w:t>Quality</w:t>
      </w:r>
      <w:r>
        <w:rPr>
          <w:rFonts w:ascii="Trebuchet MS"/>
          <w:spacing w:val="-2"/>
        </w:rPr>
        <w:t> </w:t>
      </w:r>
      <w:r>
        <w:rPr>
          <w:rFonts w:ascii="Trebuchet MS"/>
          <w:spacing w:val="-1"/>
        </w:rPr>
        <w:t>Assurance page</w:t>
      </w:r>
      <w:r>
        <w:rPr>
          <w:rFonts w:ascii="Trebuchet MS"/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1"/>
          <w:szCs w:val="21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0"/>
        <w:gridCol w:w="6257"/>
      </w:tblGrid>
      <w:tr>
        <w:trPr>
          <w:trHeight w:val="360" w:hRule="exact"/>
        </w:trPr>
        <w:tc>
          <w:tcPr>
            <w:tcW w:w="94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4359" w:val="left" w:leader="none"/>
              </w:tabs>
              <w:spacing w:line="240" w:lineRule="auto" w:before="127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Partners</w:t>
            </w:r>
            <w:r>
              <w:rPr>
                <w:rFonts w:ascii="Trebuchet MS"/>
                <w:b/>
                <w:spacing w:val="-4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responsible</w:t>
            </w:r>
            <w:r>
              <w:rPr>
                <w:rFonts w:ascii="Trebuchet MS"/>
                <w:b/>
                <w:spacing w:val="-4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of</w:t>
            </w:r>
            <w:r>
              <w:rPr>
                <w:rFonts w:ascii="Trebuchet MS"/>
                <w:b/>
                <w:spacing w:val="-3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the</w:t>
            </w:r>
            <w:r>
              <w:rPr>
                <w:rFonts w:ascii="Trebuchet MS"/>
                <w:b/>
                <w:spacing w:val="-4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document</w:t>
            </w:r>
            <w:r>
              <w:rPr>
                <w:rFonts w:ascii="Trebuchet MS"/>
                <w:b/>
                <w:spacing w:val="-3"/>
                <w:sz w:val="18"/>
              </w:rPr>
              <w:t> </w:t>
            </w:r>
            <w:r>
              <w:rPr>
                <w:rFonts w:ascii="Trebuchet MS"/>
                <w:b/>
                <w:sz w:val="18"/>
              </w:rPr>
              <w:t>:</w:t>
              <w:tab/>
            </w:r>
            <w:r>
              <w:rPr>
                <w:rFonts w:ascii="Trebuchet MS"/>
                <w:b/>
                <w:spacing w:val="-1"/>
                <w:sz w:val="18"/>
              </w:rPr>
              <w:t>UNIVIE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3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Nature</w:t>
            </w:r>
            <w:r>
              <w:rPr>
                <w:rFonts w:ascii="Trebuchet MS"/>
                <w:b/>
                <w:spacing w:val="-5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of</w:t>
            </w:r>
            <w:r>
              <w:rPr>
                <w:rFonts w:ascii="Trebuchet MS"/>
                <w:b/>
                <w:spacing w:val="-4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document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Technical</w:t>
            </w:r>
            <w:r>
              <w:rPr>
                <w:rFonts w:ascii="Trebuchet MS"/>
                <w:spacing w:val="-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Report</w:t>
            </w:r>
          </w:p>
        </w:tc>
      </w:tr>
      <w:tr>
        <w:trPr>
          <w:trHeight w:val="358" w:hRule="exact"/>
        </w:trPr>
        <w:tc>
          <w:tcPr>
            <w:tcW w:w="3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Reference(s)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Technical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report ASAMPSA_E/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WP21 </w:t>
            </w:r>
            <w:r>
              <w:rPr>
                <w:rFonts w:ascii="Trebuchet MS"/>
                <w:sz w:val="18"/>
              </w:rPr>
              <w:t>/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D21.2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z w:val="18"/>
              </w:rPr>
              <w:t>/</w:t>
            </w:r>
            <w:r>
              <w:rPr>
                <w:rFonts w:ascii="Trebuchet MS"/>
                <w:spacing w:val="-1"/>
                <w:sz w:val="18"/>
              </w:rPr>
              <w:t> 2015-10</w:t>
            </w:r>
          </w:p>
        </w:tc>
      </w:tr>
      <w:tr>
        <w:trPr>
          <w:trHeight w:val="358" w:hRule="exact"/>
        </w:trPr>
        <w:tc>
          <w:tcPr>
            <w:tcW w:w="3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Title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List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of External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Hazards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z w:val="18"/>
              </w:rPr>
              <w:t>to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z w:val="18"/>
              </w:rPr>
              <w:t>be</w:t>
            </w:r>
            <w:r>
              <w:rPr>
                <w:rFonts w:ascii="Trebuchet MS"/>
                <w:spacing w:val="-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Considered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in ASAMPSA_E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3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Author(s)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Kurt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Decker </w:t>
            </w:r>
            <w:r>
              <w:rPr>
                <w:rFonts w:ascii="Trebuchet MS"/>
                <w:sz w:val="18"/>
              </w:rPr>
              <w:t>&amp; </w:t>
            </w:r>
            <w:r>
              <w:rPr>
                <w:rFonts w:ascii="Trebuchet MS"/>
                <w:spacing w:val="-1"/>
                <w:sz w:val="18"/>
              </w:rPr>
              <w:t>Hans Brinkman</w:t>
            </w:r>
          </w:p>
        </w:tc>
      </w:tr>
      <w:tr>
        <w:trPr>
          <w:trHeight w:val="358" w:hRule="exact"/>
        </w:trPr>
        <w:tc>
          <w:tcPr>
            <w:tcW w:w="3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Delivery</w:t>
            </w:r>
            <w:r>
              <w:rPr>
                <w:rFonts w:ascii="Trebuchet MS"/>
                <w:b/>
                <w:spacing w:val="-8"/>
                <w:sz w:val="18"/>
              </w:rPr>
              <w:t> </w:t>
            </w:r>
            <w:r>
              <w:rPr>
                <w:rFonts w:ascii="Trebuchet MS"/>
                <w:b/>
                <w:sz w:val="18"/>
              </w:rPr>
              <w:t>date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26/02/2015</w:t>
            </w:r>
          </w:p>
        </w:tc>
      </w:tr>
      <w:tr>
        <w:trPr>
          <w:trHeight w:val="360" w:hRule="exact"/>
        </w:trPr>
        <w:tc>
          <w:tcPr>
            <w:tcW w:w="3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Topical</w:t>
            </w:r>
            <w:r>
              <w:rPr>
                <w:rFonts w:ascii="Trebuchet MS"/>
                <w:b/>
                <w:spacing w:val="-10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area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Initiating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events (internal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and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external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hazards)</w:t>
            </w:r>
            <w:r>
              <w:rPr>
                <w:rFonts w:ascii="Trebuchet MS"/>
                <w:spacing w:val="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modeling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32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For</w:t>
            </w:r>
            <w:r>
              <w:rPr>
                <w:rFonts w:ascii="Trebuchet MS"/>
                <w:b/>
                <w:spacing w:val="-4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Journal</w:t>
            </w:r>
            <w:r>
              <w:rPr>
                <w:rFonts w:ascii="Trebuchet MS"/>
                <w:b/>
                <w:spacing w:val="-3"/>
                <w:sz w:val="18"/>
              </w:rPr>
              <w:t> </w:t>
            </w:r>
            <w:r>
              <w:rPr>
                <w:rFonts w:ascii="Trebuchet MS"/>
                <w:b/>
                <w:sz w:val="18"/>
              </w:rPr>
              <w:t>&amp;</w:t>
            </w:r>
            <w:r>
              <w:rPr>
                <w:rFonts w:ascii="Trebuchet MS"/>
                <w:b/>
                <w:spacing w:val="-3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Conf. papers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No</w:t>
            </w:r>
          </w:p>
        </w:tc>
      </w:tr>
      <w:tr>
        <w:trPr>
          <w:trHeight w:val="358" w:hRule="exact"/>
        </w:trPr>
        <w:tc>
          <w:tcPr>
            <w:tcW w:w="32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926" w:hRule="exact"/>
        </w:trPr>
        <w:tc>
          <w:tcPr>
            <w:tcW w:w="94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both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z w:val="18"/>
              </w:rPr>
            </w:r>
            <w:r>
              <w:rPr>
                <w:rFonts w:ascii="Trebuchet MS"/>
                <w:b/>
                <w:spacing w:val="-1"/>
                <w:sz w:val="18"/>
                <w:u w:val="single" w:color="000000"/>
              </w:rPr>
              <w:t>Summary</w:t>
            </w:r>
            <w:r>
              <w:rPr>
                <w:rFonts w:ascii="Trebuchet MS"/>
                <w:b/>
                <w:spacing w:val="-4"/>
                <w:sz w:val="18"/>
                <w:u w:val="single" w:color="000000"/>
              </w:rPr>
              <w:t> </w:t>
            </w:r>
            <w:r>
              <w:rPr>
                <w:rFonts w:ascii="Trebuchet MS"/>
                <w:b/>
                <w:spacing w:val="-4"/>
                <w:sz w:val="18"/>
              </w:rPr>
            </w:r>
            <w:r>
              <w:rPr>
                <w:rFonts w:ascii="Trebuchet MS"/>
                <w:sz w:val="18"/>
              </w:rPr>
              <w:t>: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399" w:lineRule="auto"/>
              <w:ind w:left="102" w:right="99"/>
              <w:jc w:val="both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The</w:t>
            </w:r>
            <w:r>
              <w:rPr>
                <w:rFonts w:ascii="Trebuchet MS"/>
                <w:spacing w:val="-1"/>
                <w:sz w:val="18"/>
              </w:rPr>
              <w:t> current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report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includes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an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exhaustive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list of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external hazards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posing</w:t>
            </w:r>
            <w:r>
              <w:rPr>
                <w:rFonts w:ascii="Trebuchet MS"/>
                <w:spacing w:val="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potential threats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z w:val="18"/>
              </w:rPr>
              <w:t>to</w:t>
            </w:r>
            <w:r>
              <w:rPr>
                <w:rFonts w:ascii="Trebuchet MS"/>
                <w:spacing w:val="-1"/>
                <w:sz w:val="18"/>
              </w:rPr>
              <w:t> nuclear installations.</w:t>
            </w:r>
            <w:r>
              <w:rPr>
                <w:rFonts w:ascii="Trebuchet MS"/>
                <w:spacing w:val="83"/>
                <w:sz w:val="18"/>
              </w:rPr>
              <w:t> </w:t>
            </w:r>
            <w:r>
              <w:rPr>
                <w:rFonts w:ascii="Trebuchet MS"/>
                <w:sz w:val="18"/>
              </w:rPr>
              <w:t>It</w:t>
            </w:r>
            <w:r>
              <w:rPr>
                <w:rFonts w:ascii="Trebuchet MS"/>
                <w:spacing w:val="1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includes</w:t>
            </w:r>
            <w:r>
              <w:rPr>
                <w:rFonts w:ascii="Trebuchet MS"/>
                <w:spacing w:val="1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both,</w:t>
            </w:r>
            <w:r>
              <w:rPr>
                <w:rFonts w:ascii="Trebuchet MS"/>
                <w:spacing w:val="1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natural</w:t>
            </w:r>
            <w:r>
              <w:rPr>
                <w:rFonts w:ascii="Trebuchet MS"/>
                <w:spacing w:val="1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and</w:t>
            </w:r>
            <w:r>
              <w:rPr>
                <w:rFonts w:ascii="Trebuchet MS"/>
                <w:spacing w:val="1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man-made</w:t>
            </w:r>
            <w:r>
              <w:rPr>
                <w:rFonts w:ascii="Trebuchet MS"/>
                <w:spacing w:val="1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external</w:t>
            </w:r>
            <w:r>
              <w:rPr>
                <w:rFonts w:ascii="Trebuchet MS"/>
                <w:spacing w:val="1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hazards.</w:t>
            </w:r>
            <w:r>
              <w:rPr>
                <w:rFonts w:ascii="Trebuchet MS"/>
                <w:spacing w:val="15"/>
                <w:sz w:val="18"/>
              </w:rPr>
              <w:t> </w:t>
            </w:r>
            <w:r>
              <w:rPr>
                <w:rFonts w:ascii="Trebuchet MS"/>
                <w:sz w:val="18"/>
              </w:rPr>
              <w:t>The</w:t>
            </w:r>
            <w:r>
              <w:rPr>
                <w:rFonts w:ascii="Trebuchet MS"/>
                <w:spacing w:val="1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list</w:t>
            </w:r>
            <w:r>
              <w:rPr>
                <w:rFonts w:ascii="Trebuchet MS"/>
                <w:spacing w:val="1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is</w:t>
            </w:r>
            <w:r>
              <w:rPr>
                <w:rFonts w:ascii="Trebuchet MS"/>
                <w:spacing w:val="1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regarded</w:t>
            </w:r>
            <w:r>
              <w:rPr>
                <w:rFonts w:ascii="Trebuchet MS"/>
                <w:spacing w:val="1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comprehensive</w:t>
            </w:r>
            <w:r>
              <w:rPr>
                <w:rFonts w:ascii="Trebuchet MS"/>
                <w:spacing w:val="1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including</w:t>
            </w:r>
            <w:r>
              <w:rPr>
                <w:rFonts w:ascii="Trebuchet MS"/>
                <w:spacing w:val="1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all</w:t>
            </w:r>
            <w:r>
              <w:rPr>
                <w:rFonts w:ascii="Trebuchet MS"/>
                <w:spacing w:val="1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types</w:t>
            </w:r>
            <w:r>
              <w:rPr>
                <w:rFonts w:ascii="Trebuchet MS"/>
                <w:spacing w:val="89"/>
                <w:w w:val="9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of</w:t>
            </w:r>
            <w:r>
              <w:rPr>
                <w:rFonts w:ascii="Trebuchet MS"/>
                <w:spacing w:val="1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hazards</w:t>
            </w:r>
            <w:r>
              <w:rPr>
                <w:rFonts w:ascii="Trebuchet MS"/>
                <w:spacing w:val="18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that</w:t>
            </w:r>
            <w:r>
              <w:rPr>
                <w:rFonts w:ascii="Trebuchet MS"/>
                <w:spacing w:val="1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were</w:t>
            </w:r>
            <w:r>
              <w:rPr>
                <w:rFonts w:ascii="Trebuchet MS"/>
                <w:spacing w:val="1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previously</w:t>
            </w:r>
            <w:r>
              <w:rPr>
                <w:rFonts w:ascii="Trebuchet MS"/>
                <w:spacing w:val="1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cited</w:t>
            </w:r>
            <w:r>
              <w:rPr>
                <w:rFonts w:ascii="Trebuchet MS"/>
                <w:spacing w:val="1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in</w:t>
            </w:r>
            <w:r>
              <w:rPr>
                <w:rFonts w:ascii="Trebuchet MS"/>
                <w:spacing w:val="1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documents</w:t>
            </w:r>
            <w:r>
              <w:rPr>
                <w:rFonts w:ascii="Trebuchet MS"/>
                <w:spacing w:val="18"/>
                <w:sz w:val="18"/>
              </w:rPr>
              <w:t> </w:t>
            </w:r>
            <w:r>
              <w:rPr>
                <w:rFonts w:ascii="Trebuchet MS"/>
                <w:sz w:val="18"/>
              </w:rPr>
              <w:t>by</w:t>
            </w:r>
            <w:r>
              <w:rPr>
                <w:rFonts w:ascii="Trebuchet MS"/>
                <w:spacing w:val="1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IAEA</w:t>
            </w:r>
            <w:r>
              <w:rPr>
                <w:rFonts w:ascii="Trebuchet MS"/>
                <w:spacing w:val="18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and</w:t>
            </w:r>
            <w:r>
              <w:rPr>
                <w:rFonts w:ascii="Trebuchet MS"/>
                <w:spacing w:val="1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WENRA-RHWG.</w:t>
            </w:r>
            <w:r>
              <w:rPr>
                <w:rFonts w:ascii="Trebuchet MS"/>
                <w:spacing w:val="17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73</w:t>
            </w:r>
            <w:r>
              <w:rPr>
                <w:rFonts w:ascii="Trebuchet MS"/>
                <w:spacing w:val="18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natural</w:t>
            </w:r>
            <w:r>
              <w:rPr>
                <w:rFonts w:ascii="Trebuchet MS"/>
                <w:spacing w:val="18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hazards</w:t>
            </w:r>
            <w:r>
              <w:rPr>
                <w:rFonts w:ascii="Trebuchet MS"/>
                <w:spacing w:val="18"/>
                <w:sz w:val="18"/>
              </w:rPr>
              <w:t> </w:t>
            </w:r>
            <w:r>
              <w:rPr>
                <w:rFonts w:ascii="Trebuchet MS"/>
                <w:sz w:val="18"/>
              </w:rPr>
              <w:t>(N1</w:t>
            </w:r>
            <w:r>
              <w:rPr>
                <w:rFonts w:ascii="Trebuchet MS"/>
                <w:spacing w:val="18"/>
                <w:sz w:val="18"/>
              </w:rPr>
              <w:t> </w:t>
            </w:r>
            <w:r>
              <w:rPr>
                <w:rFonts w:ascii="Trebuchet MS"/>
                <w:sz w:val="18"/>
              </w:rPr>
              <w:t>to</w:t>
            </w:r>
            <w:r>
              <w:rPr>
                <w:rFonts w:ascii="Trebuchet MS"/>
                <w:spacing w:val="18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N73)</w:t>
            </w:r>
            <w:r>
              <w:rPr>
                <w:rFonts w:ascii="Trebuchet MS"/>
                <w:spacing w:val="8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and</w:t>
            </w:r>
            <w:r>
              <w:rPr>
                <w:rFonts w:ascii="Trebuchet MS"/>
                <w:spacing w:val="2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24</w:t>
            </w:r>
            <w:r>
              <w:rPr>
                <w:rFonts w:ascii="Trebuchet MS"/>
                <w:spacing w:val="2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man-made</w:t>
            </w:r>
            <w:r>
              <w:rPr>
                <w:rFonts w:ascii="Trebuchet MS"/>
                <w:spacing w:val="2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external</w:t>
            </w:r>
            <w:r>
              <w:rPr>
                <w:rFonts w:ascii="Trebuchet MS"/>
                <w:spacing w:val="2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hazards</w:t>
            </w:r>
            <w:r>
              <w:rPr>
                <w:rFonts w:ascii="Trebuchet MS"/>
                <w:spacing w:val="20"/>
                <w:sz w:val="18"/>
              </w:rPr>
              <w:t> </w:t>
            </w:r>
            <w:r>
              <w:rPr>
                <w:rFonts w:ascii="Trebuchet MS"/>
                <w:sz w:val="18"/>
              </w:rPr>
              <w:t>(M1</w:t>
            </w:r>
            <w:r>
              <w:rPr>
                <w:rFonts w:ascii="Trebuchet MS"/>
                <w:spacing w:val="20"/>
                <w:sz w:val="18"/>
              </w:rPr>
              <w:t> </w:t>
            </w:r>
            <w:r>
              <w:rPr>
                <w:rFonts w:ascii="Trebuchet MS"/>
                <w:sz w:val="18"/>
              </w:rPr>
              <w:t>to</w:t>
            </w:r>
            <w:r>
              <w:rPr>
                <w:rFonts w:ascii="Trebuchet MS"/>
                <w:spacing w:val="2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M24)</w:t>
            </w:r>
            <w:r>
              <w:rPr>
                <w:rFonts w:ascii="Trebuchet MS"/>
                <w:spacing w:val="2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are</w:t>
            </w:r>
            <w:r>
              <w:rPr>
                <w:rFonts w:ascii="Trebuchet MS"/>
                <w:spacing w:val="2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included.</w:t>
            </w:r>
            <w:r>
              <w:rPr>
                <w:rFonts w:ascii="Trebuchet MS"/>
                <w:spacing w:val="2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Natural</w:t>
            </w:r>
            <w:r>
              <w:rPr>
                <w:rFonts w:ascii="Trebuchet MS"/>
                <w:spacing w:val="2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hazards</w:t>
            </w:r>
            <w:r>
              <w:rPr>
                <w:rFonts w:ascii="Trebuchet MS"/>
                <w:spacing w:val="2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are</w:t>
            </w:r>
            <w:r>
              <w:rPr>
                <w:rFonts w:ascii="Trebuchet MS"/>
                <w:spacing w:val="2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grouped</w:t>
            </w:r>
            <w:r>
              <w:rPr>
                <w:rFonts w:ascii="Trebuchet MS"/>
                <w:spacing w:val="2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into</w:t>
            </w:r>
            <w:r>
              <w:rPr>
                <w:rFonts w:ascii="Trebuchet MS"/>
                <w:spacing w:val="2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seismotectonic</w:t>
            </w:r>
            <w:r>
              <w:rPr>
                <w:rFonts w:ascii="Trebuchet MS"/>
                <w:spacing w:val="7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hazards,</w:t>
            </w:r>
            <w:r>
              <w:rPr>
                <w:rFonts w:ascii="Trebuchet MS"/>
                <w:spacing w:val="2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flooding</w:t>
            </w:r>
            <w:r>
              <w:rPr>
                <w:rFonts w:ascii="Trebuchet MS"/>
                <w:spacing w:val="26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and</w:t>
            </w:r>
            <w:r>
              <w:rPr>
                <w:rFonts w:ascii="Trebuchet MS"/>
                <w:spacing w:val="2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hydrological</w:t>
            </w:r>
            <w:r>
              <w:rPr>
                <w:rFonts w:ascii="Trebuchet MS"/>
                <w:spacing w:val="2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hazards,</w:t>
            </w:r>
            <w:r>
              <w:rPr>
                <w:rFonts w:ascii="Trebuchet MS"/>
                <w:spacing w:val="2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extreme</w:t>
            </w:r>
            <w:r>
              <w:rPr>
                <w:rFonts w:ascii="Trebuchet MS"/>
                <w:spacing w:val="2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values</w:t>
            </w:r>
            <w:r>
              <w:rPr>
                <w:rFonts w:ascii="Trebuchet MS"/>
                <w:spacing w:val="2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of</w:t>
            </w:r>
            <w:r>
              <w:rPr>
                <w:rFonts w:ascii="Trebuchet MS"/>
                <w:spacing w:val="2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meteorological</w:t>
            </w:r>
            <w:r>
              <w:rPr>
                <w:rFonts w:ascii="Trebuchet MS"/>
                <w:spacing w:val="2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phenomena,</w:t>
            </w:r>
            <w:r>
              <w:rPr>
                <w:rFonts w:ascii="Trebuchet MS"/>
                <w:spacing w:val="26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rare</w:t>
            </w:r>
            <w:r>
              <w:rPr>
                <w:rFonts w:ascii="Trebuchet MS"/>
                <w:spacing w:val="2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meteorological</w:t>
            </w:r>
            <w:r>
              <w:rPr>
                <w:rFonts w:ascii="Trebuchet MS"/>
                <w:spacing w:val="83"/>
                <w:w w:val="9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phenomena,</w:t>
            </w:r>
            <w:r>
              <w:rPr>
                <w:rFonts w:ascii="Trebuchet MS"/>
                <w:spacing w:val="16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biological</w:t>
            </w:r>
            <w:r>
              <w:rPr>
                <w:rFonts w:ascii="Trebuchet MS"/>
                <w:spacing w:val="1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hazards</w:t>
            </w:r>
            <w:r>
              <w:rPr>
                <w:rFonts w:ascii="Trebuchet MS"/>
                <w:spacing w:val="15"/>
                <w:sz w:val="18"/>
              </w:rPr>
              <w:t> </w:t>
            </w:r>
            <w:r>
              <w:rPr>
                <w:rFonts w:ascii="Trebuchet MS"/>
                <w:sz w:val="18"/>
              </w:rPr>
              <w:t>/</w:t>
            </w:r>
            <w:r>
              <w:rPr>
                <w:rFonts w:ascii="Trebuchet MS"/>
                <w:spacing w:val="1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infestation,</w:t>
            </w:r>
            <w:r>
              <w:rPr>
                <w:rFonts w:ascii="Trebuchet MS"/>
                <w:spacing w:val="17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geological</w:t>
            </w:r>
            <w:r>
              <w:rPr>
                <w:rFonts w:ascii="Trebuchet MS"/>
                <w:spacing w:val="16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hazards,</w:t>
            </w:r>
            <w:r>
              <w:rPr>
                <w:rFonts w:ascii="Trebuchet MS"/>
                <w:spacing w:val="16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and</w:t>
            </w:r>
            <w:r>
              <w:rPr>
                <w:rFonts w:ascii="Trebuchet MS"/>
                <w:spacing w:val="17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forest</w:t>
            </w:r>
            <w:r>
              <w:rPr>
                <w:rFonts w:ascii="Trebuchet MS"/>
                <w:spacing w:val="16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fire.</w:t>
            </w:r>
            <w:r>
              <w:rPr>
                <w:rFonts w:ascii="Trebuchet MS"/>
                <w:spacing w:val="14"/>
                <w:sz w:val="18"/>
              </w:rPr>
              <w:t> </w:t>
            </w:r>
            <w:r>
              <w:rPr>
                <w:rFonts w:ascii="Trebuchet MS"/>
                <w:sz w:val="18"/>
              </w:rPr>
              <w:t>The</w:t>
            </w:r>
            <w:r>
              <w:rPr>
                <w:rFonts w:ascii="Trebuchet MS"/>
                <w:spacing w:val="17"/>
                <w:sz w:val="18"/>
              </w:rPr>
              <w:t> </w:t>
            </w:r>
            <w:r>
              <w:rPr>
                <w:rFonts w:ascii="Trebuchet MS"/>
                <w:spacing w:val="-2"/>
                <w:sz w:val="18"/>
              </w:rPr>
              <w:t>list</w:t>
            </w:r>
            <w:r>
              <w:rPr>
                <w:rFonts w:ascii="Trebuchet MS"/>
                <w:spacing w:val="16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of</w:t>
            </w:r>
            <w:r>
              <w:rPr>
                <w:rFonts w:ascii="Trebuchet MS"/>
                <w:spacing w:val="16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external</w:t>
            </w:r>
            <w:r>
              <w:rPr>
                <w:rFonts w:ascii="Trebuchet MS"/>
                <w:spacing w:val="16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man-made</w:t>
            </w:r>
            <w:r>
              <w:rPr>
                <w:rFonts w:ascii="Trebuchet MS"/>
                <w:spacing w:val="9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hazards</w:t>
            </w:r>
            <w:r>
              <w:rPr>
                <w:rFonts w:ascii="Trebuchet MS"/>
                <w:spacing w:val="27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includes</w:t>
            </w:r>
            <w:r>
              <w:rPr>
                <w:rFonts w:ascii="Trebuchet MS"/>
                <w:spacing w:val="27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industry</w:t>
            </w:r>
            <w:r>
              <w:rPr>
                <w:rFonts w:ascii="Trebuchet MS"/>
                <w:spacing w:val="28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accidents,</w:t>
            </w:r>
            <w:r>
              <w:rPr>
                <w:rFonts w:ascii="Trebuchet MS"/>
                <w:spacing w:val="2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military</w:t>
            </w:r>
            <w:r>
              <w:rPr>
                <w:rFonts w:ascii="Trebuchet MS"/>
                <w:spacing w:val="28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accidents,</w:t>
            </w:r>
            <w:r>
              <w:rPr>
                <w:rFonts w:ascii="Trebuchet MS"/>
                <w:spacing w:val="2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transportation</w:t>
            </w:r>
            <w:r>
              <w:rPr>
                <w:rFonts w:ascii="Trebuchet MS"/>
                <w:spacing w:val="3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accidents,</w:t>
            </w:r>
            <w:r>
              <w:rPr>
                <w:rFonts w:ascii="Trebuchet MS"/>
                <w:spacing w:val="2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pipeline</w:t>
            </w:r>
            <w:r>
              <w:rPr>
                <w:rFonts w:ascii="Trebuchet MS"/>
                <w:spacing w:val="2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accidents</w:t>
            </w:r>
            <w:r>
              <w:rPr>
                <w:rFonts w:ascii="Trebuchet MS"/>
                <w:spacing w:val="27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and</w:t>
            </w:r>
            <w:r>
              <w:rPr>
                <w:rFonts w:ascii="Trebuchet MS"/>
                <w:spacing w:val="2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other</w:t>
            </w:r>
            <w:r>
              <w:rPr>
                <w:rFonts w:ascii="Trebuchet MS"/>
                <w:spacing w:val="97"/>
                <w:w w:val="9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man-made external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events.</w:t>
            </w:r>
          </w:p>
          <w:p>
            <w:pPr>
              <w:pStyle w:val="TableParagraph"/>
              <w:spacing w:line="399" w:lineRule="auto"/>
              <w:ind w:left="102" w:right="102"/>
              <w:jc w:val="both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The</w:t>
            </w:r>
            <w:r>
              <w:rPr>
                <w:rFonts w:ascii="Trebuchet MS"/>
                <w:spacing w:val="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dataset</w:t>
            </w:r>
            <w:r>
              <w:rPr>
                <w:rFonts w:ascii="Trebuchet MS"/>
                <w:spacing w:val="6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further</w:t>
            </w:r>
            <w:r>
              <w:rPr>
                <w:rFonts w:ascii="Trebuchet MS"/>
                <w:spacing w:val="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contains</w:t>
            </w:r>
            <w:r>
              <w:rPr>
                <w:rFonts w:ascii="Trebuchet MS"/>
                <w:spacing w:val="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information</w:t>
            </w:r>
            <w:r>
              <w:rPr>
                <w:rFonts w:ascii="Trebuchet MS"/>
                <w:spacing w:val="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on</w:t>
            </w:r>
            <w:r>
              <w:rPr>
                <w:rFonts w:ascii="Trebuchet MS"/>
                <w:spacing w:val="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correlated</w:t>
            </w:r>
            <w:r>
              <w:rPr>
                <w:rFonts w:ascii="Trebuchet MS"/>
                <w:spacing w:val="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and</w:t>
            </w:r>
            <w:r>
              <w:rPr>
                <w:rFonts w:ascii="Trebuchet MS"/>
                <w:spacing w:val="6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associated</w:t>
            </w:r>
            <w:r>
              <w:rPr>
                <w:rFonts w:ascii="Trebuchet MS"/>
                <w:spacing w:val="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hazards.</w:t>
            </w:r>
            <w:r>
              <w:rPr>
                <w:rFonts w:ascii="Trebuchet MS"/>
                <w:spacing w:val="6"/>
                <w:sz w:val="18"/>
              </w:rPr>
              <w:t> </w:t>
            </w:r>
            <w:r>
              <w:rPr>
                <w:rFonts w:ascii="Trebuchet MS"/>
                <w:sz w:val="18"/>
              </w:rPr>
              <w:t>579</w:t>
            </w:r>
            <w:r>
              <w:rPr>
                <w:rFonts w:ascii="Trebuchet MS"/>
                <w:spacing w:val="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correlations</w:t>
            </w:r>
            <w:r>
              <w:rPr>
                <w:rFonts w:ascii="Trebuchet MS"/>
                <w:spacing w:val="5"/>
                <w:sz w:val="18"/>
              </w:rPr>
              <w:t> </w:t>
            </w:r>
            <w:r>
              <w:rPr>
                <w:rFonts w:ascii="Trebuchet MS"/>
                <w:sz w:val="18"/>
              </w:rPr>
              <w:t>between</w:t>
            </w:r>
            <w:r>
              <w:rPr>
                <w:rFonts w:ascii="Trebuchet MS"/>
                <w:spacing w:val="7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individual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hazards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are identified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shown in </w:t>
            </w:r>
            <w:r>
              <w:rPr>
                <w:rFonts w:ascii="Trebuchet MS"/>
                <w:sz w:val="18"/>
              </w:rPr>
              <w:t>a</w:t>
            </w:r>
            <w:r>
              <w:rPr>
                <w:rFonts w:ascii="Trebuchet MS"/>
                <w:spacing w:val="-1"/>
                <w:sz w:val="18"/>
              </w:rPr>
              <w:t> cross-correlation chart.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Correlations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discriminate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between:</w:t>
            </w:r>
          </w:p>
          <w:p>
            <w:pPr>
              <w:pStyle w:val="TableParagraph"/>
              <w:spacing w:line="399" w:lineRule="auto"/>
              <w:ind w:left="102" w:right="100"/>
              <w:jc w:val="both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 w:hAnsi="Trebuchet MS" w:cs="Trebuchet MS" w:eastAsia="Trebuchet MS"/>
                <w:sz w:val="18"/>
                <w:szCs w:val="18"/>
              </w:rPr>
              <w:t>(1)</w:t>
            </w:r>
            <w:r>
              <w:rPr>
                <w:rFonts w:ascii="Trebuchet MS" w:hAnsi="Trebuchet MS" w:cs="Trebuchet MS" w:eastAsia="Trebuchet MS"/>
                <w:spacing w:val="20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Causally</w:t>
            </w:r>
            <w:r>
              <w:rPr>
                <w:rFonts w:ascii="Trebuchet MS" w:hAnsi="Trebuchet MS" w:cs="Trebuchet MS" w:eastAsia="Trebuchet MS"/>
                <w:spacing w:val="21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connected</w:t>
            </w:r>
            <w:r>
              <w:rPr>
                <w:rFonts w:ascii="Trebuchet MS" w:hAnsi="Trebuchet MS" w:cs="Trebuchet MS" w:eastAsia="Trebuchet MS"/>
                <w:spacing w:val="19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hazards</w:t>
            </w:r>
            <w:r>
              <w:rPr>
                <w:rFonts w:ascii="Trebuchet MS" w:hAnsi="Trebuchet MS" w:cs="Trebuchet MS" w:eastAsia="Trebuchet MS"/>
                <w:spacing w:val="18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(cause-effect</w:t>
            </w:r>
            <w:r>
              <w:rPr>
                <w:rFonts w:ascii="Trebuchet MS" w:hAnsi="Trebuchet MS" w:cs="Trebuchet MS" w:eastAsia="Trebuchet MS"/>
                <w:spacing w:val="19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relation)</w:t>
            </w:r>
            <w:r>
              <w:rPr>
                <w:rFonts w:ascii="Trebuchet MS" w:hAnsi="Trebuchet MS" w:cs="Trebuchet MS" w:eastAsia="Trebuchet MS"/>
                <w:spacing w:val="20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where</w:t>
            </w:r>
            <w:r>
              <w:rPr>
                <w:rFonts w:ascii="Trebuchet MS" w:hAnsi="Trebuchet MS" w:cs="Trebuchet MS" w:eastAsia="Trebuchet MS"/>
                <w:spacing w:val="19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one</w:t>
            </w:r>
            <w:r>
              <w:rPr>
                <w:rFonts w:ascii="Trebuchet MS" w:hAnsi="Trebuchet MS" w:cs="Trebuchet MS" w:eastAsia="Trebuchet MS"/>
                <w:spacing w:val="19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hazard</w:t>
            </w:r>
            <w:r>
              <w:rPr>
                <w:rFonts w:ascii="Trebuchet MS" w:hAnsi="Trebuchet MS" w:cs="Trebuchet MS" w:eastAsia="Trebuchet MS"/>
                <w:spacing w:val="22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(e.g.,</w:t>
            </w:r>
            <w:r>
              <w:rPr>
                <w:rFonts w:ascii="Trebuchet MS" w:hAnsi="Trebuchet MS" w:cs="Trebuchet MS" w:eastAsia="Trebuchet MS"/>
                <w:spacing w:val="20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liquefaction)</w:t>
            </w:r>
            <w:r>
              <w:rPr>
                <w:rFonts w:ascii="Trebuchet MS" w:hAnsi="Trebuchet MS" w:cs="Trebuchet MS" w:eastAsia="Trebuchet MS"/>
                <w:spacing w:val="20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may</w:t>
            </w:r>
            <w:r>
              <w:rPr>
                <w:rFonts w:ascii="Trebuchet MS" w:hAnsi="Trebuchet MS" w:cs="Trebuchet MS" w:eastAsia="Trebuchet MS"/>
                <w:spacing w:val="19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be</w:t>
            </w:r>
            <w:r>
              <w:rPr>
                <w:rFonts w:ascii="Trebuchet MS" w:hAnsi="Trebuchet MS" w:cs="Trebuchet MS" w:eastAsia="Trebuchet MS"/>
                <w:spacing w:val="22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caused</w:t>
            </w:r>
            <w:r>
              <w:rPr>
                <w:rFonts w:ascii="Trebuchet MS" w:hAnsi="Trebuchet MS" w:cs="Trebuchet MS" w:eastAsia="Trebuchet MS"/>
                <w:spacing w:val="22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by</w:t>
            </w:r>
            <w:r>
              <w:rPr>
                <w:rFonts w:ascii="Trebuchet MS" w:hAnsi="Trebuchet MS" w:cs="Trebuchet MS" w:eastAsia="Trebuchet MS"/>
                <w:spacing w:val="77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another</w:t>
            </w:r>
            <w:r>
              <w:rPr>
                <w:rFonts w:ascii="Trebuchet MS" w:hAnsi="Trebuchet MS" w:cs="Trebuchet MS" w:eastAsia="Trebuchet MS"/>
                <w:spacing w:val="-2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hazard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 (e.g.,</w:t>
            </w:r>
            <w:r>
              <w:rPr>
                <w:rFonts w:ascii="Trebuchet MS" w:hAnsi="Trebuchet MS" w:cs="Trebuchet MS" w:eastAsia="Trebuchet MS"/>
                <w:spacing w:val="1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earthquake);</w:t>
            </w:r>
            <w:r>
              <w:rPr>
                <w:rFonts w:ascii="Trebuchet MS" w:hAnsi="Trebuchet MS" w:cs="Trebuchet MS" w:eastAsia="Trebuchet MS"/>
                <w:spacing w:val="1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or where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one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hazard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 (e.g.,</w:t>
            </w:r>
            <w:r>
              <w:rPr>
                <w:rFonts w:ascii="Trebuchet MS" w:hAnsi="Trebuchet MS" w:cs="Trebuchet MS" w:eastAsia="Trebuchet MS"/>
                <w:spacing w:val="1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high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wind)</w:t>
            </w:r>
            <w:r>
              <w:rPr>
                <w:rFonts w:ascii="Trebuchet MS" w:hAnsi="Trebuchet MS" w:cs="Trebuchet MS" w:eastAsia="Trebuchet MS"/>
                <w:spacing w:val="1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is 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a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 prerequisite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for 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a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 correlated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hazard</w:t>
            </w:r>
            <w:r>
              <w:rPr>
                <w:rFonts w:ascii="Trebuchet MS" w:hAnsi="Trebuchet MS" w:cs="Trebuchet MS" w:eastAsia="Trebuchet MS"/>
                <w:spacing w:val="99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(e.g.,</w:t>
            </w:r>
            <w:r>
              <w:rPr>
                <w:rFonts w:ascii="Trebuchet MS" w:hAnsi="Trebuchet MS" w:cs="Trebuchet MS" w:eastAsia="Trebuchet MS"/>
                <w:spacing w:val="4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storm</w:t>
            </w:r>
            <w:r>
              <w:rPr>
                <w:rFonts w:ascii="Trebuchet MS" w:hAnsi="Trebuchet MS" w:cs="Trebuchet MS" w:eastAsia="Trebuchet MS"/>
                <w:spacing w:val="4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surge).</w:t>
            </w:r>
            <w:r>
              <w:rPr>
                <w:rFonts w:ascii="Trebuchet MS" w:hAnsi="Trebuchet MS" w:cs="Trebuchet MS" w:eastAsia="Trebuchet MS"/>
                <w:spacing w:val="5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Causal</w:t>
            </w:r>
            <w:r>
              <w:rPr>
                <w:rFonts w:ascii="Trebuchet MS" w:hAnsi="Trebuchet MS" w:cs="Trebuchet MS" w:eastAsia="Trebuchet MS"/>
                <w:spacing w:val="5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links</w:t>
            </w:r>
            <w:r>
              <w:rPr>
                <w:rFonts w:ascii="Trebuchet MS" w:hAnsi="Trebuchet MS" w:cs="Trebuchet MS" w:eastAsia="Trebuchet MS"/>
                <w:spacing w:val="3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are</w:t>
            </w:r>
            <w:r>
              <w:rPr>
                <w:rFonts w:ascii="Trebuchet MS" w:hAnsi="Trebuchet MS" w:cs="Trebuchet MS" w:eastAsia="Trebuchet MS"/>
                <w:spacing w:val="7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not</w:t>
            </w:r>
            <w:r>
              <w:rPr>
                <w:rFonts w:ascii="Trebuchet MS" w:hAnsi="Trebuchet MS" w:cs="Trebuchet MS" w:eastAsia="Trebuchet MS"/>
                <w:spacing w:val="4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commutative.</w:t>
            </w:r>
            <w:r>
              <w:rPr>
                <w:rFonts w:ascii="Trebuchet MS" w:hAnsi="Trebuchet MS" w:cs="Trebuchet MS" w:eastAsia="Trebuchet MS"/>
                <w:spacing w:val="5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(2)</w:t>
            </w:r>
            <w:r>
              <w:rPr>
                <w:rFonts w:ascii="Trebuchet MS" w:hAnsi="Trebuchet MS" w:cs="Trebuchet MS" w:eastAsia="Trebuchet MS"/>
                <w:spacing w:val="5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Associated</w:t>
            </w:r>
            <w:r>
              <w:rPr>
                <w:rFonts w:ascii="Trebuchet MS" w:hAnsi="Trebuchet MS" w:cs="Trebuchet MS" w:eastAsia="Trebuchet MS"/>
                <w:spacing w:val="5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hazards</w:t>
            </w:r>
            <w:r>
              <w:rPr>
                <w:rFonts w:ascii="Trebuchet MS" w:hAnsi="Trebuchet MS" w:cs="Trebuchet MS" w:eastAsia="Trebuchet MS"/>
                <w:spacing w:val="5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(“contemporary”</w:t>
            </w:r>
            <w:r>
              <w:rPr>
                <w:rFonts w:ascii="Trebuchet MS" w:hAnsi="Trebuchet MS" w:cs="Trebuchet MS" w:eastAsia="Trebuchet MS"/>
                <w:spacing w:val="4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events)</w:t>
            </w:r>
            <w:r>
              <w:rPr>
                <w:rFonts w:ascii="Trebuchet MS" w:hAnsi="Trebuchet MS" w:cs="Trebuchet MS" w:eastAsia="Trebuchet MS"/>
                <w:spacing w:val="5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which</w:t>
            </w:r>
            <w:r>
              <w:rPr>
                <w:rFonts w:ascii="Trebuchet MS" w:hAnsi="Trebuchet MS" w:cs="Trebuchet MS" w:eastAsia="Trebuchet MS"/>
                <w:spacing w:val="6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are</w:t>
            </w:r>
            <w:r>
              <w:rPr>
                <w:rFonts w:ascii="Trebuchet MS" w:hAnsi="Trebuchet MS" w:cs="Trebuchet MS" w:eastAsia="Trebuchet MS"/>
                <w:spacing w:val="91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probable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 to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 occur at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the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same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time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due</w:t>
            </w:r>
            <w:r>
              <w:rPr>
                <w:rFonts w:ascii="Trebuchet MS" w:hAnsi="Trebuchet MS" w:cs="Trebuchet MS" w:eastAsia="Trebuchet MS"/>
                <w:spacing w:val="1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to</w:t>
            </w:r>
            <w:r>
              <w:rPr>
                <w:rFonts w:ascii="Trebuchet MS" w:hAnsi="Trebuchet MS" w:cs="Trebuchet MS" w:eastAsia="Trebuchet MS"/>
                <w:spacing w:val="-3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a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 common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root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cause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 (e.g.,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 drought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and</w:t>
            </w:r>
            <w:r>
              <w:rPr>
                <w:rFonts w:ascii="Trebuchet MS" w:hAnsi="Trebuchet MS" w:cs="Trebuchet MS" w:eastAsia="Trebuchet MS"/>
                <w:spacing w:val="-2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high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temperature).</w:t>
            </w:r>
          </w:p>
        </w:tc>
      </w:tr>
    </w:tbl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2"/>
        <w:gridCol w:w="2645"/>
        <w:gridCol w:w="2326"/>
        <w:gridCol w:w="2309"/>
      </w:tblGrid>
      <w:tr>
        <w:trPr>
          <w:trHeight w:val="358" w:hRule="exact"/>
        </w:trPr>
        <w:tc>
          <w:tcPr>
            <w:tcW w:w="95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Visa</w:t>
            </w:r>
            <w:r>
              <w:rPr>
                <w:rFonts w:ascii="Trebuchet MS"/>
                <w:spacing w:val="-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grid</w:t>
            </w:r>
          </w:p>
        </w:tc>
      </w:tr>
      <w:tr>
        <w:trPr>
          <w:trHeight w:val="360" w:hRule="exact"/>
        </w:trPr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Main</w:t>
            </w:r>
            <w:r>
              <w:rPr>
                <w:rFonts w:ascii="Trebuchet MS"/>
                <w:b/>
                <w:spacing w:val="-3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author(s)</w:t>
            </w:r>
            <w:r>
              <w:rPr>
                <w:rFonts w:ascii="Trebuchet MS"/>
                <w:b/>
                <w:sz w:val="18"/>
              </w:rPr>
              <w:t> :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2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Verification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Approval</w:t>
            </w:r>
            <w:r>
              <w:rPr>
                <w:rFonts w:ascii="Trebuchet MS"/>
                <w:b/>
                <w:spacing w:val="-10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(Coordinator)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Name</w:t>
            </w:r>
            <w:r>
              <w:rPr>
                <w:rFonts w:ascii="Trebuchet MS"/>
                <w:sz w:val="18"/>
              </w:rPr>
              <w:t> (s)</w:t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K.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Decker,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H.</w:t>
            </w:r>
            <w:r>
              <w:rPr>
                <w:rFonts w:ascii="Trebuchet MS"/>
                <w:spacing w:val="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Brinkman</w:t>
            </w:r>
          </w:p>
        </w:tc>
        <w:tc>
          <w:tcPr>
            <w:tcW w:w="2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WP21</w:t>
            </w:r>
            <w:r>
              <w:rPr>
                <w:rFonts w:ascii="Trebuchet MS"/>
                <w:spacing w:val="-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Partners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E.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Raimond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Date</w:t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26-02-2015</w:t>
            </w:r>
          </w:p>
        </w:tc>
        <w:tc>
          <w:tcPr>
            <w:tcW w:w="2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By e-mail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26-02-2015</w:t>
            </w:r>
          </w:p>
        </w:tc>
      </w:tr>
      <w:tr>
        <w:trPr>
          <w:trHeight w:val="845" w:hRule="exact"/>
        </w:trPr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Signature</w:t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By e-mail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23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102" w:right="0"/>
              <w:jc w:val="left"/>
              <w:rPr>
                <w:rFonts w:ascii="Trebuchet MS" w:hAnsi="Trebuchet MS" w:cs="Trebuchet MS" w:eastAsia="Trebuchet MS"/>
                <w:sz w:val="20"/>
                <w:szCs w:val="20"/>
              </w:rPr>
            </w:pPr>
            <w:r>
              <w:rPr>
                <w:rFonts w:ascii="Trebuchet MS" w:hAnsi="Trebuchet MS" w:cs="Trebuchet MS" w:eastAsia="Trebuchet MS"/>
                <w:sz w:val="20"/>
                <w:szCs w:val="20"/>
              </w:rPr>
              <w:drawing>
                <wp:inline distT="0" distB="0" distL="0" distR="0">
                  <wp:extent cx="1165302" cy="440055"/>
                  <wp:effectExtent l="0" t="0" r="0" b="0"/>
                  <wp:docPr id="5" name="image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302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cs="Trebuchet MS" w:eastAsia="Trebuchet MS"/>
                <w:sz w:val="20"/>
                <w:szCs w:val="20"/>
              </w:rPr>
            </w:r>
          </w:p>
        </w:tc>
      </w:tr>
    </w:tbl>
    <w:p>
      <w:pPr>
        <w:spacing w:after="0" w:line="200" w:lineRule="atLeast"/>
        <w:jc w:val="left"/>
        <w:rPr>
          <w:rFonts w:ascii="Trebuchet MS" w:hAnsi="Trebuchet MS" w:cs="Trebuchet MS" w:eastAsia="Trebuchet MS"/>
          <w:sz w:val="20"/>
          <w:szCs w:val="20"/>
        </w:rPr>
        <w:sectPr>
          <w:pgSz w:w="11900" w:h="16840"/>
          <w:pgMar w:header="0" w:footer="484" w:top="500" w:bottom="680" w:left="1200" w:right="900"/>
        </w:sectPr>
      </w:pPr>
    </w:p>
    <w:p>
      <w:pPr>
        <w:spacing w:line="240" w:lineRule="auto" w:before="7"/>
        <w:rPr>
          <w:rFonts w:ascii="Trebuchet MS" w:hAnsi="Trebuchet MS" w:cs="Trebuchet MS" w:eastAsia="Trebuchet MS"/>
          <w:b/>
          <w:bCs/>
          <w:sz w:val="5"/>
          <w:szCs w:val="5"/>
        </w:rPr>
      </w:pPr>
      <w:r>
        <w:rPr/>
        <w:pict>
          <v:group style="position:absolute;margin-left:64.990013pt;margin-top:806.22998pt;width:486.6pt;height:18.6pt;mso-position-horizontal-relative:page;mso-position-vertical-relative:page;z-index:-79648" coordorigin="1300,16125" coordsize="9732,372">
            <v:group style="position:absolute;left:1306;top:16130;width:9720;height:2" coordorigin="1306,16130" coordsize="9720,2">
              <v:shape style="position:absolute;left:1306;top:16130;width:9720;height:2" coordorigin="1306,16130" coordsize="9720,0" path="m1306,16130l11025,16130e" filled="false" stroked="true" strokeweight=".579980pt" strokecolor="#000000">
                <v:path arrowok="t"/>
              </v:shape>
            </v:group>
            <v:group style="position:absolute;left:1310;top:16135;width:2;height:351" coordorigin="1310,16135" coordsize="2,351">
              <v:shape style="position:absolute;left:1310;top:16135;width:2;height:351" coordorigin="1310,16135" coordsize="0,351" path="m1310,16135l1310,16486e" filled="false" stroked="true" strokeweight=".580pt" strokecolor="#000000">
                <v:path arrowok="t"/>
              </v:shape>
            </v:group>
            <v:group style="position:absolute;left:1306;top:16490;width:9720;height:2" coordorigin="1306,16490" coordsize="9720,2">
              <v:shape style="position:absolute;left:1306;top:16490;width:9720;height:2" coordorigin="1306,16490" coordsize="9720,0" path="m1306,16490l11025,16490e" filled="false" stroked="true" strokeweight=".579980pt" strokecolor="#000000">
                <v:path arrowok="t"/>
              </v:shape>
            </v:group>
            <v:group style="position:absolute;left:5106;top:16135;width:2;height:351" coordorigin="5106,16135" coordsize="2,351">
              <v:shape style="position:absolute;left:5106;top:16135;width:2;height:351" coordorigin="5106,16135" coordsize="0,351" path="m5106,16135l5106,16486e" filled="false" stroked="true" strokeweight=".580pt" strokecolor="#000000">
                <v:path arrowok="t"/>
              </v:shape>
            </v:group>
            <v:group style="position:absolute;left:11020;top:16135;width:2;height:351" coordorigin="11020,16135" coordsize="2,351">
              <v:shape style="position:absolute;left:11020;top:16135;width:2;height:351" coordorigin="11020,16135" coordsize="0,351" path="m11020,16135l11020,16486e" filled="false" stroked="true" strokeweight=".579980pt" strokecolor="#000000">
                <v:path arrowok="t"/>
              </v:shape>
              <v:shape style="position:absolute;left:1419;top:16287;width:312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i/>
                          <w:spacing w:val="-1"/>
                          <w:sz w:val="18"/>
                        </w:rPr>
                        <w:t>Report</w:t>
                      </w:r>
                      <w:r>
                        <w:rPr>
                          <w:rFonts w:ascii="Trebuchet MS"/>
                          <w:i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spacing w:val="-1"/>
                          <w:sz w:val="18"/>
                        </w:rPr>
                        <w:t>IRSN/PSN-RES/SAG/2015-00082</w:t>
                      </w:r>
                      <w:r>
                        <w:rPr>
                          <w:rFonts w:ascii="Trebuchet MS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214;top:16287;width:425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i/>
                          <w:spacing w:val="-1"/>
                          <w:sz w:val="18"/>
                        </w:rPr>
                        <w:t>Technical</w:t>
                      </w:r>
                      <w:r>
                        <w:rPr>
                          <w:rFonts w:ascii="Trebuchet MS"/>
                          <w:i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spacing w:val="-1"/>
                          <w:sz w:val="18"/>
                        </w:rPr>
                        <w:t>report</w:t>
                      </w:r>
                      <w:r>
                        <w:rPr>
                          <w:rFonts w:ascii="Trebuchet MS"/>
                          <w:i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spacing w:val="-1"/>
                          <w:sz w:val="18"/>
                        </w:rPr>
                        <w:t>ASAMPSA_E/</w:t>
                      </w:r>
                      <w:r>
                        <w:rPr>
                          <w:rFonts w:ascii="Trebuchet MS"/>
                          <w:i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spacing w:val="-1"/>
                          <w:sz w:val="18"/>
                        </w:rPr>
                        <w:t>WP30/</w:t>
                      </w:r>
                      <w:r>
                        <w:rPr>
                          <w:rFonts w:ascii="Trebuchet MS"/>
                          <w:i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spacing w:val="-1"/>
                          <w:sz w:val="18"/>
                        </w:rPr>
                        <w:t>D30.2/2015-09</w:t>
                      </w:r>
                      <w:r>
                        <w:rPr>
                          <w:rFonts w:ascii="Trebuchet MS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904;top:16287;width:37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spacing w:val="-1"/>
                          <w:sz w:val="18"/>
                        </w:rPr>
                        <w:t>3/42</w:t>
                      </w:r>
                      <w:r>
                        <w:rPr>
                          <w:rFonts w:ascii="Trebuchet MS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tbl>
      <w:tblPr>
        <w:tblW w:w="0" w:type="auto"/>
        <w:jc w:val="left"/>
        <w:tblInd w:w="1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7"/>
        <w:gridCol w:w="3166"/>
        <w:gridCol w:w="3164"/>
      </w:tblGrid>
      <w:tr>
        <w:trPr>
          <w:trHeight w:val="1246" w:hRule="exact"/>
        </w:trPr>
        <w:tc>
          <w:tcPr>
            <w:tcW w:w="3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90"/>
              <w:ind w:left="791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b/>
                <w:color w:val="FB0028"/>
                <w:sz w:val="23"/>
              </w:rPr>
              <w:t>ASAMPSA_E</w:t>
            </w:r>
            <w:r>
              <w:rPr>
                <w:rFonts w:ascii="Arial"/>
                <w:sz w:val="23"/>
              </w:rPr>
            </w:r>
          </w:p>
        </w:tc>
        <w:tc>
          <w:tcPr>
            <w:tcW w:w="31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399" w:lineRule="auto"/>
              <w:ind w:left="332" w:right="333" w:firstLine="38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Advanced</w:t>
            </w:r>
            <w:r>
              <w:rPr>
                <w:rFonts w:ascii="Trebuchet MS"/>
                <w:b/>
                <w:spacing w:val="-7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Safety</w:t>
            </w:r>
            <w:r>
              <w:rPr>
                <w:rFonts w:ascii="Trebuchet MS"/>
                <w:b/>
                <w:spacing w:val="-8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Assessment</w:t>
            </w:r>
            <w:r>
              <w:rPr>
                <w:rFonts w:ascii="Trebuchet MS"/>
                <w:b/>
                <w:spacing w:val="25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Methodologies:</w:t>
            </w:r>
            <w:r>
              <w:rPr>
                <w:rFonts w:ascii="Trebuchet MS"/>
                <w:b/>
                <w:spacing w:val="-6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extended</w:t>
            </w:r>
            <w:r>
              <w:rPr>
                <w:rFonts w:ascii="Trebuchet MS"/>
                <w:b/>
                <w:spacing w:val="-6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PSA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3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620" w:right="0"/>
              <w:jc w:val="left"/>
              <w:rPr>
                <w:rFonts w:ascii="Trebuchet MS" w:hAnsi="Trebuchet MS" w:cs="Trebuchet MS" w:eastAsia="Trebuchet MS"/>
                <w:sz w:val="20"/>
                <w:szCs w:val="20"/>
              </w:rPr>
            </w:pPr>
            <w:r>
              <w:rPr>
                <w:rFonts w:ascii="Trebuchet MS" w:hAnsi="Trebuchet MS" w:cs="Trebuchet MS" w:eastAsia="Trebuchet MS"/>
                <w:sz w:val="20"/>
                <w:szCs w:val="20"/>
              </w:rPr>
              <w:drawing>
                <wp:inline distT="0" distB="0" distL="0" distR="0">
                  <wp:extent cx="1539329" cy="765524"/>
                  <wp:effectExtent l="0" t="0" r="0" b="0"/>
                  <wp:docPr id="7" name="image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329" cy="76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cs="Trebuchet MS" w:eastAsia="Trebuchet MS"/>
                <w:sz w:val="20"/>
                <w:szCs w:val="20"/>
              </w:rPr>
            </w:r>
          </w:p>
        </w:tc>
      </w:tr>
    </w:tbl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line="40" w:lineRule="atLeast"/>
        <w:ind w:left="201" w:right="0" w:firstLine="0"/>
        <w:rPr>
          <w:rFonts w:ascii="Trebuchet MS" w:hAnsi="Trebuchet MS" w:cs="Trebuchet MS" w:eastAsia="Trebuchet MS"/>
          <w:sz w:val="4"/>
          <w:szCs w:val="4"/>
        </w:rPr>
      </w:pPr>
      <w:r>
        <w:rPr>
          <w:rFonts w:ascii="Trebuchet MS" w:hAnsi="Trebuchet MS" w:cs="Trebuchet MS" w:eastAsia="Trebuchet MS"/>
          <w:sz w:val="4"/>
          <w:szCs w:val="4"/>
        </w:rPr>
        <w:pict>
          <v:group style="width:446.95pt;height:2.3pt;mso-position-horizontal-relative:char;mso-position-vertical-relative:line" coordorigin="0,0" coordsize="8939,46">
            <v:group style="position:absolute;left:8;top:8;width:8923;height:2" coordorigin="8,8" coordsize="8923,2">
              <v:shape style="position:absolute;left:8;top:8;width:8923;height:2" coordorigin="8,8" coordsize="8923,0" path="m8,8l8930,8e" filled="false" stroked="true" strokeweight=".82pt" strokecolor="#000000">
                <v:path arrowok="t"/>
              </v:shape>
            </v:group>
            <v:group style="position:absolute;left:8;top:37;width:8923;height:2" coordorigin="8,37" coordsize="8923,2">
              <v:shape style="position:absolute;left:8;top:37;width:8923;height:2" coordorigin="8,37" coordsize="8923,0" path="m8,37l8930,37e" filled="false" stroked="true" strokeweight=".81999pt" strokecolor="#000000">
                <v:path arrowok="t"/>
              </v:shape>
            </v:group>
          </v:group>
        </w:pict>
      </w:r>
      <w:r>
        <w:rPr>
          <w:rFonts w:ascii="Trebuchet MS" w:hAnsi="Trebuchet MS" w:cs="Trebuchet MS" w:eastAsia="Trebuchet MS"/>
          <w:sz w:val="4"/>
          <w:szCs w:val="4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5"/>
          <w:szCs w:val="5"/>
        </w:rPr>
      </w:pPr>
    </w:p>
    <w:p>
      <w:pPr>
        <w:pStyle w:val="Heading4"/>
        <w:spacing w:line="240" w:lineRule="auto" w:before="72"/>
        <w:ind w:right="0"/>
        <w:jc w:val="left"/>
        <w:rPr>
          <w:b w:val="0"/>
          <w:bCs w:val="0"/>
        </w:rPr>
      </w:pPr>
      <w:r>
        <w:rPr/>
        <w:pict>
          <v:shape style="position:absolute;margin-left:104.097214pt;margin-top:-99.797684pt;width:76.36573pt;height:54.36pt;mso-position-horizontal-relative:page;mso-position-vertical-relative:paragraph;z-index:-79624" type="#_x0000_t75" stroked="false">
            <v:imagedata r:id="rId7" o:title=""/>
          </v:shape>
        </w:pict>
      </w:r>
      <w:bookmarkStart w:name="_bookmark0" w:id="1"/>
      <w:bookmarkEnd w:id="1"/>
      <w:r>
        <w:rPr>
          <w:b w:val="0"/>
        </w:rPr>
      </w:r>
      <w:r>
        <w:rPr>
          <w:spacing w:val="-1"/>
          <w:sz w:val="22"/>
        </w:rPr>
        <w:t>M</w:t>
      </w:r>
      <w:r>
        <w:rPr>
          <w:spacing w:val="-1"/>
        </w:rPr>
        <w:t>ODIFICATIONS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DOCUMENT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10"/>
          <w:szCs w:val="10"/>
        </w:rPr>
      </w:pP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1418"/>
        <w:gridCol w:w="2420"/>
        <w:gridCol w:w="1551"/>
        <w:gridCol w:w="2929"/>
      </w:tblGrid>
      <w:tr>
        <w:trPr>
          <w:trHeight w:val="1069" w:hRule="exact"/>
        </w:trPr>
        <w:tc>
          <w:tcPr>
            <w:tcW w:w="1135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8"/>
              <w:ind w:left="2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Version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8"/>
              <w:ind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Date</w:t>
            </w:r>
          </w:p>
        </w:tc>
        <w:tc>
          <w:tcPr>
            <w:tcW w:w="2420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58"/>
              <w:ind w:right="3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Authors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551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pStyle w:val="TableParagraph"/>
              <w:spacing w:line="348" w:lineRule="exact" w:before="18"/>
              <w:ind w:left="323" w:right="325" w:hanging="1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Pages</w:t>
            </w:r>
            <w:r>
              <w:rPr>
                <w:rFonts w:ascii="Trebuchet MS"/>
                <w:spacing w:val="-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or</w:t>
            </w:r>
            <w:r>
              <w:rPr>
                <w:rFonts w:ascii="Trebuchet MS"/>
                <w:spacing w:val="24"/>
                <w:w w:val="9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paragraphs</w:t>
            </w:r>
            <w:r>
              <w:rPr>
                <w:rFonts w:ascii="Trebuchet MS"/>
                <w:spacing w:val="2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modified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2929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rebuchet MS" w:hAnsi="Trebuchet MS" w:cs="Trebuchet MS" w:eastAsia="Trebuchet MS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44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Description</w:t>
            </w:r>
            <w:r>
              <w:rPr>
                <w:rFonts w:ascii="Trebuchet MS"/>
                <w:spacing w:val="-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or</w:t>
            </w:r>
            <w:r>
              <w:rPr>
                <w:rFonts w:ascii="Trebuchet MS"/>
                <w:spacing w:val="-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comments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68" w:hRule="exact"/>
        </w:trPr>
        <w:tc>
          <w:tcPr>
            <w:tcW w:w="1135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22"/>
              <w:ind w:left="121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1</w:t>
            </w:r>
          </w:p>
        </w:tc>
        <w:tc>
          <w:tcPr>
            <w:tcW w:w="1418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22"/>
              <w:ind w:left="301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Dec.</w:t>
            </w:r>
            <w:r>
              <w:rPr>
                <w:rFonts w:ascii="Trebuchet MS"/>
                <w:spacing w:val="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2014</w:t>
            </w:r>
          </w:p>
        </w:tc>
        <w:tc>
          <w:tcPr>
            <w:tcW w:w="2420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22"/>
              <w:ind w:left="11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K.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Decker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551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2929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22"/>
              <w:ind w:left="118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First</w:t>
            </w:r>
            <w:r>
              <w:rPr>
                <w:rFonts w:ascii="Trebuchet MS"/>
                <w:spacing w:val="-6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version</w:t>
            </w:r>
          </w:p>
        </w:tc>
      </w:tr>
      <w:tr>
        <w:trPr>
          <w:trHeight w:val="365" w:hRule="exact"/>
        </w:trPr>
        <w:tc>
          <w:tcPr>
            <w:tcW w:w="11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25"/>
              <w:ind w:left="121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2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25"/>
              <w:ind w:left="30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Feb.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2015</w:t>
            </w:r>
          </w:p>
        </w:tc>
        <w:tc>
          <w:tcPr>
            <w:tcW w:w="24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25"/>
              <w:ind w:left="11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E.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Raimond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5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2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25"/>
              <w:ind w:left="118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Editorial</w:t>
            </w:r>
            <w:r>
              <w:rPr>
                <w:rFonts w:ascii="Trebuchet MS"/>
                <w:spacing w:val="-8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modification</w:t>
            </w:r>
          </w:p>
        </w:tc>
      </w:tr>
    </w:tbl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0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line="40" w:lineRule="atLeast"/>
        <w:ind w:left="201" w:right="0" w:firstLine="0"/>
        <w:rPr>
          <w:rFonts w:ascii="Trebuchet MS" w:hAnsi="Trebuchet MS" w:cs="Trebuchet MS" w:eastAsia="Trebuchet MS"/>
          <w:sz w:val="4"/>
          <w:szCs w:val="4"/>
        </w:rPr>
      </w:pPr>
      <w:r>
        <w:rPr>
          <w:rFonts w:ascii="Trebuchet MS" w:hAnsi="Trebuchet MS" w:cs="Trebuchet MS" w:eastAsia="Trebuchet MS"/>
          <w:sz w:val="4"/>
          <w:szCs w:val="4"/>
        </w:rPr>
        <w:pict>
          <v:group style="width:446.95pt;height:2.3pt;mso-position-horizontal-relative:char;mso-position-vertical-relative:line" coordorigin="0,0" coordsize="8939,46">
            <v:group style="position:absolute;left:8;top:8;width:8923;height:2" coordorigin="8,8" coordsize="8923,2">
              <v:shape style="position:absolute;left:8;top:8;width:8923;height:2" coordorigin="8,8" coordsize="8923,0" path="m8,8l8930,8e" filled="false" stroked="true" strokeweight=".82pt" strokecolor="#000000">
                <v:path arrowok="t"/>
              </v:shape>
            </v:group>
            <v:group style="position:absolute;left:8;top:37;width:8923;height:2" coordorigin="8,37" coordsize="8923,2">
              <v:shape style="position:absolute;left:8;top:37;width:8923;height:2" coordorigin="8,37" coordsize="8923,0" path="m8,37l8930,37e" filled="false" stroked="true" strokeweight=".81997pt" strokecolor="#000000">
                <v:path arrowok="t"/>
              </v:shape>
            </v:group>
          </v:group>
        </w:pict>
      </w:r>
      <w:r>
        <w:rPr>
          <w:rFonts w:ascii="Trebuchet MS" w:hAnsi="Trebuchet MS" w:cs="Trebuchet MS" w:eastAsia="Trebuchet MS"/>
          <w:sz w:val="4"/>
          <w:szCs w:val="4"/>
        </w:rPr>
      </w:r>
    </w:p>
    <w:p>
      <w:pPr>
        <w:pStyle w:val="Heading4"/>
        <w:spacing w:line="240" w:lineRule="auto" w:before="94"/>
        <w:ind w:right="0"/>
        <w:jc w:val="left"/>
        <w:rPr>
          <w:b w:val="0"/>
          <w:bCs w:val="0"/>
        </w:rPr>
      </w:pPr>
      <w:bookmarkStart w:name="_bookmark1" w:id="2"/>
      <w:bookmarkEnd w:id="2"/>
      <w:r>
        <w:rPr>
          <w:b w:val="0"/>
        </w:rPr>
      </w:r>
      <w:r>
        <w:rPr>
          <w:spacing w:val="-1"/>
          <w:sz w:val="22"/>
        </w:rPr>
        <w:t>L</w:t>
      </w:r>
      <w:r>
        <w:rPr>
          <w:spacing w:val="-1"/>
        </w:rPr>
        <w:t>IST</w:t>
      </w:r>
      <w:r>
        <w:rPr/>
        <w:t> OF</w:t>
      </w:r>
      <w:r>
        <w:rPr>
          <w:spacing w:val="-1"/>
        </w:rPr>
        <w:t> </w:t>
      </w:r>
      <w:r>
        <w:rPr/>
        <w:t>DIFFUSION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5"/>
          <w:szCs w:val="25"/>
        </w:rPr>
      </w:pPr>
    </w:p>
    <w:p>
      <w:pPr>
        <w:spacing w:before="76"/>
        <w:ind w:left="238" w:right="0" w:firstLine="0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Trebuchet MS"/>
          <w:b/>
          <w:spacing w:val="-1"/>
          <w:sz w:val="18"/>
        </w:rPr>
        <w:t>European</w:t>
      </w:r>
      <w:r>
        <w:rPr>
          <w:rFonts w:ascii="Trebuchet MS"/>
          <w:b/>
          <w:spacing w:val="-7"/>
          <w:sz w:val="18"/>
        </w:rPr>
        <w:t> </w:t>
      </w:r>
      <w:r>
        <w:rPr>
          <w:rFonts w:ascii="Trebuchet MS"/>
          <w:b/>
          <w:spacing w:val="-1"/>
          <w:sz w:val="18"/>
        </w:rPr>
        <w:t>Commission</w:t>
      </w:r>
      <w:r>
        <w:rPr>
          <w:rFonts w:ascii="Trebuchet MS"/>
          <w:b/>
          <w:spacing w:val="-5"/>
          <w:sz w:val="18"/>
        </w:rPr>
        <w:t> </w:t>
      </w:r>
      <w:r>
        <w:rPr>
          <w:rFonts w:ascii="Trebuchet MS"/>
          <w:b/>
          <w:spacing w:val="-1"/>
          <w:sz w:val="18"/>
        </w:rPr>
        <w:t>(Scientific</w:t>
      </w:r>
      <w:r>
        <w:rPr>
          <w:rFonts w:ascii="Trebuchet MS"/>
          <w:b/>
          <w:spacing w:val="-5"/>
          <w:sz w:val="18"/>
        </w:rPr>
        <w:t> </w:t>
      </w:r>
      <w:r>
        <w:rPr>
          <w:rFonts w:ascii="Trebuchet MS"/>
          <w:b/>
          <w:spacing w:val="-1"/>
          <w:sz w:val="18"/>
        </w:rPr>
        <w:t>Officer)</w:t>
      </w:r>
      <w:r>
        <w:rPr>
          <w:rFonts w:ascii="Trebuchet MS"/>
          <w:sz w:val="18"/>
        </w:rPr>
      </w:r>
    </w:p>
    <w:tbl>
      <w:tblPr>
        <w:tblW w:w="0" w:type="auto"/>
        <w:jc w:val="left"/>
        <w:tblInd w:w="2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1039"/>
        <w:gridCol w:w="1215"/>
      </w:tblGrid>
      <w:tr>
        <w:trPr>
          <w:trHeight w:val="358" w:hRule="exact"/>
        </w:trPr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308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Name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First</w:t>
            </w:r>
            <w:r>
              <w:rPr>
                <w:rFonts w:ascii="Trebuchet MS"/>
                <w:b/>
                <w:spacing w:val="-2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name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Organization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1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Passalacqua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Roberto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EC</w:t>
            </w:r>
            <w:r>
              <w:rPr>
                <w:rFonts w:ascii="Trebuchet MS"/>
                <w:sz w:val="18"/>
              </w:rPr>
            </w:r>
          </w:p>
        </w:tc>
      </w:tr>
    </w:tbl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1"/>
          <w:szCs w:val="21"/>
        </w:rPr>
      </w:pPr>
    </w:p>
    <w:p>
      <w:pPr>
        <w:spacing w:before="0"/>
        <w:ind w:left="238" w:right="0" w:firstLine="0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Trebuchet MS"/>
          <w:b/>
          <w:spacing w:val="-1"/>
          <w:sz w:val="18"/>
        </w:rPr>
        <w:t>ASAMPSA_E</w:t>
      </w:r>
      <w:r>
        <w:rPr>
          <w:rFonts w:ascii="Trebuchet MS"/>
          <w:b/>
          <w:spacing w:val="-3"/>
          <w:sz w:val="18"/>
        </w:rPr>
        <w:t> </w:t>
      </w:r>
      <w:r>
        <w:rPr>
          <w:rFonts w:ascii="Trebuchet MS"/>
          <w:b/>
          <w:spacing w:val="-1"/>
          <w:sz w:val="18"/>
        </w:rPr>
        <w:t>Project</w:t>
      </w:r>
      <w:r>
        <w:rPr>
          <w:rFonts w:ascii="Trebuchet MS"/>
          <w:b/>
          <w:spacing w:val="-2"/>
          <w:sz w:val="18"/>
        </w:rPr>
        <w:t> </w:t>
      </w:r>
      <w:r>
        <w:rPr>
          <w:rFonts w:ascii="Trebuchet MS"/>
          <w:b/>
          <w:spacing w:val="-1"/>
          <w:sz w:val="18"/>
        </w:rPr>
        <w:t>management</w:t>
      </w:r>
      <w:r>
        <w:rPr>
          <w:rFonts w:ascii="Trebuchet MS"/>
          <w:b/>
          <w:spacing w:val="-2"/>
          <w:sz w:val="18"/>
        </w:rPr>
        <w:t> </w:t>
      </w:r>
      <w:r>
        <w:rPr>
          <w:rFonts w:ascii="Trebuchet MS"/>
          <w:b/>
          <w:spacing w:val="-1"/>
          <w:sz w:val="18"/>
        </w:rPr>
        <w:t>group</w:t>
      </w:r>
      <w:r>
        <w:rPr>
          <w:rFonts w:ascii="Trebuchet MS"/>
          <w:b/>
          <w:spacing w:val="-2"/>
          <w:sz w:val="18"/>
        </w:rPr>
        <w:t> </w:t>
      </w:r>
      <w:r>
        <w:rPr>
          <w:rFonts w:ascii="Trebuchet MS"/>
          <w:b/>
          <w:spacing w:val="-1"/>
          <w:sz w:val="18"/>
        </w:rPr>
        <w:t>(PMG)</w:t>
      </w:r>
      <w:r>
        <w:rPr>
          <w:rFonts w:ascii="Trebuchet MS"/>
          <w:sz w:val="1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1"/>
          <w:szCs w:val="11"/>
        </w:rPr>
      </w:pPr>
    </w:p>
    <w:tbl>
      <w:tblPr>
        <w:tblW w:w="0" w:type="auto"/>
        <w:jc w:val="left"/>
        <w:tblInd w:w="2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1"/>
        <w:gridCol w:w="1042"/>
        <w:gridCol w:w="1549"/>
        <w:gridCol w:w="1721"/>
      </w:tblGrid>
      <w:tr>
        <w:trPr>
          <w:trHeight w:val="358" w:hRule="exact"/>
        </w:trPr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28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Name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First</w:t>
            </w:r>
            <w:r>
              <w:rPr>
                <w:rFonts w:ascii="Trebuchet MS"/>
                <w:b/>
                <w:spacing w:val="-2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name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231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Organization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60" w:hRule="exact"/>
        </w:trPr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Raimond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Emmanuel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IRSN</w:t>
            </w:r>
          </w:p>
        </w:tc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Project</w:t>
            </w:r>
            <w:r>
              <w:rPr>
                <w:rFonts w:ascii="Trebuchet MS"/>
                <w:spacing w:val="-1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coordinator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Guigueno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Yves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IRSN</w:t>
            </w:r>
          </w:p>
        </w:tc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WP10</w:t>
            </w:r>
            <w:r>
              <w:rPr>
                <w:rFonts w:ascii="Trebuchet MS"/>
                <w:spacing w:val="-1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coordinator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Decker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Kurt</w:t>
            </w:r>
          </w:p>
        </w:tc>
        <w:tc>
          <w:tcPr>
            <w:tcW w:w="1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Vienna</w:t>
            </w:r>
            <w:r>
              <w:rPr>
                <w:rFonts w:ascii="Trebuchet MS"/>
                <w:spacing w:val="-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University</w:t>
            </w:r>
          </w:p>
        </w:tc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WP21</w:t>
            </w:r>
            <w:r>
              <w:rPr>
                <w:rFonts w:ascii="Trebuchet MS"/>
                <w:spacing w:val="-1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coordinator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Klug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Joakim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LRC</w:t>
            </w:r>
          </w:p>
        </w:tc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WP22</w:t>
            </w:r>
            <w:r>
              <w:rPr>
                <w:rFonts w:ascii="Trebuchet MS"/>
                <w:spacing w:val="-1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coordinator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Wielenberg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Andreas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GRS</w:t>
            </w:r>
          </w:p>
        </w:tc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WP30</w:t>
            </w:r>
            <w:r>
              <w:rPr>
                <w:rFonts w:ascii="Trebuchet MS"/>
                <w:spacing w:val="-1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coordinator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60" w:hRule="exact"/>
        </w:trPr>
        <w:tc>
          <w:tcPr>
            <w:tcW w:w="10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Loeffler</w:t>
            </w:r>
          </w:p>
        </w:tc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Horst</w:t>
            </w:r>
          </w:p>
        </w:tc>
        <w:tc>
          <w:tcPr>
            <w:tcW w:w="1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GRS</w:t>
            </w:r>
          </w:p>
        </w:tc>
        <w:tc>
          <w:tcPr>
            <w:tcW w:w="1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WP40</w:t>
            </w:r>
            <w:r>
              <w:rPr>
                <w:rFonts w:ascii="Trebuchet MS"/>
                <w:spacing w:val="-1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coordinator</w:t>
            </w:r>
            <w:r>
              <w:rPr>
                <w:rFonts w:ascii="Trebuchet MS"/>
                <w:sz w:val="18"/>
              </w:rPr>
            </w:r>
          </w:p>
        </w:tc>
      </w:tr>
    </w:tbl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before="0"/>
        <w:ind w:left="238" w:right="0" w:firstLine="0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Trebuchet MS"/>
          <w:b/>
          <w:spacing w:val="-1"/>
          <w:sz w:val="18"/>
        </w:rPr>
        <w:t>REPRESENTATIVES</w:t>
      </w:r>
      <w:r>
        <w:rPr>
          <w:rFonts w:ascii="Trebuchet MS"/>
          <w:b/>
          <w:spacing w:val="-8"/>
          <w:sz w:val="18"/>
        </w:rPr>
        <w:t> </w:t>
      </w:r>
      <w:r>
        <w:rPr>
          <w:rFonts w:ascii="Trebuchet MS"/>
          <w:b/>
          <w:sz w:val="18"/>
        </w:rPr>
        <w:t>OF</w:t>
      </w:r>
      <w:r>
        <w:rPr>
          <w:rFonts w:ascii="Trebuchet MS"/>
          <w:b/>
          <w:spacing w:val="-3"/>
          <w:sz w:val="18"/>
        </w:rPr>
        <w:t> </w:t>
      </w:r>
      <w:r>
        <w:rPr>
          <w:rFonts w:ascii="Trebuchet MS"/>
          <w:b/>
          <w:spacing w:val="-2"/>
          <w:sz w:val="18"/>
        </w:rPr>
        <w:t>ASAMPSA_E</w:t>
      </w:r>
      <w:r>
        <w:rPr>
          <w:rFonts w:ascii="Trebuchet MS"/>
          <w:b/>
          <w:spacing w:val="-3"/>
          <w:sz w:val="18"/>
        </w:rPr>
        <w:t> </w:t>
      </w:r>
      <w:r>
        <w:rPr>
          <w:rFonts w:ascii="Trebuchet MS"/>
          <w:b/>
          <w:spacing w:val="-1"/>
          <w:sz w:val="18"/>
        </w:rPr>
        <w:t>PARTNERS</w:t>
      </w:r>
      <w:r>
        <w:rPr>
          <w:rFonts w:ascii="Trebuchet MS"/>
          <w:sz w:val="18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1"/>
          <w:szCs w:val="11"/>
        </w:rPr>
      </w:pPr>
    </w:p>
    <w:p>
      <w:pPr>
        <w:tabs>
          <w:tab w:pos="5194" w:val="left" w:leader="none"/>
        </w:tabs>
        <w:spacing w:line="200" w:lineRule="atLeast"/>
        <w:ind w:left="163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/>
          <w:sz w:val="20"/>
        </w:rPr>
        <w:pict>
          <v:shape style="width:209pt;height:175.6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82"/>
                    <w:gridCol w:w="1666"/>
                    <w:gridCol w:w="1214"/>
                  </w:tblGrid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97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1"/>
                            <w:sz w:val="18"/>
                          </w:rPr>
                          <w:t>Name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75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1"/>
                            <w:sz w:val="18"/>
                          </w:rPr>
                          <w:t>First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spacing w:val="-1"/>
                            <w:sz w:val="18"/>
                          </w:rPr>
                          <w:t>name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1"/>
                            <w:sz w:val="18"/>
                          </w:rPr>
                          <w:t>Organization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Grindon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Liz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18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AMEC NNC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Mustoe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Julian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18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AMEC NNC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Cordoliani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Vincent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39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AREVA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Dirksen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Gerben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39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AREVA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Godefroy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Florian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339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AREVA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Kollasko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Heiko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39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AREVA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8"/>
                          </w:rPr>
                          <w:t>Michaud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Laurent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39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AREVA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Sauvage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Estelle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39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AREVA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position w:val="28"/>
          <w:sz w:val="20"/>
        </w:rPr>
        <w:pict>
          <v:shape style="width:209pt;height:161.6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82"/>
                    <w:gridCol w:w="1666"/>
                    <w:gridCol w:w="1214"/>
                  </w:tblGrid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97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1"/>
                            <w:sz w:val="18"/>
                          </w:rPr>
                          <w:t>Name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75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1"/>
                            <w:sz w:val="18"/>
                          </w:rPr>
                          <w:t>First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spacing w:val="-1"/>
                            <w:sz w:val="18"/>
                          </w:rPr>
                          <w:t>name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1"/>
                            <w:sz w:val="18"/>
                          </w:rPr>
                          <w:t>Organization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Hasnaoui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Chiheb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27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AREXIS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Hurel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18"/>
                          </w:rPr>
                          <w:t>François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27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AREXIS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Schirrer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Raphael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27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AREXIS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Trebuchet MS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sz w:val="18"/>
                          </w:rPr>
                          <w:t>Gelder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Pieter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92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Bel</w:t>
                        </w:r>
                        <w:r>
                          <w:rPr>
                            <w:rFonts w:ascii="Trebuchet MS"/>
                            <w:sz w:val="18"/>
                          </w:rPr>
                          <w:t> V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Gryffroy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8"/>
                          </w:rPr>
                          <w:t>Dries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392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Bel</w:t>
                        </w:r>
                        <w:r>
                          <w:rPr>
                            <w:rFonts w:ascii="Trebuchet MS"/>
                            <w:sz w:val="18"/>
                          </w:rPr>
                          <w:t> V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Jacques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18"/>
                          </w:rPr>
                          <w:t>Véronique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92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Bel</w:t>
                        </w:r>
                        <w:r>
                          <w:rPr>
                            <w:rFonts w:ascii="Trebuchet MS"/>
                            <w:sz w:val="18"/>
                          </w:rPr>
                          <w:t> V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Van Rompuy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Thibaut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92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Bel</w:t>
                        </w:r>
                        <w:r>
                          <w:rPr>
                            <w:rFonts w:ascii="Trebuchet MS"/>
                            <w:sz w:val="18"/>
                          </w:rPr>
                          <w:t> V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Cazzoli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Errico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1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CCA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rebuchet MS"/>
          <w:position w:val="28"/>
          <w:sz w:val="20"/>
        </w:rPr>
      </w:r>
    </w:p>
    <w:p>
      <w:pPr>
        <w:spacing w:after="0" w:line="200" w:lineRule="atLeast"/>
        <w:rPr>
          <w:rFonts w:ascii="Trebuchet MS" w:hAnsi="Trebuchet MS" w:cs="Trebuchet MS" w:eastAsia="Trebuchet MS"/>
          <w:sz w:val="20"/>
          <w:szCs w:val="20"/>
        </w:rPr>
        <w:sectPr>
          <w:footerReference w:type="default" r:id="rId13"/>
          <w:pgSz w:w="11910" w:h="16850"/>
          <w:pgMar w:footer="0" w:header="0" w:top="500" w:bottom="0" w:left="1180" w:right="76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group style="position:absolute;margin-left:64.990013pt;margin-top:806.22998pt;width:486.6pt;height:18.6pt;mso-position-horizontal-relative:page;mso-position-vertical-relative:page;z-index:-79528" coordorigin="1300,16125" coordsize="9732,372">
            <v:group style="position:absolute;left:1306;top:16130;width:9720;height:2" coordorigin="1306,16130" coordsize="9720,2">
              <v:shape style="position:absolute;left:1306;top:16130;width:9720;height:2" coordorigin="1306,16130" coordsize="9720,0" path="m1306,16130l11025,16130e" filled="false" stroked="true" strokeweight=".579980pt" strokecolor="#000000">
                <v:path arrowok="t"/>
              </v:shape>
            </v:group>
            <v:group style="position:absolute;left:1310;top:16135;width:2;height:351" coordorigin="1310,16135" coordsize="2,351">
              <v:shape style="position:absolute;left:1310;top:16135;width:2;height:351" coordorigin="1310,16135" coordsize="0,351" path="m1310,16135l1310,16486e" filled="false" stroked="true" strokeweight=".580pt" strokecolor="#000000">
                <v:path arrowok="t"/>
              </v:shape>
            </v:group>
            <v:group style="position:absolute;left:1306;top:16490;width:9720;height:2" coordorigin="1306,16490" coordsize="9720,2">
              <v:shape style="position:absolute;left:1306;top:16490;width:9720;height:2" coordorigin="1306,16490" coordsize="9720,0" path="m1306,16490l11025,16490e" filled="false" stroked="true" strokeweight=".579980pt" strokecolor="#000000">
                <v:path arrowok="t"/>
              </v:shape>
            </v:group>
            <v:group style="position:absolute;left:5106;top:16135;width:2;height:351" coordorigin="5106,16135" coordsize="2,351">
              <v:shape style="position:absolute;left:5106;top:16135;width:2;height:351" coordorigin="5106,16135" coordsize="0,351" path="m5106,16135l5106,16486e" filled="false" stroked="true" strokeweight=".580pt" strokecolor="#000000">
                <v:path arrowok="t"/>
              </v:shape>
            </v:group>
            <v:group style="position:absolute;left:11020;top:16135;width:2;height:351" coordorigin="11020,16135" coordsize="2,351">
              <v:shape style="position:absolute;left:11020;top:16135;width:2;height:351" coordorigin="11020,16135" coordsize="0,351" path="m11020,16135l11020,16486e" filled="false" stroked="true" strokeweight=".579980pt" strokecolor="#000000">
                <v:path arrowok="t"/>
              </v:shape>
              <v:shape style="position:absolute;left:1419;top:16287;width:3129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i/>
                          <w:spacing w:val="-1"/>
                          <w:sz w:val="18"/>
                        </w:rPr>
                        <w:t>Report</w:t>
                      </w:r>
                      <w:r>
                        <w:rPr>
                          <w:rFonts w:ascii="Trebuchet MS"/>
                          <w:i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spacing w:val="-1"/>
                          <w:sz w:val="18"/>
                        </w:rPr>
                        <w:t>IRSN/PSN-RES/SAG/2015-00082</w:t>
                      </w:r>
                      <w:r>
                        <w:rPr>
                          <w:rFonts w:ascii="Trebuchet MS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214;top:16287;width:425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i/>
                          <w:spacing w:val="-1"/>
                          <w:sz w:val="18"/>
                        </w:rPr>
                        <w:t>Technical</w:t>
                      </w:r>
                      <w:r>
                        <w:rPr>
                          <w:rFonts w:ascii="Trebuchet MS"/>
                          <w:i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spacing w:val="-1"/>
                          <w:sz w:val="18"/>
                        </w:rPr>
                        <w:t>report</w:t>
                      </w:r>
                      <w:r>
                        <w:rPr>
                          <w:rFonts w:ascii="Trebuchet MS"/>
                          <w:i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spacing w:val="-1"/>
                          <w:sz w:val="18"/>
                        </w:rPr>
                        <w:t>ASAMPSA_E/</w:t>
                      </w:r>
                      <w:r>
                        <w:rPr>
                          <w:rFonts w:ascii="Trebuchet MS"/>
                          <w:i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spacing w:val="-1"/>
                          <w:sz w:val="18"/>
                        </w:rPr>
                        <w:t>WP30/</w:t>
                      </w:r>
                      <w:r>
                        <w:rPr>
                          <w:rFonts w:ascii="Trebuchet MS"/>
                          <w:i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spacing w:val="-1"/>
                          <w:sz w:val="18"/>
                        </w:rPr>
                        <w:t>D30.2/2015-09</w:t>
                      </w:r>
                      <w:r>
                        <w:rPr>
                          <w:rFonts w:ascii="Trebuchet MS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904;top:16287;width:37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spacing w:val="-1"/>
                          <w:sz w:val="18"/>
                        </w:rPr>
                        <w:t>4/42</w:t>
                      </w:r>
                      <w:r>
                        <w:rPr>
                          <w:rFonts w:ascii="Trebuchet MS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91.880447pt;margin-top:31.872847pt;width:41.484661pt;height:29.445pt;mso-position-horizontal-relative:page;mso-position-vertical-relative:page;z-index:-79504" type="#_x0000_t75" stroked="false">
            <v:imagedata r:id="rId7" o:title=""/>
          </v:shape>
        </w:pict>
      </w:r>
    </w:p>
    <w:tbl>
      <w:tblPr>
        <w:tblW w:w="0" w:type="auto"/>
        <w:jc w:val="left"/>
        <w:tblInd w:w="1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6097"/>
        <w:gridCol w:w="1589"/>
      </w:tblGrid>
      <w:tr>
        <w:trPr>
          <w:trHeight w:val="713" w:hRule="exact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3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B0028"/>
                <w:w w:val="105"/>
                <w:sz w:val="12"/>
              </w:rPr>
              <w:t>ASAMPSA_E</w:t>
            </w:r>
            <w:r>
              <w:rPr>
                <w:rFonts w:ascii="Arial"/>
                <w:sz w:val="12"/>
              </w:rPr>
            </w:r>
          </w:p>
        </w:tc>
        <w:tc>
          <w:tcPr>
            <w:tcW w:w="6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995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Lessons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of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the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Fukushima</w:t>
            </w:r>
            <w:r>
              <w:rPr>
                <w:rFonts w:ascii="Trebuchet MS"/>
                <w:spacing w:val="-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Dai-ichi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accident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for </w:t>
            </w:r>
            <w:r>
              <w:rPr>
                <w:rFonts w:ascii="Trebuchet MS"/>
                <w:sz w:val="18"/>
              </w:rPr>
              <w:t>PSA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55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583650" cy="407193"/>
                  <wp:effectExtent l="0" t="0" r="0" b="0"/>
                  <wp:docPr id="9" name="image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50" cy="407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5194" w:val="left" w:leader="none"/>
        </w:tabs>
        <w:spacing w:line="200" w:lineRule="atLeast"/>
        <w:ind w:left="16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shape style="width:209pt;height:724.7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82"/>
                    <w:gridCol w:w="1666"/>
                    <w:gridCol w:w="1214"/>
                  </w:tblGrid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97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1"/>
                            <w:sz w:val="18"/>
                          </w:rPr>
                          <w:t>Name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75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1"/>
                            <w:sz w:val="18"/>
                          </w:rPr>
                          <w:t>First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spacing w:val="-1"/>
                            <w:sz w:val="18"/>
                          </w:rPr>
                          <w:t>name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1"/>
                            <w:sz w:val="18"/>
                          </w:rPr>
                          <w:t>Organization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18"/>
                          </w:rPr>
                          <w:t>Vitázková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Jirina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1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CCA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Passalacqua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Roberto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0" w:right="1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EC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Banchieri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Yvonnick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3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EDF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Benzoni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18"/>
                          </w:rPr>
                          <w:t>Stéphane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3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EDF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Bernadara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Pietro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3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EDF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Bonnevialle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Anne-Marie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3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EDF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8"/>
                          </w:rPr>
                          <w:t>Brac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Pascal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3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EDF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Coulon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Vincent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0" w:right="3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EDF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Gallois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Marie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3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EDF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Hibti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Mohamed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3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EDF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Jan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Philippe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3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EDF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Lopez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Julien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3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EDF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Nonclercq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Philippe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3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EDF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Panato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Eddy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0" w:right="3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EDF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Parey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Sylvie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3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EDF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Romanet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18"/>
                          </w:rPr>
                          <w:t>François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3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EDF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Rychkov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Valentin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3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EDF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Vasseur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Dominique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3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EDF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Burgazzi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Luciano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92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ENEA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8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Hultqvist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8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18"/>
                          </w:rPr>
                          <w:t>Göran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8"/>
                          <w:ind w:left="0" w:right="1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FKA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18"/>
                          </w:rPr>
                          <w:t>Kähäri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Petri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1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FKA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Karlsson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Anders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1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FKA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18"/>
                          </w:rPr>
                          <w:t>Ljungbjörk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Julia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1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FKA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Pihl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Joel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1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FKA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Loeffler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Horst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1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GRS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Mildenberger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Oliver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0" w:right="1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GRS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Sperbeck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Silvio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1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GRS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Tuerschmann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8"/>
                          </w:rPr>
                          <w:t>Michael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1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GRS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Wielenberg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Andreas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1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GRS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8"/>
                          </w:rPr>
                          <w:t>Benitez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Francisco</w:t>
                        </w:r>
                        <w:r>
                          <w:rPr>
                            <w:rFonts w:ascii="Trebuchet MS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Jose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3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IEC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Del</w:t>
                        </w:r>
                        <w:r>
                          <w:rPr>
                            <w:rFonts w:ascii="Trebuchet MS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Barrio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Miguel A.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3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IEC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Serrano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Cesar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0" w:right="3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IEC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Apostol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Minodora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INR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Nitoi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Mirela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INR</w:t>
                        </w:r>
                      </w:p>
                    </w:tc>
                  </w:tr>
                  <w:tr>
                    <w:trPr>
                      <w:trHeight w:val="413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Groudev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Pavlin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58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INRNE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Stefanova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Antoaneta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58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INRNE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Armingaud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18"/>
                          </w:rPr>
                          <w:t>François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IRSN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Bardet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Lise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IRSN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8"/>
                          </w:rPr>
                          <w:t>Bonnet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Jean-Michel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445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IRSN</w:t>
                        </w:r>
                      </w:p>
                    </w:tc>
                  </w:tr>
                  <w:tr>
                    <w:trPr>
                      <w:trHeight w:val="107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1"/>
          <w:sz w:val="20"/>
        </w:rPr>
        <w:pict>
          <v:shape style="width:209pt;height:719.4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82"/>
                    <w:gridCol w:w="1666"/>
                    <w:gridCol w:w="1214"/>
                  </w:tblGrid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97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1"/>
                            <w:sz w:val="18"/>
                          </w:rPr>
                          <w:t>Name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75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1"/>
                            <w:sz w:val="18"/>
                          </w:rPr>
                          <w:t>First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spacing w:val="-1"/>
                            <w:sz w:val="18"/>
                          </w:rPr>
                          <w:t>name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1"/>
                            <w:sz w:val="18"/>
                          </w:rPr>
                          <w:t>Organization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Bonneville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18"/>
                          </w:rPr>
                          <w:t>Hervé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IRSN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Clement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Christophe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IRSN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Corenwinder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18"/>
                          </w:rPr>
                          <w:t>François</w:t>
                        </w:r>
                        <w:r>
                          <w:rPr>
                            <w:rFonts w:ascii="Trebuchet MS" w:hAns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IRSN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Denis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Jean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IRSN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Duflot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Nicolas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IRSN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Duluc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Claire-Marie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IRSN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Dupuy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Patricia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IRSN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Georgescu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Gabriel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IRSN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Guigueno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Yves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IRSN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Guimier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Laurent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IRSN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Lanore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Jeanne-Marie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IRSN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Laurent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Bruno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IRSN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18"/>
                          </w:rPr>
                          <w:t>Ménage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18"/>
                          </w:rPr>
                          <w:t>Frédéric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IRSN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Pichereau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Frederique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IRSN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Rahni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Nadia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IRSN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Raimond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Emmanuel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IRSN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Rebour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Vincent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IRSN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Sotti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Oona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IRSN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Volkanovski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Andrija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JSI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Alzbutas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Robertas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LEI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Matuzas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Vaidas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LEI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Rimkevicius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Sigitas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LEI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/>
                            <w:spacing w:val="-1"/>
                            <w:sz w:val="18"/>
                          </w:rPr>
                          <w:t>Häggström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Anna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LRC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Klug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Joakim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LRC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Knochenhauer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8"/>
                          </w:rPr>
                          <w:t>Michael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LRC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Kumar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Manorma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LRC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Olsson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Anders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LRC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Borysiewicz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Mieczyslaw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94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NCBJ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Kowal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Karol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94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NCBJ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61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8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Potempski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8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Slawomir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8"/>
                          <w:ind w:left="394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NCBJ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10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La</w:t>
                        </w:r>
                        <w:r>
                          <w:rPr>
                            <w:rFonts w:ascii="Trebuchet MS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Rovere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Stephano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NIER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Vestrucci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Paolo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0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NIER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Brinkman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Hans (Johannes </w:t>
                        </w:r>
                        <w:r>
                          <w:rPr>
                            <w:rFonts w:ascii="Trebuchet MS"/>
                            <w:sz w:val="18"/>
                          </w:rPr>
                          <w:t>L.)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1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NRG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Kahia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Sinda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1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NRG</w:t>
                        </w:r>
                      </w:p>
                    </w:tc>
                  </w:tr>
                  <w:tr>
                    <w:trPr>
                      <w:trHeight w:val="360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Bareith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Attila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7"/>
                          <w:ind w:left="330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NUBIKI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Lajtha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Gabor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30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NUBIKI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Siklossy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Tamas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330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NUBIKI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Caracciolo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Eduardo</w:t>
                        </w:r>
                        <w:r>
                          <w:rPr>
                            <w:rFonts w:ascii="Trebuchet MS"/>
                            <w:sz w:val="18"/>
                          </w:rPr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2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RSE</w:t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128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Morandi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63" w:right="0" w:firstLine="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sz w:val="18"/>
                          </w:rPr>
                          <w:t>Sonia</w:t>
                        </w:r>
                      </w:p>
                    </w:tc>
                    <w:tc>
                      <w:tcPr>
                        <w:tcW w:w="12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spacing w:before="125"/>
                          <w:ind w:left="0" w:right="2" w:firstLine="0"/>
                          <w:jc w:val="center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sz w:val="18"/>
                          </w:rPr>
                          <w:t>RSE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Times New Roman"/>
          <w:position w:val="11"/>
          <w:sz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14"/>
          <w:pgSz w:w="11910" w:h="16850"/>
          <w:pgMar w:footer="0" w:header="0" w:top="500" w:bottom="0" w:left="1180" w:right="76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shape style="position:absolute;margin-left:91.880447pt;margin-top:31.872847pt;width:41.484661pt;height:29.445pt;mso-position-horizontal-relative:page;mso-position-vertical-relative:page;z-index:-79408" type="#_x0000_t75" stroked="false">
            <v:imagedata r:id="rId7" o:title=""/>
          </v:shape>
        </w:pict>
      </w:r>
    </w:p>
    <w:tbl>
      <w:tblPr>
        <w:tblW w:w="0" w:type="auto"/>
        <w:jc w:val="left"/>
        <w:tblInd w:w="1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0"/>
        <w:gridCol w:w="6097"/>
        <w:gridCol w:w="1589"/>
      </w:tblGrid>
      <w:tr>
        <w:trPr>
          <w:trHeight w:val="713" w:hRule="exact"/>
        </w:trPr>
        <w:tc>
          <w:tcPr>
            <w:tcW w:w="1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3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b/>
                <w:color w:val="FB0028"/>
                <w:w w:val="105"/>
                <w:sz w:val="12"/>
              </w:rPr>
              <w:t>ASAMPSA_E</w:t>
            </w:r>
            <w:r>
              <w:rPr>
                <w:rFonts w:ascii="Arial"/>
                <w:sz w:val="12"/>
              </w:rPr>
            </w:r>
          </w:p>
        </w:tc>
        <w:tc>
          <w:tcPr>
            <w:tcW w:w="6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995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Lessons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of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the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Fukushima</w:t>
            </w:r>
            <w:r>
              <w:rPr>
                <w:rFonts w:ascii="Trebuchet MS"/>
                <w:spacing w:val="-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Dai-ichi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accident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for </w:t>
            </w:r>
            <w:r>
              <w:rPr>
                <w:rFonts w:ascii="Trebuchet MS"/>
                <w:sz w:val="18"/>
              </w:rPr>
              <w:t>PSA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atLeast"/>
              <w:ind w:left="55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583650" cy="407193"/>
                  <wp:effectExtent l="0" t="0" r="0" b="0"/>
                  <wp:docPr id="11" name="image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50" cy="407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1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"/>
        <w:gridCol w:w="1666"/>
        <w:gridCol w:w="1214"/>
      </w:tblGrid>
      <w:tr>
        <w:trPr>
          <w:trHeight w:val="358" w:hRule="exact"/>
        </w:trPr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39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Name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375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First</w:t>
            </w:r>
            <w:r>
              <w:rPr>
                <w:rFonts w:ascii="Trebuchet MS"/>
                <w:b/>
                <w:spacing w:val="-2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name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Organization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Dybach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Oleksiy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SSTC</w:t>
            </w:r>
          </w:p>
        </w:tc>
      </w:tr>
      <w:tr>
        <w:trPr>
          <w:trHeight w:val="360" w:hRule="exact"/>
        </w:trPr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Gorpinchenko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Oleg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SSTC</w:t>
            </w:r>
          </w:p>
        </w:tc>
      </w:tr>
      <w:tr>
        <w:trPr>
          <w:trHeight w:val="358" w:hRule="exact"/>
        </w:trPr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Claus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Etienne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4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TRACTEBEL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Dejardin</w:t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Philippe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4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TRACTEBEL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Grondal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Corentin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4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TRACTEBEL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Mitaille</w:t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Stanislas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4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TRACTEBEL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Oury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Laurence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4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TRACTEBEL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60" w:hRule="exact"/>
        </w:trPr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Zeynab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Umidova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14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TRACTEBEL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Bogdanov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Dimitar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1"/>
                <w:sz w:val="18"/>
              </w:rPr>
              <w:t>TUS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Ivanov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Ivan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1"/>
                <w:sz w:val="18"/>
              </w:rPr>
              <w:t>TUS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Kaleychev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1"/>
                <w:sz w:val="18"/>
              </w:rPr>
              <w:t>TUS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Holy</w:t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Jaroslav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UJV</w:t>
            </w:r>
          </w:p>
        </w:tc>
      </w:tr>
      <w:tr>
        <w:trPr>
          <w:trHeight w:val="358" w:hRule="exact"/>
        </w:trPr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Hustak</w:t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Stanislav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UJV</w:t>
            </w:r>
          </w:p>
        </w:tc>
      </w:tr>
      <w:tr>
        <w:trPr>
          <w:trHeight w:val="360" w:hRule="exact"/>
        </w:trPr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Jaros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Milan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UJV</w:t>
            </w:r>
          </w:p>
        </w:tc>
      </w:tr>
      <w:tr>
        <w:trPr>
          <w:trHeight w:val="358" w:hRule="exact"/>
        </w:trPr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Kolar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Ladislav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UJV</w:t>
            </w:r>
          </w:p>
        </w:tc>
      </w:tr>
      <w:tr>
        <w:trPr>
          <w:trHeight w:val="358" w:hRule="exact"/>
        </w:trPr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Kubicek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Jan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right="0"/>
              <w:jc w:val="center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UJV</w:t>
            </w:r>
          </w:p>
        </w:tc>
      </w:tr>
      <w:tr>
        <w:trPr>
          <w:trHeight w:val="358" w:hRule="exact"/>
        </w:trPr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Decker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Kurt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33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UNIVIE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Halada</w:t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Peter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39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VUJE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Prochaska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Jan</w:t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39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VUJE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60" w:hRule="exact"/>
        </w:trPr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8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Stojka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8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Tibor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8"/>
              <w:ind w:left="39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VUJE</w:t>
            </w:r>
            <w:r>
              <w:rPr>
                <w:rFonts w:ascii="Trebuchet MS"/>
                <w:sz w:val="18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86.6pt;height:18.6pt;mso-position-horizontal-relative:char;mso-position-vertical-relative:line" coordorigin="0,0" coordsize="9732,372">
            <v:group style="position:absolute;left:6;top:6;width:9720;height:2" coordorigin="6,6" coordsize="9720,2">
              <v:shape style="position:absolute;left:6;top:6;width:9720;height:2" coordorigin="6,6" coordsize="9720,0" path="m6,6l9725,6e" filled="false" stroked="true" strokeweight=".579980pt" strokecolor="#000000">
                <v:path arrowok="t"/>
              </v:shape>
            </v:group>
            <v:group style="position:absolute;left:11;top:11;width:2;height:351" coordorigin="11,11" coordsize="2,351">
              <v:shape style="position:absolute;left:11;top:11;width:2;height:351" coordorigin="11,11" coordsize="0,351" path="m11,11l11,361e" filled="false" stroked="true" strokeweight=".580pt" strokecolor="#000000">
                <v:path arrowok="t"/>
              </v:shape>
            </v:group>
            <v:group style="position:absolute;left:6;top:366;width:9720;height:2" coordorigin="6,366" coordsize="9720,2">
              <v:shape style="position:absolute;left:6;top:366;width:9720;height:2" coordorigin="6,366" coordsize="9720,0" path="m6,366l9725,366e" filled="false" stroked="true" strokeweight=".579980pt" strokecolor="#000000">
                <v:path arrowok="t"/>
              </v:shape>
            </v:group>
            <v:group style="position:absolute;left:3806;top:11;width:2;height:351" coordorigin="3806,11" coordsize="2,351">
              <v:shape style="position:absolute;left:3806;top:11;width:2;height:351" coordorigin="3806,11" coordsize="0,351" path="m3806,11l3806,361e" filled="false" stroked="true" strokeweight=".580pt" strokecolor="#000000">
                <v:path arrowok="t"/>
              </v:shape>
            </v:group>
            <v:group style="position:absolute;left:9721;top:11;width:2;height:351" coordorigin="9721,11" coordsize="2,351">
              <v:shape style="position:absolute;left:9721;top:11;width:2;height:351" coordorigin="9721,11" coordsize="0,351" path="m9721,11l9721,361e" filled="false" stroked="true" strokeweight=".579980pt" strokecolor="#000000">
                <v:path arrowok="t"/>
              </v:shape>
              <v:shape style="position:absolute;left:11;top:6;width:3796;height:360" type="#_x0000_t202" filled="false" stroked="false">
                <v:textbox inset="0,0,0,0">
                  <w:txbxContent>
                    <w:p>
                      <w:pPr>
                        <w:spacing w:before="133"/>
                        <w:ind w:left="108" w:right="0" w:firstLine="0"/>
                        <w:jc w:val="left"/>
                        <w:rPr>
                          <w:rFonts w:ascii="Trebuchet MS" w:hAnsi="Trebuchet MS" w:cs="Trebuchet MS" w:eastAsia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i/>
                          <w:spacing w:val="-1"/>
                          <w:sz w:val="18"/>
                        </w:rPr>
                        <w:t>Report</w:t>
                      </w:r>
                      <w:r>
                        <w:rPr>
                          <w:rFonts w:ascii="Trebuchet MS"/>
                          <w:i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spacing w:val="-1"/>
                          <w:sz w:val="18"/>
                        </w:rPr>
                        <w:t>IRSN/PSN-RES/SAG/2015-00082</w:t>
                      </w:r>
                      <w:r>
                        <w:rPr>
                          <w:rFonts w:ascii="Trebuchet MS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806;top:6;width:5915;height:360" type="#_x0000_t202" filled="false" stroked="false">
                <v:textbox inset="0,0,0,0">
                  <w:txbxContent>
                    <w:p>
                      <w:pPr>
                        <w:tabs>
                          <w:tab w:pos="4798" w:val="left" w:leader="none"/>
                        </w:tabs>
                        <w:spacing w:before="133"/>
                        <w:ind w:left="107" w:right="0" w:firstLine="0"/>
                        <w:jc w:val="left"/>
                        <w:rPr>
                          <w:rFonts w:ascii="Trebuchet MS" w:hAnsi="Trebuchet MS" w:cs="Trebuchet MS" w:eastAsia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i/>
                          <w:spacing w:val="-1"/>
                          <w:sz w:val="18"/>
                        </w:rPr>
                        <w:t>Technical</w:t>
                      </w:r>
                      <w:r>
                        <w:rPr>
                          <w:rFonts w:ascii="Trebuchet MS"/>
                          <w:i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spacing w:val="-1"/>
                          <w:sz w:val="18"/>
                        </w:rPr>
                        <w:t>report</w:t>
                      </w:r>
                      <w:r>
                        <w:rPr>
                          <w:rFonts w:ascii="Trebuchet MS"/>
                          <w:i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spacing w:val="-1"/>
                          <w:sz w:val="18"/>
                        </w:rPr>
                        <w:t>ASAMPSA_E/</w:t>
                      </w:r>
                      <w:r>
                        <w:rPr>
                          <w:rFonts w:ascii="Trebuchet MS"/>
                          <w:i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spacing w:val="-1"/>
                          <w:sz w:val="18"/>
                        </w:rPr>
                        <w:t>WP30/</w:t>
                      </w:r>
                      <w:r>
                        <w:rPr>
                          <w:rFonts w:ascii="Trebuchet MS"/>
                          <w:i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spacing w:val="-1"/>
                          <w:sz w:val="18"/>
                        </w:rPr>
                        <w:t>D30.2/2015-09</w:t>
                        <w:tab/>
                      </w:r>
                      <w:r>
                        <w:rPr>
                          <w:rFonts w:ascii="Trebuchet MS"/>
                          <w:spacing w:val="-1"/>
                          <w:sz w:val="18"/>
                        </w:rPr>
                        <w:t>5/42</w:t>
                      </w:r>
                      <w:r>
                        <w:rPr>
                          <w:rFonts w:ascii="Trebuchet MS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15"/>
          <w:pgSz w:w="11910" w:h="16850"/>
          <w:pgMar w:footer="0" w:header="0" w:top="500" w:bottom="0" w:left="1180" w:right="7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4"/>
        <w:spacing w:line="240" w:lineRule="auto" w:before="76"/>
        <w:ind w:right="0"/>
        <w:jc w:val="left"/>
        <w:rPr>
          <w:b w:val="0"/>
          <w:bCs w:val="0"/>
        </w:rPr>
      </w:pPr>
      <w:r>
        <w:rPr>
          <w:spacing w:val="-1"/>
        </w:rPr>
        <w:t>REPRESENTATIVE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ASSOCIATED PARTNERS</w:t>
      </w:r>
      <w:r>
        <w:rPr>
          <w:spacing w:val="-4"/>
        </w:rPr>
        <w:t> </w:t>
      </w:r>
      <w:r>
        <w:rPr>
          <w:spacing w:val="-1"/>
        </w:rPr>
        <w:t>(External</w:t>
      </w:r>
      <w:r>
        <w:rPr>
          <w:spacing w:val="-4"/>
        </w:rPr>
        <w:t> </w:t>
      </w:r>
      <w:r>
        <w:rPr>
          <w:spacing w:val="-1"/>
        </w:rPr>
        <w:t>Experts</w:t>
      </w:r>
      <w:r>
        <w:rPr>
          <w:spacing w:val="-3"/>
        </w:rPr>
        <w:t> </w:t>
      </w:r>
      <w:r>
        <w:rPr>
          <w:spacing w:val="-1"/>
        </w:rPr>
        <w:t>Advisory</w:t>
      </w:r>
      <w:r>
        <w:rPr>
          <w:spacing w:val="-4"/>
        </w:rPr>
        <w:t> </w:t>
      </w:r>
      <w:r>
        <w:rPr>
          <w:spacing w:val="-1"/>
        </w:rPr>
        <w:t>Board</w:t>
      </w:r>
      <w:r>
        <w:rPr>
          <w:spacing w:val="-2"/>
        </w:rPr>
        <w:t> </w:t>
      </w:r>
      <w:r>
        <w:rPr>
          <w:spacing w:val="-1"/>
        </w:rPr>
        <w:t>(EEAB))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1"/>
          <w:szCs w:val="11"/>
        </w:rPr>
      </w:pPr>
    </w:p>
    <w:tbl>
      <w:tblPr>
        <w:tblW w:w="0" w:type="auto"/>
        <w:jc w:val="left"/>
        <w:tblInd w:w="1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1058"/>
        <w:gridCol w:w="910"/>
      </w:tblGrid>
      <w:tr>
        <w:trPr>
          <w:trHeight w:val="358" w:hRule="exact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Name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First</w:t>
            </w:r>
            <w:r>
              <w:rPr>
                <w:rFonts w:ascii="Trebuchet MS"/>
                <w:b/>
                <w:spacing w:val="-2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name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Company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Hirata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Kazuta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22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JANSI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Hashimoto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Kazunori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22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JANSI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Inagaki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Masakatsu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227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JANSI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Yamanana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Yasunori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8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TEPCO</w:t>
            </w:r>
          </w:p>
        </w:tc>
      </w:tr>
      <w:tr>
        <w:trPr>
          <w:trHeight w:val="360" w:hRule="exact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Coyne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Kevin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15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US-NRC</w:t>
            </w:r>
          </w:p>
        </w:tc>
      </w:tr>
      <w:tr>
        <w:trPr>
          <w:trHeight w:val="358" w:hRule="exact"/>
        </w:trPr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 w:hAnsi="Trebuchet MS"/>
                <w:spacing w:val="-1"/>
                <w:sz w:val="18"/>
              </w:rPr>
              <w:t>González</w:t>
            </w:r>
            <w:r>
              <w:rPr>
                <w:rFonts w:ascii="Trebuchet MS" w:hAnsi="Trebuchet MS"/>
                <w:sz w:val="18"/>
              </w:rPr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63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Michelle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M.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5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US-NRC</w:t>
            </w:r>
          </w:p>
        </w:tc>
      </w:tr>
    </w:tbl>
    <w:p>
      <w:pPr>
        <w:spacing w:after="0" w:line="240" w:lineRule="auto"/>
        <w:jc w:val="left"/>
        <w:rPr>
          <w:rFonts w:ascii="Trebuchet MS" w:hAnsi="Trebuchet MS" w:cs="Trebuchet MS" w:eastAsia="Trebuchet MS"/>
          <w:sz w:val="18"/>
          <w:szCs w:val="18"/>
        </w:rPr>
        <w:sectPr>
          <w:headerReference w:type="default" r:id="rId16"/>
          <w:footerReference w:type="default" r:id="rId17"/>
          <w:pgSz w:w="11910" w:h="16850"/>
          <w:pgMar w:header="629" w:footer="845" w:top="1300" w:bottom="1040" w:left="1180" w:right="980"/>
          <w:pgNumType w:start="6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pStyle w:val="Heading1"/>
        <w:spacing w:line="240" w:lineRule="auto"/>
        <w:ind w:left="238" w:right="0" w:firstLine="0"/>
        <w:jc w:val="left"/>
        <w:rPr>
          <w:b w:val="0"/>
          <w:bCs w:val="0"/>
          <w:u w:val="none"/>
        </w:rPr>
      </w:pPr>
      <w:bookmarkStart w:name="_bookmark2" w:id="3"/>
      <w:bookmarkEnd w:id="3"/>
      <w:r>
        <w:rPr>
          <w:b w:val="0"/>
          <w:u w:val="none"/>
        </w:rPr>
      </w:r>
      <w:r>
        <w:rPr>
          <w:w w:val="99"/>
          <w:u w:val="none"/>
        </w:rPr>
      </w:r>
      <w:r>
        <w:rPr>
          <w:spacing w:val="-1"/>
          <w:u w:val="thick" w:color="000000"/>
        </w:rPr>
        <w:t>SUMMARY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BodyText"/>
        <w:spacing w:line="399" w:lineRule="auto" w:before="76"/>
        <w:ind w:right="151"/>
        <w:jc w:val="both"/>
      </w:pP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current</w:t>
      </w:r>
      <w:r>
        <w:rPr>
          <w:spacing w:val="4"/>
        </w:rPr>
        <w:t> </w:t>
      </w:r>
      <w:r>
        <w:rPr>
          <w:spacing w:val="-1"/>
        </w:rPr>
        <w:t>report</w:t>
      </w:r>
      <w:r>
        <w:rPr>
          <w:spacing w:val="6"/>
        </w:rPr>
        <w:t> </w:t>
      </w:r>
      <w:r>
        <w:rPr>
          <w:spacing w:val="-1"/>
        </w:rPr>
        <w:t>includes</w:t>
      </w:r>
      <w:r>
        <w:rPr>
          <w:spacing w:val="5"/>
        </w:rPr>
        <w:t> </w:t>
      </w:r>
      <w:r>
        <w:rPr>
          <w:spacing w:val="-1"/>
        </w:rPr>
        <w:t>an</w:t>
      </w:r>
      <w:r>
        <w:rPr>
          <w:spacing w:val="4"/>
        </w:rPr>
        <w:t> </w:t>
      </w:r>
      <w:r>
        <w:rPr>
          <w:spacing w:val="-1"/>
        </w:rPr>
        <w:t>exhaustive</w:t>
      </w:r>
      <w:r>
        <w:rPr>
          <w:spacing w:val="5"/>
        </w:rPr>
        <w:t> </w:t>
      </w:r>
      <w:r>
        <w:rPr>
          <w:spacing w:val="-1"/>
        </w:rPr>
        <w:t>list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5"/>
        </w:rPr>
        <w:t> </w:t>
      </w:r>
      <w:r>
        <w:rPr>
          <w:spacing w:val="-1"/>
        </w:rPr>
        <w:t>external</w:t>
      </w:r>
      <w:r>
        <w:rPr>
          <w:spacing w:val="5"/>
        </w:rPr>
        <w:t> </w:t>
      </w:r>
      <w:r>
        <w:rPr>
          <w:spacing w:val="-1"/>
        </w:rPr>
        <w:t>hazards</w:t>
      </w:r>
      <w:r>
        <w:rPr>
          <w:spacing w:val="3"/>
        </w:rPr>
        <w:t> </w:t>
      </w:r>
      <w:r>
        <w:rPr>
          <w:spacing w:val="-1"/>
        </w:rPr>
        <w:t>posing</w:t>
      </w:r>
      <w:r>
        <w:rPr>
          <w:spacing w:val="5"/>
        </w:rPr>
        <w:t> </w:t>
      </w:r>
      <w:r>
        <w:rPr>
          <w:spacing w:val="-1"/>
        </w:rPr>
        <w:t>potential</w:t>
      </w:r>
      <w:r>
        <w:rPr>
          <w:spacing w:val="5"/>
        </w:rPr>
        <w:t> </w:t>
      </w:r>
      <w:r>
        <w:rPr>
          <w:spacing w:val="-1"/>
        </w:rPr>
        <w:t>threats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nuclear</w:t>
      </w:r>
      <w:r>
        <w:rPr>
          <w:spacing w:val="4"/>
        </w:rPr>
        <w:t> </w:t>
      </w:r>
      <w:r>
        <w:rPr>
          <w:spacing w:val="-1"/>
        </w:rPr>
        <w:t>installations.</w:t>
      </w:r>
      <w:r>
        <w:rPr>
          <w:spacing w:val="99"/>
        </w:rPr>
        <w:t> </w:t>
      </w:r>
      <w:r>
        <w:rPr>
          <w:spacing w:val="-1"/>
        </w:rPr>
        <w:t>It</w:t>
      </w:r>
      <w:r>
        <w:rPr>
          <w:spacing w:val="3"/>
        </w:rPr>
        <w:t> </w:t>
      </w:r>
      <w:r>
        <w:rPr>
          <w:spacing w:val="-1"/>
        </w:rPr>
        <w:t>includes</w:t>
      </w:r>
      <w:r>
        <w:rPr>
          <w:spacing w:val="2"/>
        </w:rPr>
        <w:t> </w:t>
      </w:r>
      <w:r>
        <w:rPr>
          <w:spacing w:val="-1"/>
        </w:rPr>
        <w:t>both,</w:t>
      </w:r>
      <w:r>
        <w:rPr>
          <w:spacing w:val="3"/>
        </w:rPr>
        <w:t> </w:t>
      </w:r>
      <w:r>
        <w:rPr>
          <w:spacing w:val="-1"/>
        </w:rPr>
        <w:t>natural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man-made</w:t>
      </w:r>
      <w:r>
        <w:rPr>
          <w:spacing w:val="2"/>
        </w:rPr>
        <w:t> </w:t>
      </w:r>
      <w:r>
        <w:rPr>
          <w:spacing w:val="-1"/>
        </w:rPr>
        <w:t>external</w:t>
      </w:r>
      <w:r>
        <w:rPr>
          <w:spacing w:val="1"/>
        </w:rPr>
        <w:t> </w:t>
      </w:r>
      <w:r>
        <w:rPr>
          <w:spacing w:val="-1"/>
        </w:rPr>
        <w:t>hazards.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list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3"/>
        </w:rPr>
        <w:t> </w:t>
      </w:r>
      <w:r>
        <w:rPr>
          <w:spacing w:val="-1"/>
        </w:rPr>
        <w:t>regarded</w:t>
      </w:r>
      <w:r>
        <w:rPr>
          <w:spacing w:val="3"/>
        </w:rPr>
        <w:t> </w:t>
      </w:r>
      <w:r>
        <w:rPr>
          <w:spacing w:val="-1"/>
        </w:rPr>
        <w:t>comprehensive</w:t>
      </w:r>
      <w:r>
        <w:rPr>
          <w:spacing w:val="2"/>
        </w:rPr>
        <w:t> </w:t>
      </w:r>
      <w:r>
        <w:rPr>
          <w:spacing w:val="-1"/>
        </w:rPr>
        <w:t>including</w:t>
      </w:r>
      <w:r>
        <w:rPr>
          <w:spacing w:val="5"/>
        </w:rPr>
        <w:t> </w:t>
      </w:r>
      <w:r>
        <w:rPr>
          <w:spacing w:val="-1"/>
        </w:rPr>
        <w:t>all</w:t>
      </w:r>
      <w:r>
        <w:rPr>
          <w:spacing w:val="2"/>
        </w:rPr>
        <w:t> </w:t>
      </w:r>
      <w:r>
        <w:rPr>
          <w:spacing w:val="-1"/>
        </w:rPr>
        <w:t>types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99"/>
          <w:w w:val="99"/>
        </w:rPr>
        <w:t> </w:t>
      </w:r>
      <w:r>
        <w:rPr>
          <w:spacing w:val="-1"/>
        </w:rPr>
        <w:t>hazards</w:t>
      </w:r>
      <w:r>
        <w:rPr/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previously</w:t>
      </w:r>
      <w:r>
        <w:rPr>
          <w:spacing w:val="2"/>
        </w:rPr>
        <w:t> </w:t>
      </w:r>
      <w:r>
        <w:rPr>
          <w:spacing w:val="-1"/>
        </w:rPr>
        <w:t>cited</w:t>
      </w:r>
      <w:r>
        <w:rPr>
          <w:spacing w:val="2"/>
        </w:rPr>
        <w:t> </w:t>
      </w:r>
      <w:r>
        <w:rPr>
          <w:spacing w:val="-1"/>
        </w:rPr>
        <w:t>in</w:t>
      </w:r>
      <w:r>
        <w:rPr>
          <w:spacing w:val="2"/>
        </w:rPr>
        <w:t> </w:t>
      </w:r>
      <w:r>
        <w:rPr>
          <w:spacing w:val="-1"/>
        </w:rPr>
        <w:t>documents</w:t>
      </w:r>
      <w:r>
        <w:rPr/>
        <w:t> by</w:t>
      </w:r>
      <w:r>
        <w:rPr>
          <w:spacing w:val="2"/>
        </w:rPr>
        <w:t> </w:t>
      </w:r>
      <w:r>
        <w:rPr>
          <w:spacing w:val="-1"/>
        </w:rPr>
        <w:t>IAEA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WENRA-RHWG.</w:t>
      </w:r>
      <w:r>
        <w:rPr/>
        <w:t> </w:t>
      </w:r>
      <w:r>
        <w:rPr>
          <w:spacing w:val="-1"/>
        </w:rPr>
        <w:t>73</w:t>
      </w:r>
      <w:r>
        <w:rPr>
          <w:spacing w:val="1"/>
        </w:rPr>
        <w:t> </w:t>
      </w:r>
      <w:r>
        <w:rPr>
          <w:spacing w:val="-1"/>
        </w:rPr>
        <w:t>natural</w:t>
      </w:r>
      <w:r>
        <w:rPr>
          <w:spacing w:val="1"/>
        </w:rPr>
        <w:t> </w:t>
      </w:r>
      <w:r>
        <w:rPr>
          <w:spacing w:val="-1"/>
        </w:rPr>
        <w:t>hazards</w:t>
      </w:r>
      <w:r>
        <w:rPr/>
        <w:t> </w:t>
      </w:r>
      <w:r>
        <w:rPr>
          <w:spacing w:val="-1"/>
        </w:rPr>
        <w:t>(N1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N73)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24</w:t>
      </w:r>
      <w:r>
        <w:rPr>
          <w:spacing w:val="89"/>
        </w:rPr>
        <w:t> </w:t>
      </w:r>
      <w:r>
        <w:rPr>
          <w:spacing w:val="-1"/>
        </w:rPr>
        <w:t>man-made</w:t>
      </w:r>
      <w:r>
        <w:rPr>
          <w:spacing w:val="15"/>
        </w:rPr>
        <w:t> </w:t>
      </w:r>
      <w:r>
        <w:rPr>
          <w:spacing w:val="-1"/>
        </w:rPr>
        <w:t>external</w:t>
      </w:r>
      <w:r>
        <w:rPr>
          <w:spacing w:val="16"/>
        </w:rPr>
        <w:t> </w:t>
      </w:r>
      <w:r>
        <w:rPr/>
        <w:t>hazards</w:t>
      </w:r>
      <w:r>
        <w:rPr>
          <w:spacing w:val="15"/>
        </w:rPr>
        <w:t> </w:t>
      </w:r>
      <w:r>
        <w:rPr/>
        <w:t>(M1</w:t>
      </w:r>
      <w:r>
        <w:rPr>
          <w:spacing w:val="15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M24)</w:t>
      </w:r>
      <w:r>
        <w:rPr>
          <w:spacing w:val="18"/>
        </w:rPr>
        <w:t> </w:t>
      </w:r>
      <w:r>
        <w:rPr>
          <w:spacing w:val="-1"/>
        </w:rPr>
        <w:t>are</w:t>
      </w:r>
      <w:r>
        <w:rPr>
          <w:spacing w:val="16"/>
        </w:rPr>
        <w:t> </w:t>
      </w:r>
      <w:r>
        <w:rPr>
          <w:spacing w:val="-1"/>
        </w:rPr>
        <w:t>included.</w:t>
      </w:r>
      <w:r>
        <w:rPr>
          <w:spacing w:val="17"/>
        </w:rPr>
        <w:t> </w:t>
      </w:r>
      <w:r>
        <w:rPr>
          <w:spacing w:val="-1"/>
        </w:rPr>
        <w:t>Natural</w:t>
      </w:r>
      <w:r>
        <w:rPr>
          <w:spacing w:val="16"/>
        </w:rPr>
        <w:t> </w:t>
      </w:r>
      <w:r>
        <w:rPr>
          <w:spacing w:val="-1"/>
        </w:rPr>
        <w:t>hazards</w:t>
      </w:r>
      <w:r>
        <w:rPr>
          <w:spacing w:val="17"/>
        </w:rPr>
        <w:t> </w:t>
      </w:r>
      <w:r>
        <w:rPr>
          <w:spacing w:val="-1"/>
        </w:rPr>
        <w:t>are</w:t>
      </w:r>
      <w:r>
        <w:rPr>
          <w:spacing w:val="16"/>
        </w:rPr>
        <w:t> </w:t>
      </w:r>
      <w:r>
        <w:rPr>
          <w:spacing w:val="-1"/>
        </w:rPr>
        <w:t>grouped</w:t>
      </w:r>
      <w:r>
        <w:rPr>
          <w:spacing w:val="17"/>
        </w:rPr>
        <w:t> </w:t>
      </w:r>
      <w:r>
        <w:rPr/>
        <w:t>into</w:t>
      </w:r>
      <w:r>
        <w:rPr>
          <w:spacing w:val="16"/>
        </w:rPr>
        <w:t> </w:t>
      </w:r>
      <w:r>
        <w:rPr>
          <w:spacing w:val="-1"/>
        </w:rPr>
        <w:t>seismotectonic</w:t>
      </w:r>
      <w:r>
        <w:rPr>
          <w:spacing w:val="18"/>
        </w:rPr>
        <w:t> </w:t>
      </w:r>
      <w:r>
        <w:rPr>
          <w:spacing w:val="-1"/>
        </w:rPr>
        <w:t>hazards,</w:t>
      </w:r>
      <w:r>
        <w:rPr>
          <w:spacing w:val="85"/>
        </w:rPr>
        <w:t> </w:t>
      </w:r>
      <w:r>
        <w:rPr>
          <w:spacing w:val="-1"/>
        </w:rPr>
        <w:t>flooding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hydrological</w:t>
      </w:r>
      <w:r>
        <w:rPr>
          <w:spacing w:val="3"/>
        </w:rPr>
        <w:t> </w:t>
      </w:r>
      <w:r>
        <w:rPr>
          <w:spacing w:val="-1"/>
        </w:rPr>
        <w:t>hazards,</w:t>
      </w:r>
      <w:r>
        <w:rPr>
          <w:spacing w:val="4"/>
        </w:rPr>
        <w:t> </w:t>
      </w:r>
      <w:r>
        <w:rPr>
          <w:spacing w:val="-1"/>
        </w:rPr>
        <w:t>extreme</w:t>
      </w:r>
      <w:r>
        <w:rPr>
          <w:spacing w:val="3"/>
        </w:rPr>
        <w:t> </w:t>
      </w:r>
      <w:r>
        <w:rPr>
          <w:spacing w:val="-1"/>
        </w:rPr>
        <w:t>values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>
          <w:spacing w:val="-1"/>
        </w:rPr>
        <w:t>meteorological</w:t>
      </w:r>
      <w:r>
        <w:rPr>
          <w:spacing w:val="3"/>
        </w:rPr>
        <w:t> </w:t>
      </w:r>
      <w:r>
        <w:rPr>
          <w:spacing w:val="-1"/>
        </w:rPr>
        <w:t>phenomena,</w:t>
      </w:r>
      <w:r>
        <w:rPr>
          <w:spacing w:val="4"/>
        </w:rPr>
        <w:t> </w:t>
      </w:r>
      <w:r>
        <w:rPr>
          <w:spacing w:val="1"/>
        </w:rPr>
        <w:t>rare</w:t>
      </w:r>
      <w:r>
        <w:rPr>
          <w:spacing w:val="3"/>
        </w:rPr>
        <w:t> </w:t>
      </w:r>
      <w:r>
        <w:rPr>
          <w:spacing w:val="-1"/>
        </w:rPr>
        <w:t>meteorological</w:t>
      </w:r>
      <w:r>
        <w:rPr>
          <w:spacing w:val="3"/>
        </w:rPr>
        <w:t> </w:t>
      </w:r>
      <w:r>
        <w:rPr>
          <w:spacing w:val="-1"/>
        </w:rPr>
        <w:t>phenomena,</w:t>
      </w:r>
      <w:r>
        <w:rPr>
          <w:spacing w:val="91"/>
        </w:rPr>
        <w:t> </w:t>
      </w:r>
      <w:r>
        <w:rPr>
          <w:spacing w:val="-1"/>
        </w:rPr>
        <w:t>biological</w:t>
      </w:r>
      <w:r>
        <w:rPr>
          <w:spacing w:val="-3"/>
        </w:rPr>
        <w:t> </w:t>
      </w:r>
      <w:r>
        <w:rPr>
          <w:spacing w:val="-1"/>
        </w:rPr>
        <w:t>hazards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>
          <w:spacing w:val="-1"/>
        </w:rPr>
        <w:t>infestation, geological</w:t>
      </w:r>
      <w:r>
        <w:rPr>
          <w:spacing w:val="-3"/>
        </w:rPr>
        <w:t> </w:t>
      </w:r>
      <w:r>
        <w:rPr>
          <w:spacing w:val="-1"/>
        </w:rPr>
        <w:t>hazards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forest fire.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9"/>
        <w:ind w:right="159"/>
        <w:jc w:val="both"/>
      </w:pPr>
      <w:r>
        <w:rPr>
          <w:spacing w:val="-1"/>
        </w:rPr>
        <w:t>The</w:t>
      </w:r>
      <w:r>
        <w:rPr>
          <w:spacing w:val="20"/>
        </w:rPr>
        <w:t> </w:t>
      </w:r>
      <w:r>
        <w:rPr>
          <w:spacing w:val="-1"/>
        </w:rPr>
        <w:t>dataset</w:t>
      </w:r>
      <w:r>
        <w:rPr>
          <w:spacing w:val="21"/>
        </w:rPr>
        <w:t> </w:t>
      </w:r>
      <w:r>
        <w:rPr>
          <w:spacing w:val="-1"/>
        </w:rPr>
        <w:t>further</w:t>
      </w:r>
      <w:r>
        <w:rPr>
          <w:spacing w:val="20"/>
        </w:rPr>
        <w:t> </w:t>
      </w:r>
      <w:r>
        <w:rPr>
          <w:spacing w:val="-1"/>
        </w:rPr>
        <w:t>contains</w:t>
      </w:r>
      <w:r>
        <w:rPr>
          <w:spacing w:val="22"/>
        </w:rPr>
        <w:t> </w:t>
      </w:r>
      <w:r>
        <w:rPr>
          <w:spacing w:val="-1"/>
        </w:rPr>
        <w:t>information</w:t>
      </w:r>
      <w:r>
        <w:rPr>
          <w:spacing w:val="20"/>
        </w:rPr>
        <w:t> </w:t>
      </w:r>
      <w:r>
        <w:rPr>
          <w:spacing w:val="-1"/>
        </w:rPr>
        <w:t>on</w:t>
      </w:r>
      <w:r>
        <w:rPr>
          <w:spacing w:val="20"/>
        </w:rPr>
        <w:t> </w:t>
      </w:r>
      <w:r>
        <w:rPr>
          <w:spacing w:val="-1"/>
        </w:rPr>
        <w:t>correlated</w:t>
      </w:r>
      <w:r>
        <w:rPr>
          <w:spacing w:val="22"/>
        </w:rPr>
        <w:t> </w:t>
      </w:r>
      <w:r>
        <w:rPr>
          <w:spacing w:val="-1"/>
        </w:rPr>
        <w:t>hazards</w:t>
      </w:r>
      <w:r>
        <w:rPr>
          <w:spacing w:val="19"/>
        </w:rPr>
        <w:t> </w:t>
      </w:r>
      <w:r>
        <w:rPr/>
        <w:t>546</w:t>
      </w:r>
      <w:r>
        <w:rPr>
          <w:spacing w:val="19"/>
        </w:rPr>
        <w:t> </w:t>
      </w:r>
      <w:r>
        <w:rPr>
          <w:spacing w:val="-1"/>
        </w:rPr>
        <w:t>correlations</w:t>
      </w:r>
      <w:r>
        <w:rPr>
          <w:spacing w:val="19"/>
        </w:rPr>
        <w:t> </w:t>
      </w:r>
      <w:r>
        <w:rPr>
          <w:spacing w:val="-1"/>
        </w:rPr>
        <w:t>between</w:t>
      </w:r>
      <w:r>
        <w:rPr>
          <w:spacing w:val="21"/>
        </w:rPr>
        <w:t> </w:t>
      </w:r>
      <w:r>
        <w:rPr>
          <w:spacing w:val="-1"/>
        </w:rPr>
        <w:t>individual</w:t>
      </w:r>
      <w:r>
        <w:rPr>
          <w:spacing w:val="20"/>
        </w:rPr>
        <w:t> </w:t>
      </w:r>
      <w:r>
        <w:rPr>
          <w:spacing w:val="-1"/>
        </w:rPr>
        <w:t>hazards</w:t>
      </w:r>
      <w:r>
        <w:rPr>
          <w:spacing w:val="19"/>
        </w:rPr>
        <w:t> </w:t>
      </w:r>
      <w:r>
        <w:rPr>
          <w:spacing w:val="-1"/>
        </w:rPr>
        <w:t>are</w:t>
      </w:r>
      <w:r>
        <w:rPr>
          <w:spacing w:val="103"/>
        </w:rPr>
        <w:t> </w:t>
      </w:r>
      <w:r>
        <w:rPr>
          <w:spacing w:val="-1"/>
        </w:rPr>
        <w:t>identified</w:t>
      </w:r>
      <w:r>
        <w:rPr/>
        <w:t> </w:t>
      </w:r>
      <w:r>
        <w:rPr>
          <w:spacing w:val="-1"/>
        </w:rPr>
        <w:t>and shown in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cross-correlation chart. Correlations discriminate between: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9"/>
        <w:ind w:right="152"/>
        <w:jc w:val="both"/>
      </w:pPr>
      <w:r>
        <w:rPr>
          <w:spacing w:val="-1"/>
        </w:rPr>
        <w:t>(1)</w:t>
      </w:r>
      <w:r>
        <w:rPr>
          <w:spacing w:val="26"/>
        </w:rPr>
        <w:t> </w:t>
      </w:r>
      <w:r>
        <w:rPr>
          <w:spacing w:val="-1"/>
        </w:rPr>
        <w:t>Causally</w:t>
      </w:r>
      <w:r>
        <w:rPr>
          <w:spacing w:val="26"/>
        </w:rPr>
        <w:t> </w:t>
      </w:r>
      <w:r>
        <w:rPr>
          <w:spacing w:val="-1"/>
        </w:rPr>
        <w:t>connected</w:t>
      </w:r>
      <w:r>
        <w:rPr>
          <w:spacing w:val="27"/>
        </w:rPr>
        <w:t> </w:t>
      </w:r>
      <w:r>
        <w:rPr>
          <w:spacing w:val="-1"/>
        </w:rPr>
        <w:t>hazards</w:t>
      </w:r>
      <w:r>
        <w:rPr>
          <w:spacing w:val="25"/>
        </w:rPr>
        <w:t> </w:t>
      </w:r>
      <w:r>
        <w:rPr>
          <w:spacing w:val="-1"/>
        </w:rPr>
        <w:t>(cause-effect</w:t>
      </w:r>
      <w:r>
        <w:rPr>
          <w:spacing w:val="27"/>
        </w:rPr>
        <w:t> </w:t>
      </w:r>
      <w:r>
        <w:rPr>
          <w:spacing w:val="-1"/>
        </w:rPr>
        <w:t>relation)</w:t>
      </w:r>
      <w:r>
        <w:rPr>
          <w:spacing w:val="27"/>
        </w:rPr>
        <w:t> </w:t>
      </w:r>
      <w:r>
        <w:rPr>
          <w:spacing w:val="-1"/>
        </w:rPr>
        <w:t>where</w:t>
      </w:r>
      <w:r>
        <w:rPr>
          <w:spacing w:val="26"/>
        </w:rPr>
        <w:t> </w:t>
      </w:r>
      <w:r>
        <w:rPr>
          <w:spacing w:val="-1"/>
        </w:rPr>
        <w:t>one</w:t>
      </w:r>
      <w:r>
        <w:rPr>
          <w:spacing w:val="27"/>
        </w:rPr>
        <w:t> </w:t>
      </w:r>
      <w:r>
        <w:rPr>
          <w:spacing w:val="-1"/>
        </w:rPr>
        <w:t>hazard</w:t>
      </w:r>
      <w:r>
        <w:rPr>
          <w:spacing w:val="26"/>
        </w:rPr>
        <w:t> </w:t>
      </w:r>
      <w:r>
        <w:rPr>
          <w:spacing w:val="-1"/>
        </w:rPr>
        <w:t>(e.g.,</w:t>
      </w:r>
      <w:r>
        <w:rPr>
          <w:spacing w:val="27"/>
        </w:rPr>
        <w:t> </w:t>
      </w:r>
      <w:r>
        <w:rPr>
          <w:spacing w:val="-2"/>
        </w:rPr>
        <w:t>liquefaction)</w:t>
      </w:r>
      <w:r>
        <w:rPr>
          <w:spacing w:val="27"/>
        </w:rPr>
        <w:t> </w:t>
      </w:r>
      <w:r>
        <w:rPr>
          <w:spacing w:val="-1"/>
        </w:rPr>
        <w:t>may</w:t>
      </w:r>
      <w:r>
        <w:rPr>
          <w:spacing w:val="27"/>
        </w:rPr>
        <w:t> </w:t>
      </w:r>
      <w:r>
        <w:rPr/>
        <w:t>be</w:t>
      </w:r>
      <w:r>
        <w:rPr>
          <w:spacing w:val="26"/>
        </w:rPr>
        <w:t> </w:t>
      </w:r>
      <w:r>
        <w:rPr>
          <w:spacing w:val="-1"/>
        </w:rPr>
        <w:t>caused</w:t>
      </w:r>
      <w:r>
        <w:rPr>
          <w:spacing w:val="27"/>
        </w:rPr>
        <w:t> </w:t>
      </w:r>
      <w:r>
        <w:rPr/>
        <w:t>by</w:t>
      </w:r>
      <w:r>
        <w:rPr>
          <w:spacing w:val="87"/>
        </w:rPr>
        <w:t> </w:t>
      </w:r>
      <w:r>
        <w:rPr>
          <w:spacing w:val="-1"/>
        </w:rPr>
        <w:t>another</w:t>
      </w:r>
      <w:r>
        <w:rPr>
          <w:spacing w:val="4"/>
        </w:rPr>
        <w:t> </w:t>
      </w:r>
      <w:r>
        <w:rPr>
          <w:spacing w:val="-1"/>
        </w:rPr>
        <w:t>hazard</w:t>
      </w:r>
      <w:r>
        <w:rPr>
          <w:spacing w:val="4"/>
        </w:rPr>
        <w:t> </w:t>
      </w:r>
      <w:r>
        <w:rPr/>
        <w:t>(e.g.,</w:t>
      </w:r>
      <w:r>
        <w:rPr>
          <w:spacing w:val="4"/>
        </w:rPr>
        <w:t> </w:t>
      </w:r>
      <w:r>
        <w:rPr>
          <w:spacing w:val="-1"/>
        </w:rPr>
        <w:t>earthquake);</w:t>
      </w:r>
      <w:r>
        <w:rPr>
          <w:spacing w:val="5"/>
        </w:rPr>
        <w:t> </w:t>
      </w:r>
      <w:r>
        <w:rPr>
          <w:spacing w:val="-1"/>
        </w:rPr>
        <w:t>or</w:t>
      </w:r>
      <w:r>
        <w:rPr>
          <w:spacing w:val="4"/>
        </w:rPr>
        <w:t> </w:t>
      </w:r>
      <w:r>
        <w:rPr>
          <w:spacing w:val="-1"/>
        </w:rPr>
        <w:t>where</w:t>
      </w:r>
      <w:r>
        <w:rPr>
          <w:spacing w:val="4"/>
        </w:rPr>
        <w:t> </w:t>
      </w:r>
      <w:r>
        <w:rPr>
          <w:spacing w:val="-1"/>
        </w:rPr>
        <w:t>one</w:t>
      </w:r>
      <w:r>
        <w:rPr>
          <w:spacing w:val="5"/>
        </w:rPr>
        <w:t> </w:t>
      </w:r>
      <w:r>
        <w:rPr>
          <w:spacing w:val="-1"/>
        </w:rPr>
        <w:t>hazard</w:t>
      </w:r>
      <w:r>
        <w:rPr>
          <w:spacing w:val="4"/>
        </w:rPr>
        <w:t> </w:t>
      </w:r>
      <w:r>
        <w:rPr/>
        <w:t>(e.g.,</w:t>
      </w:r>
      <w:r>
        <w:rPr>
          <w:spacing w:val="5"/>
        </w:rPr>
        <w:t> </w:t>
      </w:r>
      <w:r>
        <w:rPr>
          <w:spacing w:val="-1"/>
        </w:rPr>
        <w:t>high</w:t>
      </w:r>
      <w:r>
        <w:rPr>
          <w:spacing w:val="4"/>
        </w:rPr>
        <w:t> </w:t>
      </w:r>
      <w:r>
        <w:rPr>
          <w:spacing w:val="-1"/>
        </w:rPr>
        <w:t>wind)</w:t>
      </w:r>
      <w:r>
        <w:rPr>
          <w:spacing w:val="5"/>
        </w:rPr>
        <w:t> </w:t>
      </w:r>
      <w:r>
        <w:rPr>
          <w:spacing w:val="-1"/>
        </w:rPr>
        <w:t>is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prerequisite</w:t>
      </w:r>
      <w:r>
        <w:rPr>
          <w:spacing w:val="4"/>
        </w:rPr>
        <w:t> </w:t>
      </w:r>
      <w:r>
        <w:rPr>
          <w:spacing w:val="-1"/>
        </w:rPr>
        <w:t>for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correlated</w:t>
      </w:r>
      <w:r>
        <w:rPr>
          <w:spacing w:val="5"/>
        </w:rPr>
        <w:t> </w:t>
      </w:r>
      <w:r>
        <w:rPr>
          <w:spacing w:val="-1"/>
        </w:rPr>
        <w:t>hazard</w:t>
      </w:r>
      <w:r>
        <w:rPr>
          <w:spacing w:val="89"/>
          <w:w w:val="99"/>
        </w:rPr>
        <w:t> </w:t>
      </w:r>
      <w:r>
        <w:rPr>
          <w:spacing w:val="-1"/>
        </w:rPr>
        <w:t>(e.g.,</w:t>
      </w:r>
      <w:r>
        <w:rPr>
          <w:spacing w:val="24"/>
        </w:rPr>
        <w:t> </w:t>
      </w:r>
      <w:r>
        <w:rPr>
          <w:spacing w:val="-1"/>
        </w:rPr>
        <w:t>storm</w:t>
      </w:r>
      <w:r>
        <w:rPr>
          <w:spacing w:val="23"/>
        </w:rPr>
        <w:t> </w:t>
      </w:r>
      <w:r>
        <w:rPr>
          <w:spacing w:val="-1"/>
        </w:rPr>
        <w:t>surge).</w:t>
      </w:r>
      <w:r>
        <w:rPr>
          <w:spacing w:val="25"/>
        </w:rPr>
        <w:t> </w:t>
      </w:r>
      <w:r>
        <w:rPr>
          <w:spacing w:val="-1"/>
        </w:rPr>
        <w:t>It</w:t>
      </w:r>
      <w:r>
        <w:rPr>
          <w:spacing w:val="25"/>
        </w:rPr>
        <w:t> </w:t>
      </w:r>
      <w:r>
        <w:rPr>
          <w:spacing w:val="-1"/>
        </w:rPr>
        <w:t>should</w:t>
      </w:r>
      <w:r>
        <w:rPr>
          <w:spacing w:val="25"/>
        </w:rPr>
        <w:t> </w:t>
      </w:r>
      <w:r>
        <w:rPr/>
        <w:t>be</w:t>
      </w:r>
      <w:r>
        <w:rPr>
          <w:spacing w:val="25"/>
        </w:rPr>
        <w:t> </w:t>
      </w:r>
      <w:r>
        <w:rPr/>
        <w:t>noted</w:t>
      </w:r>
      <w:r>
        <w:rPr>
          <w:spacing w:val="25"/>
        </w:rPr>
        <w:t> </w:t>
      </w:r>
      <w:r>
        <w:rPr>
          <w:spacing w:val="-1"/>
        </w:rPr>
        <w:t>that</w:t>
      </w:r>
      <w:r>
        <w:rPr>
          <w:spacing w:val="25"/>
        </w:rPr>
        <w:t> </w:t>
      </w:r>
      <w:r>
        <w:rPr>
          <w:spacing w:val="-1"/>
        </w:rPr>
        <w:t>causal</w:t>
      </w:r>
      <w:r>
        <w:rPr>
          <w:spacing w:val="26"/>
        </w:rPr>
        <w:t> </w:t>
      </w:r>
      <w:r>
        <w:rPr>
          <w:spacing w:val="-1"/>
        </w:rPr>
        <w:t>links</w:t>
      </w:r>
      <w:r>
        <w:rPr>
          <w:spacing w:val="24"/>
        </w:rPr>
        <w:t> </w:t>
      </w:r>
      <w:r>
        <w:rPr>
          <w:spacing w:val="-1"/>
        </w:rPr>
        <w:t>are</w:t>
      </w:r>
      <w:r>
        <w:rPr>
          <w:spacing w:val="26"/>
        </w:rPr>
        <w:t> </w:t>
      </w:r>
      <w:r>
        <w:rPr>
          <w:spacing w:val="-1"/>
        </w:rPr>
        <w:t>not</w:t>
      </w:r>
      <w:r>
        <w:rPr>
          <w:spacing w:val="25"/>
        </w:rPr>
        <w:t> </w:t>
      </w:r>
      <w:r>
        <w:rPr>
          <w:spacing w:val="-1"/>
        </w:rPr>
        <w:t>commutative.</w:t>
      </w:r>
      <w:r>
        <w:rPr>
          <w:spacing w:val="25"/>
        </w:rPr>
        <w:t> </w:t>
      </w:r>
      <w:r>
        <w:rPr>
          <w:spacing w:val="-1"/>
        </w:rPr>
        <w:t>(2)</w:t>
      </w:r>
      <w:r>
        <w:rPr>
          <w:spacing w:val="25"/>
        </w:rPr>
        <w:t> </w:t>
      </w:r>
      <w:r>
        <w:rPr>
          <w:spacing w:val="-1"/>
        </w:rPr>
        <w:t>Associated</w:t>
      </w:r>
      <w:r>
        <w:rPr>
          <w:spacing w:val="25"/>
        </w:rPr>
        <w:t> </w:t>
      </w:r>
      <w:r>
        <w:rPr>
          <w:spacing w:val="-1"/>
        </w:rPr>
        <w:t>hazards</w:t>
      </w:r>
      <w:r>
        <w:rPr>
          <w:spacing w:val="81"/>
          <w:w w:val="99"/>
        </w:rPr>
        <w:t> </w:t>
      </w:r>
      <w:r>
        <w:rPr>
          <w:rFonts w:ascii="Trebuchet MS" w:hAnsi="Trebuchet MS" w:cs="Trebuchet MS" w:eastAsia="Trebuchet MS"/>
          <w:spacing w:val="-1"/>
        </w:rPr>
        <w:t>(“contemporary” events)</w:t>
      </w:r>
      <w:r>
        <w:rPr>
          <w:rFonts w:ascii="Trebuchet MS" w:hAnsi="Trebuchet MS" w:cs="Trebuchet MS" w:eastAsia="Trebuchet MS"/>
          <w:spacing w:val="1"/>
        </w:rPr>
        <w:t> </w:t>
      </w:r>
      <w:r>
        <w:rPr>
          <w:rFonts w:ascii="Trebuchet MS" w:hAnsi="Trebuchet MS" w:cs="Trebuchet MS" w:eastAsia="Trebuchet MS"/>
        </w:rPr>
        <w:t>which </w:t>
      </w:r>
      <w:r>
        <w:rPr>
          <w:rFonts w:ascii="Trebuchet MS" w:hAnsi="Trebuchet MS" w:cs="Trebuchet MS" w:eastAsia="Trebuchet MS"/>
          <w:spacing w:val="-1"/>
        </w:rPr>
        <w:t>are</w:t>
      </w:r>
      <w:r>
        <w:rPr>
          <w:rFonts w:ascii="Trebuchet MS" w:hAnsi="Trebuchet MS" w:cs="Trebuchet MS" w:eastAsia="Trebuchet MS"/>
        </w:rPr>
        <w:t> </w:t>
      </w:r>
      <w:r>
        <w:rPr>
          <w:rFonts w:ascii="Trebuchet MS" w:hAnsi="Trebuchet MS" w:cs="Trebuchet MS" w:eastAsia="Trebuchet MS"/>
          <w:spacing w:val="-1"/>
        </w:rPr>
        <w:t>probable</w:t>
      </w:r>
      <w:r>
        <w:rPr>
          <w:rFonts w:ascii="Trebuchet MS" w:hAnsi="Trebuchet MS" w:cs="Trebuchet MS" w:eastAsia="Trebuchet MS"/>
        </w:rPr>
        <w:t> to</w:t>
      </w:r>
      <w:r>
        <w:rPr>
          <w:rFonts w:ascii="Trebuchet MS" w:hAnsi="Trebuchet MS" w:cs="Trebuchet MS" w:eastAsia="Trebuchet MS"/>
          <w:spacing w:val="2"/>
        </w:rPr>
        <w:t> </w:t>
      </w:r>
      <w:r>
        <w:rPr>
          <w:rFonts w:ascii="Trebuchet MS" w:hAnsi="Trebuchet MS" w:cs="Trebuchet MS" w:eastAsia="Trebuchet MS"/>
          <w:spacing w:val="-1"/>
        </w:rPr>
        <w:t>occur</w:t>
      </w:r>
      <w:r>
        <w:rPr>
          <w:rFonts w:ascii="Trebuchet MS" w:hAnsi="Trebuchet MS" w:cs="Trebuchet MS" w:eastAsia="Trebuchet MS"/>
          <w:spacing w:val="2"/>
        </w:rPr>
        <w:t> </w:t>
      </w:r>
      <w:r>
        <w:rPr>
          <w:rFonts w:ascii="Trebuchet MS" w:hAnsi="Trebuchet MS" w:cs="Trebuchet MS" w:eastAsia="Trebuchet MS"/>
          <w:spacing w:val="-1"/>
        </w:rPr>
        <w:t>at</w:t>
      </w:r>
      <w:r>
        <w:rPr>
          <w:rFonts w:ascii="Trebuchet MS" w:hAnsi="Trebuchet MS" w:cs="Trebuchet MS" w:eastAsia="Trebuchet MS"/>
          <w:spacing w:val="1"/>
        </w:rPr>
        <w:t> </w:t>
      </w:r>
      <w:r>
        <w:rPr>
          <w:rFonts w:ascii="Trebuchet MS" w:hAnsi="Trebuchet MS" w:cs="Trebuchet MS" w:eastAsia="Trebuchet MS"/>
        </w:rPr>
        <w:t>the</w:t>
      </w:r>
      <w:r>
        <w:rPr>
          <w:rFonts w:ascii="Trebuchet MS" w:hAnsi="Trebuchet MS" w:cs="Trebuchet MS" w:eastAsia="Trebuchet MS"/>
          <w:spacing w:val="1"/>
        </w:rPr>
        <w:t> </w:t>
      </w:r>
      <w:r>
        <w:rPr>
          <w:rFonts w:ascii="Trebuchet MS" w:hAnsi="Trebuchet MS" w:cs="Trebuchet MS" w:eastAsia="Trebuchet MS"/>
          <w:spacing w:val="-1"/>
        </w:rPr>
        <w:t>same</w:t>
      </w:r>
      <w:r>
        <w:rPr>
          <w:rFonts w:ascii="Trebuchet MS" w:hAnsi="Trebuchet MS" w:cs="Trebuchet MS" w:eastAsia="Trebuchet MS"/>
          <w:spacing w:val="1"/>
        </w:rPr>
        <w:t> </w:t>
      </w:r>
      <w:r>
        <w:rPr>
          <w:rFonts w:ascii="Trebuchet MS" w:hAnsi="Trebuchet MS" w:cs="Trebuchet MS" w:eastAsia="Trebuchet MS"/>
        </w:rPr>
        <w:t>time</w:t>
      </w:r>
      <w:r>
        <w:rPr>
          <w:rFonts w:ascii="Trebuchet MS" w:hAnsi="Trebuchet MS" w:cs="Trebuchet MS" w:eastAsia="Trebuchet MS"/>
          <w:spacing w:val="1"/>
        </w:rPr>
        <w:t> </w:t>
      </w:r>
      <w:r>
        <w:rPr>
          <w:rFonts w:ascii="Trebuchet MS" w:hAnsi="Trebuchet MS" w:cs="Trebuchet MS" w:eastAsia="Trebuchet MS"/>
        </w:rPr>
        <w:t>due</w:t>
      </w:r>
      <w:r>
        <w:rPr>
          <w:rFonts w:ascii="Trebuchet MS" w:hAnsi="Trebuchet MS" w:cs="Trebuchet MS" w:eastAsia="Trebuchet MS"/>
          <w:spacing w:val="1"/>
        </w:rPr>
        <w:t> </w:t>
      </w:r>
      <w:r>
        <w:rPr>
          <w:rFonts w:ascii="Trebuchet MS" w:hAnsi="Trebuchet MS" w:cs="Trebuchet MS" w:eastAsia="Trebuchet MS"/>
        </w:rPr>
        <w:t>to a</w:t>
      </w:r>
      <w:r>
        <w:rPr>
          <w:rFonts w:ascii="Trebuchet MS" w:hAnsi="Trebuchet MS" w:cs="Trebuchet MS" w:eastAsia="Trebuchet MS"/>
          <w:spacing w:val="2"/>
        </w:rPr>
        <w:t> </w:t>
      </w:r>
      <w:r>
        <w:rPr>
          <w:rFonts w:ascii="Trebuchet MS" w:hAnsi="Trebuchet MS" w:cs="Trebuchet MS" w:eastAsia="Trebuchet MS"/>
          <w:spacing w:val="-1"/>
        </w:rPr>
        <w:t>common</w:t>
      </w:r>
      <w:r>
        <w:rPr>
          <w:rFonts w:ascii="Trebuchet MS" w:hAnsi="Trebuchet MS" w:cs="Trebuchet MS" w:eastAsia="Trebuchet MS"/>
          <w:spacing w:val="3"/>
        </w:rPr>
        <w:t> </w:t>
      </w:r>
      <w:r>
        <w:rPr>
          <w:rFonts w:ascii="Trebuchet MS" w:hAnsi="Trebuchet MS" w:cs="Trebuchet MS" w:eastAsia="Trebuchet MS"/>
          <w:spacing w:val="-1"/>
        </w:rPr>
        <w:t>root</w:t>
      </w:r>
      <w:r>
        <w:rPr>
          <w:rFonts w:ascii="Trebuchet MS" w:hAnsi="Trebuchet MS" w:cs="Trebuchet MS" w:eastAsia="Trebuchet MS"/>
          <w:spacing w:val="1"/>
        </w:rPr>
        <w:t> </w:t>
      </w:r>
      <w:r>
        <w:rPr>
          <w:rFonts w:ascii="Trebuchet MS" w:hAnsi="Trebuchet MS" w:cs="Trebuchet MS" w:eastAsia="Trebuchet MS"/>
          <w:spacing w:val="-1"/>
        </w:rPr>
        <w:t>cause</w:t>
      </w:r>
      <w:r>
        <w:rPr>
          <w:rFonts w:ascii="Trebuchet MS" w:hAnsi="Trebuchet MS" w:cs="Trebuchet MS" w:eastAsia="Trebuchet MS"/>
          <w:spacing w:val="3"/>
        </w:rPr>
        <w:t> </w:t>
      </w:r>
      <w:r>
        <w:rPr>
          <w:rFonts w:ascii="Trebuchet MS" w:hAnsi="Trebuchet MS" w:cs="Trebuchet MS" w:eastAsia="Trebuchet MS"/>
          <w:spacing w:val="-1"/>
        </w:rPr>
        <w:t>(e.g.,</w:t>
      </w:r>
      <w:r>
        <w:rPr>
          <w:rFonts w:ascii="Trebuchet MS" w:hAnsi="Trebuchet MS" w:cs="Trebuchet MS" w:eastAsia="Trebuchet MS"/>
          <w:spacing w:val="1"/>
        </w:rPr>
        <w:t> </w:t>
      </w:r>
      <w:r>
        <w:rPr>
          <w:rFonts w:ascii="Trebuchet MS" w:hAnsi="Trebuchet MS" w:cs="Trebuchet MS" w:eastAsia="Trebuchet MS"/>
          <w:spacing w:val="-1"/>
        </w:rPr>
        <w:t>drought</w:t>
      </w:r>
      <w:r>
        <w:rPr>
          <w:rFonts w:ascii="Trebuchet MS" w:hAnsi="Trebuchet MS" w:cs="Trebuchet MS" w:eastAsia="Trebuchet MS"/>
          <w:spacing w:val="9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high</w:t>
      </w:r>
      <w:r>
        <w:rPr/>
        <w:t> </w:t>
      </w:r>
      <w:r>
        <w:rPr>
          <w:spacing w:val="-1"/>
        </w:rPr>
        <w:t>temperature).</w:t>
      </w:r>
    </w:p>
    <w:p>
      <w:pPr>
        <w:spacing w:after="0" w:line="399" w:lineRule="auto"/>
        <w:jc w:val="both"/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6"/>
        <w:rPr>
          <w:rFonts w:ascii="Trebuchet MS" w:hAnsi="Trebuchet MS" w:cs="Trebuchet MS" w:eastAsia="Trebuchet MS"/>
          <w:sz w:val="22"/>
          <w:szCs w:val="22"/>
        </w:rPr>
      </w:pPr>
    </w:p>
    <w:p>
      <w:pPr>
        <w:pStyle w:val="Heading1"/>
        <w:spacing w:line="240" w:lineRule="auto" w:before="57"/>
        <w:ind w:left="238" w:right="0" w:firstLine="0"/>
        <w:jc w:val="left"/>
        <w:rPr>
          <w:b w:val="0"/>
          <w:bCs w:val="0"/>
          <w:u w:val="none"/>
        </w:rPr>
      </w:pPr>
      <w:bookmarkStart w:name="_bookmark3" w:id="4"/>
      <w:bookmarkEnd w:id="4"/>
      <w:r>
        <w:rPr>
          <w:b w:val="0"/>
          <w:u w:val="none"/>
        </w:rPr>
      </w:r>
      <w:r>
        <w:rPr>
          <w:w w:val="99"/>
          <w:u w:val="none"/>
        </w:rPr>
      </w:r>
      <w:r>
        <w:rPr>
          <w:spacing w:val="-1"/>
          <w:u w:val="thick" w:color="000000"/>
        </w:rPr>
        <w:t>ASAMPSA_E</w:t>
      </w:r>
      <w:r>
        <w:rPr>
          <w:spacing w:val="-32"/>
          <w:u w:val="thick" w:color="000000"/>
        </w:rPr>
        <w:t> </w:t>
      </w:r>
      <w:r>
        <w:rPr>
          <w:u w:val="thick" w:color="000000"/>
        </w:rPr>
        <w:t>PARTNERS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14"/>
          <w:szCs w:val="14"/>
        </w:rPr>
      </w:pPr>
    </w:p>
    <w:p>
      <w:pPr>
        <w:spacing w:before="76"/>
        <w:ind w:left="238" w:right="0" w:firstLine="0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Trebuchet MS"/>
          <w:i/>
          <w:sz w:val="18"/>
        </w:rPr>
        <w:t>The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following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table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provides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z w:val="18"/>
        </w:rPr>
        <w:t>the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list</w:t>
      </w:r>
      <w:r>
        <w:rPr>
          <w:rFonts w:ascii="Trebuchet MS"/>
          <w:i/>
          <w:sz w:val="18"/>
        </w:rPr>
        <w:t> </w:t>
      </w:r>
      <w:r>
        <w:rPr>
          <w:rFonts w:ascii="Trebuchet MS"/>
          <w:i/>
          <w:spacing w:val="-1"/>
          <w:sz w:val="18"/>
        </w:rPr>
        <w:t>of</w:t>
      </w:r>
      <w:r>
        <w:rPr>
          <w:rFonts w:ascii="Trebuchet MS"/>
          <w:i/>
          <w:spacing w:val="-4"/>
          <w:sz w:val="18"/>
        </w:rPr>
        <w:t> </w:t>
      </w:r>
      <w:r>
        <w:rPr>
          <w:rFonts w:ascii="Trebuchet MS"/>
          <w:i/>
          <w:sz w:val="18"/>
        </w:rPr>
        <w:t>the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ASAMPSA2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partners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involved </w:t>
      </w:r>
      <w:r>
        <w:rPr>
          <w:rFonts w:ascii="Trebuchet MS"/>
          <w:i/>
          <w:sz w:val="18"/>
        </w:rPr>
        <w:t>in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z w:val="18"/>
        </w:rPr>
        <w:t>the</w:t>
      </w:r>
      <w:r>
        <w:rPr>
          <w:rFonts w:ascii="Trebuchet MS"/>
          <w:i/>
          <w:spacing w:val="-5"/>
          <w:sz w:val="18"/>
        </w:rPr>
        <w:t> </w:t>
      </w:r>
      <w:r>
        <w:rPr>
          <w:rFonts w:ascii="Trebuchet MS"/>
          <w:i/>
          <w:spacing w:val="-1"/>
          <w:sz w:val="18"/>
        </w:rPr>
        <w:t>development</w:t>
      </w:r>
      <w:r>
        <w:rPr>
          <w:rFonts w:ascii="Trebuchet MS"/>
          <w:i/>
          <w:sz w:val="18"/>
        </w:rPr>
        <w:t> </w:t>
      </w:r>
      <w:r>
        <w:rPr>
          <w:rFonts w:ascii="Trebuchet MS"/>
          <w:i/>
          <w:spacing w:val="-1"/>
          <w:sz w:val="18"/>
        </w:rPr>
        <w:t>of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z w:val="18"/>
        </w:rPr>
        <w:t>this</w:t>
      </w:r>
      <w:r>
        <w:rPr>
          <w:rFonts w:ascii="Trebuchet MS"/>
          <w:i/>
          <w:spacing w:val="-4"/>
          <w:sz w:val="18"/>
        </w:rPr>
        <w:t> </w:t>
      </w:r>
      <w:r>
        <w:rPr>
          <w:rFonts w:ascii="Trebuchet MS"/>
          <w:i/>
          <w:spacing w:val="-1"/>
          <w:sz w:val="18"/>
        </w:rPr>
        <w:t>document.</w:t>
      </w:r>
      <w:r>
        <w:rPr>
          <w:rFonts w:ascii="Trebuchet MS"/>
          <w:sz w:val="18"/>
        </w:rPr>
      </w: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8"/>
        <w:rPr>
          <w:rFonts w:ascii="Trebuchet MS" w:hAnsi="Trebuchet MS" w:cs="Trebuchet MS" w:eastAsia="Trebuchet MS"/>
          <w:i/>
          <w:sz w:val="11"/>
          <w:szCs w:val="11"/>
        </w:rPr>
      </w:pPr>
    </w:p>
    <w:tbl>
      <w:tblPr>
        <w:tblW w:w="0" w:type="auto"/>
        <w:jc w:val="left"/>
        <w:tblInd w:w="1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"/>
        <w:gridCol w:w="6467"/>
        <w:gridCol w:w="1436"/>
        <w:gridCol w:w="1183"/>
      </w:tblGrid>
      <w:tr>
        <w:trPr>
          <w:trHeight w:val="343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1</w:t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Institute for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Radiological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Protection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and Nuclear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Safety</w:t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IRSN</w:t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France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43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z w:val="18"/>
              </w:rPr>
              <w:t>2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 w:hAnsi="Trebuchet MS"/>
                <w:color w:val="D0CECE"/>
                <w:spacing w:val="-1"/>
                <w:sz w:val="18"/>
              </w:rPr>
              <w:t>Gesellschaft für Anlagen-</w:t>
            </w:r>
            <w:r>
              <w:rPr>
                <w:rFonts w:ascii="Trebuchet MS" w:hAnsi="Trebuchet MS"/>
                <w:color w:val="D0CECE"/>
                <w:spacing w:val="1"/>
                <w:sz w:val="18"/>
              </w:rPr>
              <w:t> </w:t>
            </w:r>
            <w:r>
              <w:rPr>
                <w:rFonts w:ascii="Trebuchet MS" w:hAnsi="Trebuchet MS"/>
                <w:color w:val="D0CECE"/>
                <w:spacing w:val="-1"/>
                <w:sz w:val="18"/>
              </w:rPr>
              <w:t>und</w:t>
            </w:r>
            <w:r>
              <w:rPr>
                <w:rFonts w:ascii="Trebuchet MS" w:hAnsi="Trebuchet MS"/>
                <w:color w:val="D0CECE"/>
                <w:spacing w:val="-5"/>
                <w:sz w:val="18"/>
              </w:rPr>
              <w:t> </w:t>
            </w:r>
            <w:r>
              <w:rPr>
                <w:rFonts w:ascii="Trebuchet MS" w:hAnsi="Trebuchet MS"/>
                <w:color w:val="D0CECE"/>
                <w:spacing w:val="-1"/>
                <w:sz w:val="18"/>
              </w:rPr>
              <w:t>Reaktorsicherheit</w:t>
            </w:r>
            <w:r>
              <w:rPr>
                <w:rFonts w:ascii="Trebuchet MS" w:hAnsi="Trebuchet MS"/>
                <w:color w:val="D0CECE"/>
                <w:sz w:val="18"/>
              </w:rPr>
              <w:t> </w:t>
            </w:r>
            <w:r>
              <w:rPr>
                <w:rFonts w:ascii="Trebuchet MS" w:hAnsi="Trebuchet MS"/>
                <w:color w:val="D0CECE"/>
                <w:spacing w:val="-1"/>
                <w:sz w:val="18"/>
              </w:rPr>
              <w:t>mbH</w:t>
            </w:r>
            <w:r>
              <w:rPr>
                <w:rFonts w:ascii="Trebuchet MS" w:hAns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z w:val="18"/>
              </w:rPr>
              <w:t>GRS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Germany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554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rebuchet MS" w:hAnsi="Trebuchet MS" w:cs="Trebuchet MS" w:eastAsia="Trebuchet MS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3</w:t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rebuchet MS" w:hAnsi="Trebuchet MS" w:cs="Trebuchet MS" w:eastAsia="Trebuchet MS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AMEC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NNC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Limited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rebuchet MS" w:hAnsi="Trebuchet MS" w:cs="Trebuchet MS" w:eastAsia="Trebuchet MS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AMEC NNC</w:t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0"/>
              <w:ind w:left="99" w:right="376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United</w:t>
            </w:r>
            <w:r>
              <w:rPr>
                <w:rFonts w:ascii="Trebuchet MS"/>
                <w:spacing w:val="2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Kingdom</w:t>
            </w:r>
          </w:p>
        </w:tc>
      </w:tr>
      <w:tr>
        <w:trPr>
          <w:trHeight w:val="343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z w:val="18"/>
              </w:rPr>
              <w:t>4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Ricerca</w:t>
            </w:r>
            <w:r>
              <w:rPr>
                <w:rFonts w:ascii="Trebuchet MS"/>
                <w:color w:val="D0CECE"/>
                <w:spacing w:val="-3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sul Sistema</w:t>
            </w:r>
            <w:r>
              <w:rPr>
                <w:rFonts w:ascii="Trebuchet MS"/>
                <w:color w:val="D0CECE"/>
                <w:spacing w:val="-2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Energetico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z w:val="18"/>
              </w:rPr>
              <w:t>RSE</w:t>
            </w:r>
            <w:r>
              <w:rPr>
                <w:rFonts w:ascii="Trebuchet MS"/>
                <w:color w:val="D0CECE"/>
                <w:spacing w:val="-3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S.p.A.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Italy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46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5</w:t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Lloyd’s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Register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Consulting</w:t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LRC</w:t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Sweden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43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z w:val="18"/>
              </w:rPr>
              <w:t>6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Nuclear Research Institute</w:t>
            </w:r>
            <w:r>
              <w:rPr>
                <w:rFonts w:ascii="Trebuchet MS"/>
                <w:color w:val="D0CECE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Rez</w:t>
            </w:r>
            <w:r>
              <w:rPr>
                <w:rFonts w:ascii="Trebuchet MS"/>
                <w:color w:val="D0CECE"/>
                <w:sz w:val="18"/>
              </w:rPr>
              <w:t> pl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z w:val="18"/>
              </w:rPr>
              <w:t>UJV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Czech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44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9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7</w:t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9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 w:hAnsi="Trebuchet MS"/>
                <w:spacing w:val="-1"/>
                <w:sz w:val="18"/>
              </w:rPr>
              <w:t>Universität</w:t>
            </w:r>
            <w:r>
              <w:rPr>
                <w:rFonts w:ascii="Trebuchet MS" w:hAnsi="Trebuchet MS"/>
                <w:spacing w:val="-3"/>
                <w:sz w:val="18"/>
              </w:rPr>
              <w:t> </w:t>
            </w:r>
            <w:r>
              <w:rPr>
                <w:rFonts w:ascii="Trebuchet MS" w:hAnsi="Trebuchet MS"/>
                <w:spacing w:val="-1"/>
                <w:sz w:val="18"/>
              </w:rPr>
              <w:t>Wien</w:t>
            </w:r>
            <w:r>
              <w:rPr>
                <w:rFonts w:ascii="Trebuchet MS" w:hAns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9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UNIVIE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9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Austria</w:t>
            </w:r>
          </w:p>
        </w:tc>
      </w:tr>
      <w:tr>
        <w:trPr>
          <w:trHeight w:val="346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z w:val="18"/>
              </w:rPr>
              <w:t>8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Cazzoli</w:t>
            </w:r>
            <w:r>
              <w:rPr>
                <w:rFonts w:ascii="Trebuchet MS"/>
                <w:color w:val="D0CECE"/>
                <w:spacing w:val="-10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Consulting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z w:val="18"/>
              </w:rPr>
              <w:t>CCA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Switzerland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552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rebuchet MS" w:hAnsi="Trebuchet MS" w:cs="Trebuchet MS" w:eastAsia="Trebuchet MS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9</w:t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10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Italian</w:t>
            </w:r>
            <w:r>
              <w:rPr>
                <w:rFonts w:ascii="Trebuchet MS"/>
                <w:spacing w:val="3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National</w:t>
            </w:r>
            <w:r>
              <w:rPr>
                <w:rFonts w:ascii="Trebuchet MS"/>
                <w:spacing w:val="3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Agency</w:t>
            </w:r>
            <w:r>
              <w:rPr>
                <w:rFonts w:ascii="Trebuchet MS"/>
                <w:spacing w:val="3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for</w:t>
            </w:r>
            <w:r>
              <w:rPr>
                <w:rFonts w:ascii="Trebuchet MS"/>
                <w:spacing w:val="30"/>
                <w:sz w:val="18"/>
              </w:rPr>
              <w:t> </w:t>
            </w:r>
            <w:r>
              <w:rPr>
                <w:rFonts w:ascii="Trebuchet MS"/>
                <w:sz w:val="18"/>
              </w:rPr>
              <w:t>New</w:t>
            </w:r>
            <w:r>
              <w:rPr>
                <w:rFonts w:ascii="Trebuchet MS"/>
                <w:spacing w:val="3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Technologies,</w:t>
            </w:r>
            <w:r>
              <w:rPr>
                <w:rFonts w:ascii="Trebuchet MS"/>
                <w:spacing w:val="31"/>
                <w:sz w:val="18"/>
              </w:rPr>
              <w:t> </w:t>
            </w:r>
            <w:r>
              <w:rPr>
                <w:rFonts w:ascii="Trebuchet MS"/>
                <w:sz w:val="18"/>
              </w:rPr>
              <w:t>Energy</w:t>
            </w:r>
            <w:r>
              <w:rPr>
                <w:rFonts w:ascii="Trebuchet MS"/>
                <w:spacing w:val="3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and</w:t>
            </w:r>
            <w:r>
              <w:rPr>
                <w:rFonts w:ascii="Trebuchet MS"/>
                <w:spacing w:val="3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the</w:t>
            </w:r>
            <w:r>
              <w:rPr>
                <w:rFonts w:ascii="Trebuchet MS"/>
                <w:spacing w:val="3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Sustainable</w:t>
            </w:r>
            <w:r>
              <w:rPr>
                <w:rFonts w:ascii="Trebuchet MS"/>
                <w:spacing w:val="47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Economic</w:t>
            </w:r>
            <w:r>
              <w:rPr>
                <w:rFonts w:ascii="Trebuchet MS"/>
                <w:spacing w:val="-6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Development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rebuchet MS" w:hAnsi="Trebuchet MS" w:cs="Trebuchet MS" w:eastAsia="Trebuchet MS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ENEA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rebuchet MS" w:hAnsi="Trebuchet MS" w:cs="Trebuchet MS" w:eastAsia="Trebuchet MS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Italy</w:t>
            </w:r>
          </w:p>
        </w:tc>
      </w:tr>
      <w:tr>
        <w:trPr>
          <w:trHeight w:val="343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10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Nuclear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Research and consultancy Group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NRG</w:t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Nederland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46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0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11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0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 w:hAnsi="Trebuchet MS"/>
                <w:color w:val="D0CECE"/>
                <w:spacing w:val="-1"/>
                <w:sz w:val="18"/>
              </w:rPr>
              <w:t>IBERDROLA</w:t>
            </w:r>
            <w:r>
              <w:rPr>
                <w:rFonts w:ascii="Trebuchet MS" w:hAnsi="Trebuchet MS"/>
                <w:color w:val="D0CECE"/>
                <w:spacing w:val="-3"/>
                <w:sz w:val="18"/>
              </w:rPr>
              <w:t> </w:t>
            </w:r>
            <w:r>
              <w:rPr>
                <w:rFonts w:ascii="Trebuchet MS" w:hAnsi="Trebuchet MS"/>
                <w:color w:val="D0CECE"/>
                <w:spacing w:val="-1"/>
                <w:sz w:val="18"/>
              </w:rPr>
              <w:t>Ingeniería</w:t>
            </w:r>
            <w:r>
              <w:rPr>
                <w:rFonts w:ascii="Trebuchet MS" w:hAnsi="Trebuchet MS"/>
                <w:color w:val="D0CECE"/>
                <w:spacing w:val="-4"/>
                <w:sz w:val="18"/>
              </w:rPr>
              <w:t> </w:t>
            </w:r>
            <w:r>
              <w:rPr>
                <w:rFonts w:ascii="Trebuchet MS" w:hAnsi="Trebuchet MS"/>
                <w:color w:val="D0CECE"/>
                <w:sz w:val="18"/>
              </w:rPr>
              <w:t>y</w:t>
            </w:r>
            <w:r>
              <w:rPr>
                <w:rFonts w:ascii="Trebuchet MS" w:hAnsi="Trebuchet MS"/>
                <w:color w:val="D0CECE"/>
                <w:spacing w:val="-3"/>
                <w:sz w:val="18"/>
              </w:rPr>
              <w:t> </w:t>
            </w:r>
            <w:r>
              <w:rPr>
                <w:rFonts w:ascii="Trebuchet MS" w:hAnsi="Trebuchet MS"/>
                <w:color w:val="D0CECE"/>
                <w:spacing w:val="-2"/>
                <w:sz w:val="18"/>
              </w:rPr>
              <w:t>Construcción</w:t>
            </w:r>
            <w:r>
              <w:rPr>
                <w:rFonts w:ascii="Trebuchet MS" w:hAnsi="Trebuchet MS"/>
                <w:color w:val="D0CECE"/>
                <w:spacing w:val="-3"/>
                <w:sz w:val="18"/>
              </w:rPr>
              <w:t> </w:t>
            </w:r>
            <w:r>
              <w:rPr>
                <w:rFonts w:ascii="Trebuchet MS" w:hAnsi="Trebuchet MS"/>
                <w:color w:val="D0CECE"/>
                <w:spacing w:val="-1"/>
                <w:sz w:val="18"/>
              </w:rPr>
              <w:t>S.A.U</w:t>
            </w:r>
            <w:r>
              <w:rPr>
                <w:rFonts w:ascii="Trebuchet MS" w:hAns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0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IEC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0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Spain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43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12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 w:hAnsi="Trebuchet MS"/>
                <w:color w:val="D0CECE"/>
                <w:spacing w:val="-1"/>
                <w:sz w:val="18"/>
              </w:rPr>
              <w:t>Electricité </w:t>
            </w:r>
            <w:r>
              <w:rPr>
                <w:rFonts w:ascii="Trebuchet MS" w:hAnsi="Trebuchet MS"/>
                <w:color w:val="D0CECE"/>
                <w:sz w:val="18"/>
              </w:rPr>
              <w:t>de</w:t>
            </w:r>
            <w:r>
              <w:rPr>
                <w:rFonts w:ascii="Trebuchet MS" w:hAnsi="Trebuchet MS"/>
                <w:color w:val="D0CECE"/>
                <w:spacing w:val="-1"/>
                <w:sz w:val="18"/>
              </w:rPr>
              <w:t> France</w:t>
            </w:r>
            <w:r>
              <w:rPr>
                <w:rFonts w:ascii="Trebuchet MS" w:hAns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z w:val="18"/>
              </w:rPr>
              <w:t>EDF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France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672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rebuchet MS" w:hAnsi="Trebuchet MS" w:cs="Trebuchet MS" w:eastAsia="Trebuchet MS"/>
                <w:i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13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328" w:lineRule="exact" w:before="15"/>
              <w:ind w:left="99" w:right="3884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Lietuvos</w:t>
            </w:r>
            <w:r>
              <w:rPr>
                <w:rFonts w:ascii="Trebuchet MS"/>
                <w:spacing w:val="-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energetikos</w:t>
            </w:r>
            <w:r>
              <w:rPr>
                <w:rFonts w:ascii="Trebuchet MS"/>
                <w:spacing w:val="-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institutas</w:t>
            </w:r>
            <w:r>
              <w:rPr>
                <w:rFonts w:ascii="Trebuchet MS"/>
                <w:spacing w:val="27"/>
                <w:w w:val="9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(Lithuanian</w:t>
            </w:r>
            <w:r>
              <w:rPr>
                <w:rFonts w:ascii="Trebuchet MS"/>
                <w:sz w:val="18"/>
              </w:rPr>
              <w:t> Energy </w:t>
            </w:r>
            <w:r>
              <w:rPr>
                <w:rFonts w:ascii="Trebuchet MS"/>
                <w:spacing w:val="-1"/>
                <w:sz w:val="18"/>
              </w:rPr>
              <w:t>Institute)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rebuchet MS" w:hAnsi="Trebuchet MS" w:cs="Trebuchet MS" w:eastAsia="Trebuchet MS"/>
                <w:i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LEI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rebuchet MS" w:hAnsi="Trebuchet MS" w:cs="Trebuchet MS" w:eastAsia="Trebuchet MS"/>
                <w:i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Lithuania</w:t>
            </w:r>
          </w:p>
        </w:tc>
      </w:tr>
      <w:tr>
        <w:trPr>
          <w:trHeight w:val="346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0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14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0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NUBIKI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0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NUBIKI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0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Hungary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44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15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Forsmark</w:t>
            </w:r>
            <w:r>
              <w:rPr>
                <w:rFonts w:ascii="Trebuchet MS"/>
                <w:color w:val="D0CECE"/>
                <w:spacing w:val="-4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kraftgrupp</w:t>
            </w:r>
            <w:r>
              <w:rPr>
                <w:rFonts w:ascii="Trebuchet MS"/>
                <w:color w:val="D0CECE"/>
                <w:spacing w:val="-2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AB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FKA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Sweden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43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16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AREVA</w:t>
            </w:r>
            <w:r>
              <w:rPr>
                <w:rFonts w:ascii="Trebuchet MS"/>
                <w:color w:val="D0CECE"/>
                <w:spacing w:val="-3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NP</w:t>
            </w:r>
            <w:r>
              <w:rPr>
                <w:rFonts w:ascii="Trebuchet MS"/>
                <w:color w:val="D0CECE"/>
                <w:spacing w:val="-2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SAS</w:t>
            </w:r>
            <w:r>
              <w:rPr>
                <w:rFonts w:ascii="Trebuchet MS"/>
                <w:color w:val="D0CECE"/>
                <w:spacing w:val="-2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France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AREVA</w:t>
            </w:r>
            <w:r>
              <w:rPr>
                <w:rFonts w:ascii="Trebuchet MS"/>
                <w:color w:val="D0CECE"/>
                <w:spacing w:val="-4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NP</w:t>
            </w:r>
            <w:r>
              <w:rPr>
                <w:rFonts w:ascii="Trebuchet MS"/>
                <w:color w:val="D0CECE"/>
                <w:spacing w:val="-3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SAS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France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46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0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17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0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NCBJ Institute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0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NCBJ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0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Poland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43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18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State</w:t>
            </w:r>
            <w:r>
              <w:rPr>
                <w:rFonts w:ascii="Trebuchet MS"/>
                <w:color w:val="D0CECE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Scientific and</w:t>
            </w:r>
            <w:r>
              <w:rPr>
                <w:rFonts w:ascii="Trebuchet MS"/>
                <w:color w:val="D0CECE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Technical Center</w:t>
            </w:r>
            <w:r>
              <w:rPr>
                <w:rFonts w:ascii="Trebuchet MS"/>
                <w:color w:val="D0CECE"/>
                <w:spacing w:val="-2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for Nuclear and</w:t>
            </w:r>
            <w:r>
              <w:rPr>
                <w:rFonts w:ascii="Trebuchet MS"/>
                <w:color w:val="D0CECE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Radiation</w:t>
            </w:r>
            <w:r>
              <w:rPr>
                <w:rFonts w:ascii="Trebuchet MS"/>
                <w:color w:val="D0CECE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Safety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z w:val="18"/>
              </w:rPr>
              <w:t>SSTC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Ukraine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43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19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VUJE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VUJE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Slovakia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46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0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20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0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NIER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Ingegneria</w:t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0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NIER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0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Italy</w:t>
            </w:r>
          </w:p>
        </w:tc>
      </w:tr>
      <w:tr>
        <w:trPr>
          <w:trHeight w:val="343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21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VGB</w:t>
            </w:r>
            <w:r>
              <w:rPr>
                <w:rFonts w:ascii="Trebuchet MS"/>
                <w:color w:val="D0CECE"/>
                <w:spacing w:val="-4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PowerTech </w:t>
            </w:r>
            <w:r>
              <w:rPr>
                <w:rFonts w:ascii="Trebuchet MS"/>
                <w:color w:val="D0CECE"/>
                <w:spacing w:val="-2"/>
                <w:sz w:val="18"/>
              </w:rPr>
              <w:t>e. </w:t>
            </w:r>
            <w:r>
              <w:rPr>
                <w:rFonts w:ascii="Trebuchet MS"/>
                <w:color w:val="D0CECE"/>
                <w:sz w:val="18"/>
              </w:rPr>
              <w:t>V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VGB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Germany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43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22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TRACTEBEL</w:t>
            </w:r>
            <w:r>
              <w:rPr>
                <w:rFonts w:ascii="Trebuchet MS"/>
                <w:color w:val="D0CECE"/>
                <w:spacing w:val="-6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ENGINEERING</w:t>
            </w:r>
            <w:r>
              <w:rPr>
                <w:rFonts w:ascii="Trebuchet MS"/>
                <w:color w:val="D0CECE"/>
                <w:spacing w:val="-5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S.A.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TRACTEBEL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Belgium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46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0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23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0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BeL</w:t>
            </w:r>
            <w:r>
              <w:rPr>
                <w:rFonts w:ascii="Trebuchet MS"/>
                <w:color w:val="D0CECE"/>
                <w:sz w:val="18"/>
              </w:rPr>
              <w:t> V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0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BeL</w:t>
            </w:r>
            <w:r>
              <w:rPr>
                <w:rFonts w:ascii="Trebuchet MS"/>
                <w:color w:val="D0CECE"/>
                <w:sz w:val="18"/>
              </w:rPr>
              <w:t> V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0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Belgium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43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24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Institut Jozef</w:t>
            </w:r>
            <w:r>
              <w:rPr>
                <w:rFonts w:ascii="Trebuchet MS"/>
                <w:color w:val="D0CECE"/>
                <w:spacing w:val="-2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Stefan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z w:val="18"/>
              </w:rPr>
              <w:t>JSI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Slovenia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555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rebuchet MS" w:hAnsi="Trebuchet MS" w:cs="Trebuchet MS" w:eastAsia="Trebuchet MS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25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99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Institute</w:t>
            </w:r>
            <w:r>
              <w:rPr>
                <w:rFonts w:ascii="Trebuchet MS" w:hAnsi="Trebuchet MS" w:cs="Trebuchet MS" w:eastAsia="Trebuchet MS"/>
                <w:spacing w:val="34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of</w:t>
            </w:r>
            <w:r>
              <w:rPr>
                <w:rFonts w:ascii="Trebuchet MS" w:hAnsi="Trebuchet MS" w:cs="Trebuchet MS" w:eastAsia="Trebuchet MS"/>
                <w:spacing w:val="36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nuclear</w:t>
            </w:r>
            <w:r>
              <w:rPr>
                <w:rFonts w:ascii="Trebuchet MS" w:hAnsi="Trebuchet MS" w:cs="Trebuchet MS" w:eastAsia="Trebuchet MS"/>
                <w:spacing w:val="35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research</w:t>
            </w:r>
            <w:r>
              <w:rPr>
                <w:rFonts w:ascii="Trebuchet MS" w:hAnsi="Trebuchet MS" w:cs="Trebuchet MS" w:eastAsia="Trebuchet MS"/>
                <w:spacing w:val="37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and</w:t>
            </w:r>
            <w:r>
              <w:rPr>
                <w:rFonts w:ascii="Trebuchet MS" w:hAnsi="Trebuchet MS" w:cs="Trebuchet MS" w:eastAsia="Trebuchet MS"/>
                <w:spacing w:val="36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nuclear</w:t>
            </w:r>
            <w:r>
              <w:rPr>
                <w:rFonts w:ascii="Trebuchet MS" w:hAnsi="Trebuchet MS" w:cs="Trebuchet MS" w:eastAsia="Trebuchet MS"/>
                <w:spacing w:val="35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energy</w:t>
            </w:r>
            <w:r>
              <w:rPr>
                <w:rFonts w:ascii="Trebuchet MS" w:hAnsi="Trebuchet MS" w:cs="Trebuchet MS" w:eastAsia="Trebuchet MS"/>
                <w:spacing w:val="38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–</w:t>
            </w:r>
            <w:r>
              <w:rPr>
                <w:rFonts w:ascii="Trebuchet MS" w:hAnsi="Trebuchet MS" w:cs="Trebuchet MS" w:eastAsia="Trebuchet MS"/>
                <w:spacing w:val="35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Bulgarian</w:t>
            </w:r>
            <w:r>
              <w:rPr>
                <w:rFonts w:ascii="Trebuchet MS" w:hAnsi="Trebuchet MS" w:cs="Trebuchet MS" w:eastAsia="Trebuchet MS"/>
                <w:spacing w:val="35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Academia</w:t>
            </w:r>
            <w:r>
              <w:rPr>
                <w:rFonts w:ascii="Trebuchet MS" w:hAnsi="Trebuchet MS" w:cs="Trebuchet MS" w:eastAsia="Trebuchet MS"/>
                <w:spacing w:val="34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of</w:t>
            </w:r>
            <w:r>
              <w:rPr>
                <w:rFonts w:ascii="Trebuchet MS" w:hAnsi="Trebuchet MS" w:cs="Trebuchet MS" w:eastAsia="Trebuchet MS"/>
                <w:spacing w:val="39"/>
                <w:w w:val="99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2"/>
                <w:sz w:val="18"/>
                <w:szCs w:val="18"/>
              </w:rPr>
              <w:t>science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rebuchet MS" w:hAnsi="Trebuchet MS" w:cs="Trebuchet MS" w:eastAsia="Trebuchet MS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INRNE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rebuchet MS" w:hAnsi="Trebuchet MS" w:cs="Trebuchet MS" w:eastAsia="Trebuchet MS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Bulgaria</w:t>
            </w:r>
          </w:p>
        </w:tc>
      </w:tr>
      <w:tr>
        <w:trPr>
          <w:trHeight w:val="343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26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Regia</w:t>
            </w:r>
            <w:r>
              <w:rPr>
                <w:rFonts w:ascii="Trebuchet MS"/>
                <w:spacing w:val="-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Autonoma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Pentru Activatati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Nucleare Droberta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z w:val="18"/>
              </w:rPr>
              <w:t>Tr. </w:t>
            </w:r>
            <w:r>
              <w:rPr>
                <w:rFonts w:ascii="Trebuchet MS"/>
                <w:spacing w:val="-1"/>
                <w:sz w:val="18"/>
              </w:rPr>
              <w:t>Severin </w:t>
            </w:r>
            <w:r>
              <w:rPr>
                <w:rFonts w:ascii="Trebuchet MS"/>
                <w:sz w:val="18"/>
              </w:rPr>
              <w:t>RA</w:t>
            </w:r>
            <w:r>
              <w:rPr>
                <w:rFonts w:ascii="Trebuchet MS"/>
                <w:spacing w:val="-1"/>
                <w:sz w:val="18"/>
              </w:rPr>
              <w:t> </w:t>
            </w:r>
            <w:r>
              <w:rPr>
                <w:rFonts w:ascii="Trebuchet MS"/>
                <w:sz w:val="18"/>
              </w:rPr>
              <w:t>Suc</w:t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INR</w:t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Roumania</w:t>
            </w:r>
          </w:p>
        </w:tc>
      </w:tr>
      <w:tr>
        <w:trPr>
          <w:trHeight w:val="343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27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Technical</w:t>
            </w:r>
            <w:r>
              <w:rPr>
                <w:rFonts w:ascii="Trebuchet MS" w:hAnsi="Trebuchet MS" w:cs="Trebuchet MS" w:eastAsia="Trebuchet MS"/>
                <w:spacing w:val="-2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University</w:t>
            </w:r>
            <w:r>
              <w:rPr>
                <w:rFonts w:ascii="Trebuchet MS" w:hAnsi="Trebuchet MS" w:cs="Trebuchet MS" w:eastAsia="Trebuchet MS"/>
                <w:spacing w:val="-2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of Sofia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  <w:t>–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Research</w:t>
            </w:r>
            <w:r>
              <w:rPr>
                <w:rFonts w:ascii="Trebuchet MS" w:hAnsi="Trebuchet MS" w:cs="Trebuchet MS" w:eastAsia="Trebuchet MS"/>
                <w:spacing w:val="-2"/>
                <w:sz w:val="18"/>
                <w:szCs w:val="18"/>
              </w:rPr>
              <w:t> </w:t>
            </w:r>
            <w:r>
              <w:rPr>
                <w:rFonts w:ascii="Trebuchet MS" w:hAnsi="Trebuchet MS" w:cs="Trebuchet MS" w:eastAsia="Trebuchet MS"/>
                <w:spacing w:val="-1"/>
                <w:sz w:val="18"/>
                <w:szCs w:val="18"/>
              </w:rPr>
              <w:t>and Development Sector</w:t>
            </w:r>
            <w:r>
              <w:rPr>
                <w:rFonts w:ascii="Trebuchet MS" w:hAnsi="Trebuchet MS" w:cs="Trebuchet MS" w:eastAsia="Trebuchet MS"/>
                <w:sz w:val="18"/>
                <w:szCs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1"/>
                <w:sz w:val="18"/>
              </w:rPr>
              <w:t>TUS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Bulgaria</w:t>
            </w:r>
          </w:p>
        </w:tc>
      </w:tr>
      <w:tr>
        <w:trPr>
          <w:trHeight w:val="346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100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28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AREXIS</w:t>
            </w:r>
            <w:r>
              <w:rPr>
                <w:rFonts w:ascii="Trebuchet MS"/>
                <w:spacing w:val="-6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S.A.R.L.</w:t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AREXIS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France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43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United</w:t>
            </w:r>
            <w:r>
              <w:rPr>
                <w:rFonts w:ascii="Trebuchet MS"/>
                <w:color w:val="D0CECE"/>
                <w:spacing w:val="-2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States</w:t>
            </w:r>
            <w:r>
              <w:rPr>
                <w:rFonts w:ascii="Trebuchet MS"/>
                <w:color w:val="D0CECE"/>
                <w:spacing w:val="-3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Nuclear</w:t>
            </w:r>
            <w:r>
              <w:rPr>
                <w:rFonts w:ascii="Trebuchet MS"/>
                <w:color w:val="D0CECE"/>
                <w:spacing w:val="-2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Regulatory</w:t>
            </w:r>
            <w:r>
              <w:rPr>
                <w:rFonts w:ascii="Trebuchet MS"/>
                <w:color w:val="D0CECE"/>
                <w:spacing w:val="-3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Commission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z w:val="18"/>
              </w:rPr>
              <w:t>US-NRC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z w:val="18"/>
              </w:rPr>
              <w:t>USA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43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Tokyo</w:t>
            </w:r>
            <w:r>
              <w:rPr>
                <w:rFonts w:ascii="Trebuchet MS"/>
                <w:color w:val="D0CECE"/>
                <w:spacing w:val="-5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Electric</w:t>
            </w:r>
            <w:r>
              <w:rPr>
                <w:rFonts w:ascii="Trebuchet MS"/>
                <w:color w:val="D0CECE"/>
                <w:spacing w:val="-5"/>
                <w:sz w:val="18"/>
              </w:rPr>
              <w:t> </w:t>
            </w:r>
            <w:r>
              <w:rPr>
                <w:rFonts w:ascii="Trebuchet MS"/>
                <w:color w:val="D0CECE"/>
                <w:sz w:val="18"/>
              </w:rPr>
              <w:t>Power</w:t>
            </w:r>
            <w:r>
              <w:rPr>
                <w:rFonts w:ascii="Trebuchet MS"/>
                <w:color w:val="D0CECE"/>
                <w:spacing w:val="-5"/>
                <w:sz w:val="18"/>
              </w:rPr>
              <w:t> </w:t>
            </w:r>
            <w:r>
              <w:rPr>
                <w:rFonts w:ascii="Trebuchet MS"/>
                <w:color w:val="D0CECE"/>
                <w:spacing w:val="-1"/>
                <w:sz w:val="18"/>
              </w:rPr>
              <w:t>Company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z w:val="18"/>
              </w:rPr>
              <w:t>TEPCO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Japan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46" w:hRule="exact"/>
        </w:trPr>
        <w:tc>
          <w:tcPr>
            <w:tcW w:w="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64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Japan Nuclear Safety Institute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4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JANSI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8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color w:val="D0CECE"/>
                <w:spacing w:val="-1"/>
                <w:sz w:val="18"/>
              </w:rPr>
              <w:t>Japan</w:t>
            </w:r>
            <w:r>
              <w:rPr>
                <w:rFonts w:ascii="Trebuchet MS"/>
                <w:sz w:val="18"/>
              </w:rPr>
            </w:r>
          </w:p>
        </w:tc>
      </w:tr>
    </w:tbl>
    <w:p>
      <w:pPr>
        <w:spacing w:after="0" w:line="240" w:lineRule="auto"/>
        <w:jc w:val="left"/>
        <w:rPr>
          <w:rFonts w:ascii="Trebuchet MS" w:hAnsi="Trebuchet MS" w:cs="Trebuchet MS" w:eastAsia="Trebuchet MS"/>
          <w:sz w:val="18"/>
          <w:szCs w:val="18"/>
        </w:rPr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pStyle w:val="Heading1"/>
        <w:spacing w:line="240" w:lineRule="auto"/>
        <w:ind w:left="238" w:right="0" w:firstLine="0"/>
        <w:jc w:val="left"/>
        <w:rPr>
          <w:b w:val="0"/>
          <w:bCs w:val="0"/>
          <w:u w:val="none"/>
        </w:rPr>
      </w:pPr>
      <w:bookmarkStart w:name="_bookmark4" w:id="5"/>
      <w:bookmarkEnd w:id="5"/>
      <w:r>
        <w:rPr>
          <w:b w:val="0"/>
          <w:u w:val="none"/>
        </w:rPr>
      </w:r>
      <w:r>
        <w:rPr>
          <w:w w:val="99"/>
          <w:u w:val="none"/>
        </w:rPr>
      </w:r>
      <w:r>
        <w:rPr>
          <w:spacing w:val="-1"/>
          <w:u w:val="thick" w:color="000000"/>
        </w:rPr>
        <w:t>CONTENT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427" w:val="right" w:leader="dot"/>
            </w:tabs>
            <w:spacing w:line="240" w:lineRule="auto" w:before="221"/>
            <w:ind w:right="0"/>
            <w:jc w:val="center"/>
            <w:rPr>
              <w:rFonts w:ascii="Trebuchet MS" w:hAnsi="Trebuchet MS" w:cs="Trebuchet MS" w:eastAsia="Trebuchet MS"/>
              <w:b w:val="0"/>
              <w:bCs w:val="0"/>
              <w:sz w:val="18"/>
              <w:szCs w:val="18"/>
            </w:rPr>
          </w:pPr>
          <w:hyperlink w:history="true" w:anchor="_bookmark0">
            <w:r>
              <w:rPr>
                <w:spacing w:val="-1"/>
                <w:sz w:val="18"/>
              </w:rPr>
              <w:t>M</w:t>
            </w:r>
            <w:r>
              <w:rPr>
                <w:spacing w:val="-1"/>
              </w:rPr>
              <w:t>ODIFICATIONS</w:t>
            </w:r>
            <w:r>
              <w:rPr/>
              <w:t> OF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THE</w:t>
            </w:r>
            <w:r>
              <w:rPr>
                <w:spacing w:val="2"/>
              </w:rPr>
              <w:t> </w:t>
            </w:r>
            <w:r>
              <w:rPr/>
              <w:t>DOCUMENT</w:t>
            </w:r>
            <w:r>
              <w:rPr>
                <w:rFonts w:ascii="Trebuchet MS"/>
                <w:b w:val="0"/>
                <w:sz w:val="18"/>
              </w:rPr>
              <w:tab/>
            </w:r>
            <w:r>
              <w:rPr>
                <w:rFonts w:ascii="Trebuchet MS"/>
                <w:b w:val="0"/>
                <w:sz w:val="18"/>
              </w:rPr>
              <w:t>3</w:t>
            </w:r>
          </w:hyperlink>
        </w:p>
        <w:p>
          <w:pPr>
            <w:pStyle w:val="TOC2"/>
            <w:tabs>
              <w:tab w:pos="9427" w:val="right" w:leader="dot"/>
            </w:tabs>
            <w:spacing w:line="240" w:lineRule="auto"/>
            <w:ind w:right="0"/>
            <w:jc w:val="center"/>
            <w:rPr>
              <w:rFonts w:ascii="Trebuchet MS" w:hAnsi="Trebuchet MS" w:cs="Trebuchet MS" w:eastAsia="Trebuchet MS"/>
              <w:b w:val="0"/>
              <w:bCs w:val="0"/>
              <w:sz w:val="18"/>
              <w:szCs w:val="18"/>
            </w:rPr>
          </w:pPr>
          <w:hyperlink w:history="true" w:anchor="_bookmark1">
            <w:r>
              <w:rPr>
                <w:spacing w:val="-1"/>
                <w:sz w:val="18"/>
              </w:rPr>
              <w:t>L</w:t>
            </w:r>
            <w:r>
              <w:rPr>
                <w:spacing w:val="-1"/>
              </w:rPr>
              <w:t>IST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DIFFUSION</w:t>
            </w:r>
            <w:r>
              <w:rPr>
                <w:rFonts w:ascii="Trebuchet MS"/>
                <w:b w:val="0"/>
                <w:spacing w:val="-1"/>
                <w:sz w:val="18"/>
              </w:rPr>
              <w:tab/>
            </w:r>
            <w:r>
              <w:rPr>
                <w:rFonts w:ascii="Trebuchet MS"/>
                <w:b w:val="0"/>
                <w:sz w:val="18"/>
              </w:rPr>
              <w:t>3</w:t>
            </w:r>
          </w:hyperlink>
        </w:p>
        <w:p>
          <w:pPr>
            <w:pStyle w:val="TOC1"/>
            <w:tabs>
              <w:tab w:pos="9427" w:val="right" w:leader="dot"/>
            </w:tabs>
            <w:spacing w:line="240" w:lineRule="auto"/>
            <w:ind w:right="0"/>
            <w:jc w:val="center"/>
          </w:pPr>
          <w:hyperlink w:history="true" w:anchor="_bookmark2">
            <w:r>
              <w:rPr>
                <w:spacing w:val="-1"/>
              </w:rPr>
              <w:t>Summary</w:t>
              <w:tab/>
            </w:r>
            <w:r>
              <w:rPr/>
              <w:t>7</w:t>
            </w:r>
          </w:hyperlink>
        </w:p>
        <w:p>
          <w:pPr>
            <w:pStyle w:val="TOC1"/>
            <w:tabs>
              <w:tab w:pos="9427" w:val="right" w:leader="dot"/>
            </w:tabs>
            <w:spacing w:line="240" w:lineRule="auto" w:before="163"/>
            <w:ind w:right="0"/>
            <w:jc w:val="center"/>
          </w:pPr>
          <w:hyperlink w:history="true" w:anchor="_bookmark3">
            <w:r>
              <w:rPr>
                <w:spacing w:val="-1"/>
              </w:rPr>
              <w:t>ASAMPSA_E </w:t>
            </w:r>
            <w:r>
              <w:rPr/>
              <w:t>Partners</w:t>
              <w:tab/>
              <w:t>8</w:t>
            </w:r>
          </w:hyperlink>
        </w:p>
        <w:p>
          <w:pPr>
            <w:pStyle w:val="TOC1"/>
            <w:tabs>
              <w:tab w:pos="9427" w:val="right" w:leader="dot"/>
            </w:tabs>
            <w:spacing w:line="240" w:lineRule="auto"/>
            <w:ind w:right="0"/>
            <w:jc w:val="center"/>
          </w:pPr>
          <w:hyperlink w:history="true" w:anchor="_bookmark4">
            <w:r>
              <w:rPr>
                <w:spacing w:val="-1"/>
              </w:rPr>
              <w:t>Content</w:t>
              <w:tab/>
            </w:r>
            <w:r>
              <w:rPr/>
              <w:t>9</w:t>
            </w:r>
          </w:hyperlink>
        </w:p>
        <w:p>
          <w:pPr>
            <w:pStyle w:val="TOC1"/>
            <w:tabs>
              <w:tab w:pos="9420" w:val="right" w:leader="dot"/>
            </w:tabs>
            <w:spacing w:line="240" w:lineRule="auto" w:before="163"/>
            <w:ind w:left="76" w:right="0"/>
            <w:jc w:val="center"/>
          </w:pPr>
          <w:hyperlink w:history="true" w:anchor="_bookmark5">
            <w:r>
              <w:rPr>
                <w:spacing w:val="-1"/>
              </w:rPr>
              <w:t>Glossary</w:t>
              <w:tab/>
              <w:t>10</w:t>
            </w:r>
            <w:r>
              <w:rPr/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388" w:val="left" w:leader="none"/>
              <w:tab w:pos="9420" w:val="right" w:leader="dot"/>
            </w:tabs>
            <w:spacing w:line="240" w:lineRule="auto" w:before="160" w:after="0"/>
            <w:ind w:left="387" w:right="0" w:hanging="149"/>
            <w:jc w:val="center"/>
          </w:pPr>
          <w:hyperlink w:history="true" w:anchor="_bookmark6">
            <w:r>
              <w:rPr>
                <w:spacing w:val="-1"/>
              </w:rPr>
              <w:t>Introduction</w:t>
              <w:tab/>
              <w:t>11</w:t>
            </w:r>
            <w:r>
              <w:rPr/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729" w:val="left" w:leader="none"/>
              <w:tab w:pos="9420" w:val="right" w:leader="dot"/>
            </w:tabs>
            <w:spacing w:line="240" w:lineRule="auto" w:before="163" w:after="0"/>
            <w:ind w:left="728" w:right="0" w:hanging="310"/>
            <w:jc w:val="center"/>
          </w:pPr>
          <w:hyperlink w:history="true" w:anchor="_bookmark7">
            <w:r>
              <w:rPr>
                <w:spacing w:val="-1"/>
              </w:rPr>
              <w:t>Objective</w:t>
              <w:tab/>
              <w:t>11</w:t>
            </w:r>
            <w:r>
              <w:rPr/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729" w:val="left" w:leader="none"/>
              <w:tab w:pos="9420" w:val="right" w:leader="dot"/>
            </w:tabs>
            <w:spacing w:line="240" w:lineRule="auto" w:before="163" w:after="0"/>
            <w:ind w:left="728" w:right="0" w:hanging="310"/>
            <w:jc w:val="center"/>
          </w:pPr>
          <w:hyperlink w:history="true" w:anchor="_bookmark8">
            <w:r>
              <w:rPr>
                <w:spacing w:val="-1"/>
              </w:rPr>
              <w:t>Definitions</w:t>
              <w:tab/>
              <w:t>12</w:t>
            </w:r>
            <w:r>
              <w:rPr/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729" w:val="left" w:leader="none"/>
              <w:tab w:pos="9420" w:val="right" w:leader="dot"/>
            </w:tabs>
            <w:spacing w:line="240" w:lineRule="auto" w:before="160" w:after="0"/>
            <w:ind w:left="728" w:right="0" w:hanging="310"/>
            <w:jc w:val="center"/>
          </w:pPr>
          <w:hyperlink w:history="true" w:anchor="_bookmark10">
            <w:r>
              <w:rPr>
                <w:spacing w:val="-1"/>
              </w:rPr>
              <w:t>Format</w:t>
            </w:r>
            <w:r>
              <w:rPr/>
              <w:t> </w:t>
            </w:r>
            <w:r>
              <w:rPr>
                <w:spacing w:val="-1"/>
              </w:rPr>
              <w:t>of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the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hazard</w:t>
            </w:r>
            <w:r>
              <w:rPr/>
              <w:t> </w:t>
            </w:r>
            <w:r>
              <w:rPr>
                <w:spacing w:val="-1"/>
              </w:rPr>
              <w:t>list</w:t>
              <w:tab/>
              <w:t>13</w:t>
            </w:r>
            <w:r>
              <w:rPr/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729" w:val="left" w:leader="none"/>
              <w:tab w:pos="9420" w:val="right" w:leader="dot"/>
            </w:tabs>
            <w:spacing w:line="240" w:lineRule="auto" w:before="163" w:after="0"/>
            <w:ind w:left="728" w:right="0" w:hanging="310"/>
            <w:jc w:val="center"/>
          </w:pPr>
          <w:hyperlink w:history="true" w:anchor="_bookmark11">
            <w:r>
              <w:rPr>
                <w:spacing w:val="-1"/>
              </w:rPr>
              <w:t>Format</w:t>
            </w:r>
            <w:r>
              <w:rPr/>
              <w:t> </w:t>
            </w:r>
            <w:r>
              <w:rPr>
                <w:spacing w:val="-1"/>
              </w:rPr>
              <w:t>of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the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hazard</w:t>
            </w:r>
            <w:r>
              <w:rPr/>
              <w:t> </w:t>
            </w:r>
            <w:r>
              <w:rPr>
                <w:spacing w:val="-1"/>
              </w:rPr>
              <w:t>correlation</w:t>
            </w:r>
            <w:r>
              <w:rPr/>
              <w:t> </w:t>
            </w:r>
            <w:r>
              <w:rPr>
                <w:spacing w:val="-1"/>
              </w:rPr>
              <w:t>chart</w:t>
              <w:tab/>
              <w:t>14</w:t>
            </w:r>
            <w:r>
              <w:rPr/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388" w:val="left" w:leader="none"/>
              <w:tab w:pos="9420" w:val="right" w:leader="dot"/>
            </w:tabs>
            <w:spacing w:line="240" w:lineRule="auto" w:before="160" w:after="0"/>
            <w:ind w:left="387" w:right="0" w:hanging="149"/>
            <w:jc w:val="center"/>
          </w:pPr>
          <w:hyperlink w:history="true" w:anchor="_bookmark12">
            <w:r>
              <w:rPr>
                <w:spacing w:val="-1"/>
              </w:rPr>
              <w:t>List</w:t>
            </w:r>
            <w:r>
              <w:rPr/>
              <w:t> </w:t>
            </w:r>
            <w:r>
              <w:rPr>
                <w:spacing w:val="-1"/>
              </w:rPr>
              <w:t>of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external</w:t>
            </w:r>
            <w:r>
              <w:rPr/>
              <w:t> </w:t>
            </w:r>
            <w:r>
              <w:rPr>
                <w:spacing w:val="-1"/>
              </w:rPr>
              <w:t>hazard</w:t>
            </w:r>
            <w:r>
              <w:rPr/>
              <w:t> </w:t>
            </w:r>
            <w:r>
              <w:rPr>
                <w:spacing w:val="-2"/>
              </w:rPr>
              <w:t>types</w:t>
              <w:tab/>
            </w:r>
            <w:r>
              <w:rPr>
                <w:spacing w:val="-1"/>
              </w:rPr>
              <w:t>15</w:t>
            </w:r>
            <w:r>
              <w:rPr/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729" w:val="left" w:leader="none"/>
              <w:tab w:pos="9420" w:val="right" w:leader="dot"/>
            </w:tabs>
            <w:spacing w:line="240" w:lineRule="auto" w:before="163" w:after="0"/>
            <w:ind w:left="728" w:right="0" w:hanging="310"/>
            <w:jc w:val="center"/>
          </w:pPr>
          <w:hyperlink w:history="true" w:anchor="_bookmark13">
            <w:r>
              <w:rPr>
                <w:spacing w:val="-1"/>
              </w:rPr>
              <w:t>Natural hazards</w:t>
              <w:tab/>
              <w:t>15</w:t>
            </w:r>
            <w:r>
              <w:rPr/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729" w:val="left" w:leader="none"/>
              <w:tab w:pos="9420" w:val="right" w:leader="dot"/>
            </w:tabs>
            <w:spacing w:line="240" w:lineRule="auto" w:before="160" w:after="0"/>
            <w:ind w:left="728" w:right="0" w:hanging="310"/>
            <w:jc w:val="center"/>
          </w:pPr>
          <w:hyperlink w:history="true" w:anchor="_bookmark15">
            <w:r>
              <w:rPr>
                <w:spacing w:val="-1"/>
              </w:rPr>
              <w:t>Extended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explanations</w:t>
            </w:r>
            <w:r>
              <w:rPr/>
              <w:t> </w:t>
            </w:r>
            <w:r>
              <w:rPr>
                <w:spacing w:val="-1"/>
              </w:rPr>
              <w:t>of uncommon</w:t>
            </w:r>
            <w:r>
              <w:rPr/>
              <w:t> </w:t>
            </w:r>
            <w:r>
              <w:rPr>
                <w:spacing w:val="-1"/>
              </w:rPr>
              <w:t>natural</w:t>
            </w:r>
            <w:r>
              <w:rPr/>
              <w:t> </w:t>
            </w:r>
            <w:r>
              <w:rPr>
                <w:spacing w:val="-1"/>
              </w:rPr>
              <w:t>phenomena</w:t>
              <w:tab/>
              <w:t>24</w:t>
            </w:r>
            <w:r>
              <w:rPr/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729" w:val="left" w:leader="none"/>
              <w:tab w:pos="9420" w:val="right" w:leader="dot"/>
            </w:tabs>
            <w:spacing w:line="240" w:lineRule="auto" w:before="163" w:after="0"/>
            <w:ind w:left="728" w:right="0" w:hanging="310"/>
            <w:jc w:val="center"/>
          </w:pPr>
          <w:hyperlink w:history="true" w:anchor="_bookmark16">
            <w:r>
              <w:rPr>
                <w:spacing w:val="-1"/>
              </w:rPr>
              <w:t>External man-made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hazards</w:t>
              <w:tab/>
              <w:t>27</w:t>
            </w:r>
            <w:r>
              <w:rPr/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729" w:val="left" w:leader="none"/>
              <w:tab w:pos="9583" w:val="right" w:leader="dot"/>
            </w:tabs>
            <w:spacing w:line="240" w:lineRule="auto" w:before="160" w:after="0"/>
            <w:ind w:left="728" w:right="0" w:hanging="310"/>
            <w:jc w:val="left"/>
          </w:pPr>
          <w:hyperlink w:history="true" w:anchor="_bookmark18">
            <w:r>
              <w:rPr>
                <w:spacing w:val="-1"/>
              </w:rPr>
              <w:t>References </w:t>
            </w:r>
            <w:r>
              <w:rPr/>
              <w:t>to </w:t>
            </w:r>
            <w:r>
              <w:rPr>
                <w:spacing w:val="-1"/>
              </w:rPr>
              <w:t>international</w:t>
            </w:r>
            <w:r>
              <w:rPr/>
              <w:t> </w:t>
            </w:r>
            <w:r>
              <w:rPr>
                <w:spacing w:val="-1"/>
              </w:rPr>
              <w:t>standards</w:t>
            </w:r>
            <w:r>
              <w:rPr/>
              <w:t> </w:t>
            </w:r>
            <w:r>
              <w:rPr>
                <w:spacing w:val="-1"/>
              </w:rPr>
              <w:t>introducing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external hazard</w:t>
            </w:r>
            <w:r>
              <w:rPr/>
              <w:t> </w:t>
            </w:r>
            <w:r>
              <w:rPr>
                <w:spacing w:val="-1"/>
              </w:rPr>
              <w:t>types</w:t>
              <w:tab/>
              <w:t>32</w:t>
            </w:r>
            <w:r>
              <w:rPr/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388" w:val="left" w:leader="none"/>
              <w:tab w:pos="9420" w:val="right" w:leader="dot"/>
            </w:tabs>
            <w:spacing w:line="240" w:lineRule="auto" w:before="163" w:after="0"/>
            <w:ind w:left="387" w:right="0" w:hanging="149"/>
            <w:jc w:val="center"/>
          </w:pPr>
          <w:hyperlink w:history="true" w:anchor="_bookmark19">
            <w:r>
              <w:rPr/>
              <w:t>Event </w:t>
            </w:r>
            <w:r>
              <w:rPr>
                <w:spacing w:val="-1"/>
              </w:rPr>
              <w:t>combinations</w:t>
            </w:r>
            <w:r>
              <w:rPr/>
              <w:t> </w:t>
            </w:r>
            <w:r>
              <w:rPr>
                <w:spacing w:val="-1"/>
              </w:rPr>
              <w:t>and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hazard</w:t>
            </w:r>
            <w:r>
              <w:rPr/>
              <w:t> </w:t>
            </w:r>
            <w:r>
              <w:rPr>
                <w:spacing w:val="-1"/>
              </w:rPr>
              <w:t>correlations</w:t>
              <w:tab/>
              <w:t>33</w:t>
            </w:r>
            <w:r>
              <w:rPr/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729" w:val="left" w:leader="none"/>
              <w:tab w:pos="9420" w:val="right" w:leader="dot"/>
            </w:tabs>
            <w:spacing w:line="240" w:lineRule="auto" w:before="161" w:after="0"/>
            <w:ind w:left="728" w:right="0" w:hanging="310"/>
            <w:jc w:val="center"/>
          </w:pPr>
          <w:hyperlink w:history="true" w:anchor="_bookmark20">
            <w:r>
              <w:rPr>
                <w:spacing w:val="-1"/>
              </w:rPr>
              <w:t>Causally connected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hazards</w:t>
              <w:tab/>
              <w:t>33</w:t>
            </w:r>
            <w:r>
              <w:rPr/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729" w:val="left" w:leader="none"/>
              <w:tab w:pos="9420" w:val="right" w:leader="dot"/>
            </w:tabs>
            <w:spacing w:line="240" w:lineRule="auto" w:before="163" w:after="0"/>
            <w:ind w:left="728" w:right="0" w:hanging="310"/>
            <w:jc w:val="center"/>
          </w:pPr>
          <w:hyperlink w:history="true" w:anchor="_bookmark21">
            <w:r>
              <w:rPr>
                <w:spacing w:val="-1"/>
              </w:rPr>
              <w:t>Associated</w:t>
            </w:r>
            <w:r>
              <w:rPr/>
              <w:t> </w:t>
            </w:r>
            <w:r>
              <w:rPr>
                <w:spacing w:val="-1"/>
              </w:rPr>
              <w:t>hazards</w:t>
              <w:tab/>
              <w:t>34</w:t>
            </w:r>
            <w:r>
              <w:rPr/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729" w:val="left" w:leader="none"/>
              <w:tab w:pos="9420" w:val="right" w:leader="dot"/>
            </w:tabs>
            <w:spacing w:line="240" w:lineRule="auto" w:before="160" w:after="0"/>
            <w:ind w:left="728" w:right="0" w:hanging="310"/>
            <w:jc w:val="center"/>
          </w:pPr>
          <w:hyperlink w:history="true" w:anchor="_bookmark22">
            <w:r>
              <w:rPr>
                <w:spacing w:val="-1"/>
              </w:rPr>
              <w:t>Hazardous combinations</w:t>
            </w:r>
            <w:r>
              <w:rPr/>
              <w:t> of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independent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phenomena</w:t>
              <w:tab/>
              <w:t>34</w:t>
            </w:r>
            <w:r>
              <w:rPr/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729" w:val="left" w:leader="none"/>
              <w:tab w:pos="9420" w:val="right" w:leader="dot"/>
            </w:tabs>
            <w:spacing w:line="240" w:lineRule="auto" w:before="163" w:after="0"/>
            <w:ind w:left="728" w:right="0" w:hanging="310"/>
            <w:jc w:val="center"/>
          </w:pPr>
          <w:hyperlink w:history="true" w:anchor="_bookmark23">
            <w:r>
              <w:rPr>
                <w:spacing w:val="-1"/>
              </w:rPr>
              <w:t>Discussion of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identified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correlations</w:t>
              <w:tab/>
              <w:t>35</w:t>
            </w:r>
            <w:r>
              <w:rPr/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388" w:val="left" w:leader="none"/>
              <w:tab w:pos="9420" w:val="right" w:leader="dot"/>
            </w:tabs>
            <w:spacing w:line="240" w:lineRule="auto" w:before="160" w:after="0"/>
            <w:ind w:left="387" w:right="0" w:hanging="149"/>
            <w:jc w:val="center"/>
          </w:pPr>
          <w:hyperlink w:history="true" w:anchor="_bookmark28">
            <w:r>
              <w:rPr>
                <w:spacing w:val="-1"/>
              </w:rPr>
              <w:t>List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of</w:t>
            </w:r>
            <w:r>
              <w:rPr/>
              <w:t> references</w:t>
              <w:tab/>
            </w:r>
            <w:r>
              <w:rPr>
                <w:spacing w:val="-1"/>
              </w:rPr>
              <w:t>38</w:t>
            </w:r>
            <w:r>
              <w:rPr/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388" w:val="left" w:leader="none"/>
              <w:tab w:pos="9420" w:val="right" w:leader="dot"/>
            </w:tabs>
            <w:spacing w:line="240" w:lineRule="auto" w:before="163" w:after="0"/>
            <w:ind w:left="387" w:right="0" w:hanging="149"/>
            <w:jc w:val="center"/>
          </w:pPr>
          <w:hyperlink w:history="true" w:anchor="_bookmark29">
            <w:r>
              <w:rPr>
                <w:spacing w:val="-1"/>
              </w:rPr>
              <w:t>list</w:t>
            </w:r>
            <w:r>
              <w:rPr/>
              <w:t> </w:t>
            </w:r>
            <w:r>
              <w:rPr>
                <w:spacing w:val="-1"/>
              </w:rPr>
              <w:t>of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Tables</w:t>
              <w:tab/>
              <w:t>39</w:t>
            </w:r>
            <w:r>
              <w:rPr/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388" w:val="left" w:leader="none"/>
              <w:tab w:pos="9420" w:val="right" w:leader="dot"/>
            </w:tabs>
            <w:spacing w:line="240" w:lineRule="auto" w:before="160" w:after="0"/>
            <w:ind w:left="387" w:right="0" w:hanging="149"/>
            <w:jc w:val="center"/>
          </w:pPr>
          <w:hyperlink w:history="true" w:anchor="_bookmark30">
            <w:r>
              <w:rPr>
                <w:spacing w:val="-1"/>
              </w:rPr>
              <w:t>List</w:t>
            </w:r>
            <w:r>
              <w:rPr/>
              <w:t> </w:t>
            </w:r>
            <w:r>
              <w:rPr>
                <w:spacing w:val="-1"/>
              </w:rPr>
              <w:t>of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Figures</w:t>
              <w:tab/>
              <w:t>39</w:t>
            </w:r>
            <w:r>
              <w:rPr/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388" w:val="left" w:leader="none"/>
              <w:tab w:pos="9420" w:val="right" w:leader="dot"/>
            </w:tabs>
            <w:spacing w:line="240" w:lineRule="auto" w:before="163" w:after="0"/>
            <w:ind w:left="387" w:right="0" w:hanging="149"/>
            <w:jc w:val="center"/>
          </w:pPr>
          <w:hyperlink w:history="true" w:anchor="_bookmark31">
            <w:r>
              <w:rPr>
                <w:spacing w:val="-1"/>
              </w:rPr>
              <w:t>Appendix</w:t>
            </w:r>
            <w:r>
              <w:rPr>
                <w:spacing w:val="1"/>
              </w:rPr>
              <w:t> </w:t>
            </w:r>
            <w:r>
              <w:rPr/>
              <w:t>:</w:t>
            </w:r>
            <w:r>
              <w:rPr>
                <w:spacing w:val="-1"/>
              </w:rPr>
              <w:t> Hazard</w:t>
            </w:r>
            <w:r>
              <w:rPr/>
              <w:t> </w:t>
            </w:r>
            <w:r>
              <w:rPr>
                <w:spacing w:val="-1"/>
              </w:rPr>
              <w:t>correlation</w:t>
            </w:r>
            <w:r>
              <w:rPr/>
              <w:t> </w:t>
            </w:r>
            <w:r>
              <w:rPr>
                <w:spacing w:val="-1"/>
              </w:rPr>
              <w:t>chart</w:t>
              <w:tab/>
              <w:t>40</w:t>
            </w:r>
            <w:r>
              <w:rPr/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729" w:val="left" w:leader="none"/>
              <w:tab w:pos="9420" w:val="right" w:leader="dot"/>
            </w:tabs>
            <w:spacing w:line="240" w:lineRule="auto" w:before="160" w:after="0"/>
            <w:ind w:left="728" w:right="0" w:hanging="310"/>
            <w:jc w:val="center"/>
          </w:pPr>
          <w:hyperlink w:history="true" w:anchor="_bookmark32">
            <w:r>
              <w:rPr>
                <w:spacing w:val="-1"/>
              </w:rPr>
              <w:t>Legend</w:t>
            </w:r>
            <w:r>
              <w:rPr>
                <w:spacing w:val="-2"/>
              </w:rPr>
              <w:t> </w:t>
            </w:r>
            <w:r>
              <w:rPr/>
              <w:t>to </w:t>
            </w:r>
            <w:r>
              <w:rPr>
                <w:spacing w:val="-1"/>
              </w:rPr>
              <w:t>the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correlation</w:t>
            </w:r>
            <w:r>
              <w:rPr>
                <w:spacing w:val="3"/>
              </w:rPr>
              <w:t> </w:t>
            </w:r>
            <w:r>
              <w:rPr>
                <w:spacing w:val="-1"/>
              </w:rPr>
              <w:t>chart</w:t>
              <w:tab/>
              <w:t>40</w:t>
            </w:r>
            <w:r>
              <w:rPr/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729" w:val="left" w:leader="none"/>
              <w:tab w:pos="9420" w:val="right" w:leader="dot"/>
            </w:tabs>
            <w:spacing w:line="240" w:lineRule="auto" w:before="163" w:after="0"/>
            <w:ind w:left="728" w:right="0" w:hanging="310"/>
            <w:jc w:val="center"/>
          </w:pPr>
          <w:hyperlink w:history="true" w:anchor="_bookmark34">
            <w:r>
              <w:rPr>
                <w:spacing w:val="-1"/>
              </w:rPr>
              <w:t>Table</w:t>
            </w:r>
            <w:r>
              <w:rPr/>
              <w:t> :</w:t>
            </w:r>
            <w:r>
              <w:rPr>
                <w:spacing w:val="-1"/>
              </w:rPr>
              <w:t> Hazard</w:t>
            </w:r>
            <w:r>
              <w:rPr/>
              <w:t> </w:t>
            </w:r>
            <w:r>
              <w:rPr>
                <w:spacing w:val="-1"/>
              </w:rPr>
              <w:t>correlation</w:t>
            </w:r>
            <w:r>
              <w:rPr>
                <w:spacing w:val="3"/>
              </w:rPr>
              <w:t> </w:t>
            </w:r>
            <w:r>
              <w:rPr>
                <w:spacing w:val="-1"/>
              </w:rPr>
              <w:t>chart</w:t>
              <w:tab/>
              <w:t>41</w:t>
            </w:r>
            <w:r>
              <w:rPr/>
            </w:r>
          </w:hyperlink>
        </w:p>
      </w:sdtContent>
    </w:sdt>
    <w:p>
      <w:pPr>
        <w:spacing w:after="0" w:line="240" w:lineRule="auto"/>
        <w:jc w:val="center"/>
        <w:sectPr>
          <w:pgSz w:w="11910" w:h="16850"/>
          <w:pgMar w:header="629" w:footer="845" w:top="1300" w:bottom="1040" w:left="1180" w:right="980"/>
        </w:sectPr>
      </w:pPr>
    </w:p>
    <w:p>
      <w:pPr>
        <w:pStyle w:val="Heading1"/>
        <w:spacing w:line="240" w:lineRule="auto" w:before="330"/>
        <w:ind w:left="238" w:right="0" w:firstLine="0"/>
        <w:jc w:val="left"/>
        <w:rPr>
          <w:b w:val="0"/>
          <w:bCs w:val="0"/>
          <w:u w:val="none"/>
        </w:rPr>
      </w:pPr>
      <w:bookmarkStart w:name="_bookmark5" w:id="6"/>
      <w:bookmarkEnd w:id="6"/>
      <w:r>
        <w:rPr>
          <w:b w:val="0"/>
          <w:u w:val="none"/>
        </w:rPr>
      </w:r>
      <w:r>
        <w:rPr>
          <w:w w:val="99"/>
          <w:u w:val="none"/>
        </w:rPr>
      </w:r>
      <w:r>
        <w:rPr>
          <w:spacing w:val="-1"/>
          <w:u w:val="thick" w:color="000000"/>
        </w:rPr>
        <w:t>GLOSSARY</w:t>
      </w:r>
      <w:r>
        <w:rPr>
          <w:spacing w:val="-1"/>
          <w:w w:val="99"/>
          <w:u w:val="none"/>
        </w:rPr>
      </w:r>
      <w:r>
        <w:rPr>
          <w:b w:val="0"/>
          <w:u w:val="none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5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tbl>
      <w:tblPr>
        <w:tblW w:w="0" w:type="auto"/>
        <w:jc w:val="left"/>
        <w:tblInd w:w="3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6256"/>
      </w:tblGrid>
      <w:tr>
        <w:trPr>
          <w:trHeight w:val="360" w:hRule="exact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IAEA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International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Atomic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z w:val="18"/>
              </w:rPr>
              <w:t>Energy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Agency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I&amp;C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Instrumentation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z w:val="18"/>
              </w:rPr>
              <w:t>&amp;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Control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NPP</w:t>
            </w:r>
          </w:p>
        </w:tc>
        <w:tc>
          <w:tcPr>
            <w:tcW w:w="6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Nuclear</w:t>
            </w:r>
            <w:r>
              <w:rPr>
                <w:rFonts w:ascii="Trebuchet MS"/>
                <w:spacing w:val="-5"/>
                <w:sz w:val="18"/>
              </w:rPr>
              <w:t> </w:t>
            </w:r>
            <w:r>
              <w:rPr>
                <w:rFonts w:ascii="Trebuchet MS"/>
                <w:sz w:val="18"/>
              </w:rPr>
              <w:t>Power</w:t>
            </w:r>
            <w:r>
              <w:rPr>
                <w:rFonts w:ascii="Trebuchet MS"/>
                <w:spacing w:val="-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Plant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PSA</w:t>
            </w:r>
          </w:p>
        </w:tc>
        <w:tc>
          <w:tcPr>
            <w:tcW w:w="6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Probabilistic</w:t>
            </w:r>
            <w:r>
              <w:rPr>
                <w:rFonts w:ascii="Trebuchet MS"/>
                <w:spacing w:val="-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Safety</w:t>
            </w:r>
            <w:r>
              <w:rPr>
                <w:rFonts w:ascii="Trebuchet MS"/>
                <w:spacing w:val="-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Assessment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SSCs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Systems,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Structures</w:t>
            </w:r>
            <w:r>
              <w:rPr>
                <w:rFonts w:ascii="Trebuchet MS"/>
                <w:spacing w:val="-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and Components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UHS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6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Ultimate</w:t>
            </w:r>
            <w:r>
              <w:rPr>
                <w:rFonts w:ascii="Trebuchet MS"/>
                <w:spacing w:val="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Heat</w:t>
            </w:r>
            <w:r>
              <w:rPr>
                <w:rFonts w:ascii="Trebuchet MS"/>
                <w:spacing w:val="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Sink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360" w:hRule="exact"/>
        </w:trPr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WP</w:t>
            </w:r>
          </w:p>
        </w:tc>
        <w:tc>
          <w:tcPr>
            <w:tcW w:w="6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Work</w:t>
            </w:r>
            <w:r>
              <w:rPr>
                <w:rFonts w:ascii="Trebuchet MS"/>
                <w:spacing w:val="-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Package</w:t>
            </w:r>
            <w:r>
              <w:rPr>
                <w:rFonts w:ascii="Trebuchet MS"/>
                <w:spacing w:val="-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within</w:t>
            </w:r>
            <w:r>
              <w:rPr>
                <w:rFonts w:ascii="Trebuchet MS"/>
                <w:spacing w:val="-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ASAMPSA_E</w:t>
            </w:r>
            <w:r>
              <w:rPr>
                <w:rFonts w:ascii="Trebuchet MS"/>
                <w:sz w:val="18"/>
              </w:rPr>
            </w:r>
          </w:p>
        </w:tc>
      </w:tr>
    </w:tbl>
    <w:p>
      <w:pPr>
        <w:spacing w:after="0" w:line="240" w:lineRule="auto"/>
        <w:jc w:val="left"/>
        <w:rPr>
          <w:rFonts w:ascii="Trebuchet MS" w:hAnsi="Trebuchet MS" w:cs="Trebuchet MS" w:eastAsia="Trebuchet MS"/>
          <w:sz w:val="18"/>
          <w:szCs w:val="18"/>
        </w:rPr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pStyle w:val="Heading1"/>
        <w:numPr>
          <w:ilvl w:val="0"/>
          <w:numId w:val="2"/>
        </w:numPr>
        <w:tabs>
          <w:tab w:pos="515" w:val="left" w:leader="none"/>
        </w:tabs>
        <w:spacing w:line="240" w:lineRule="auto" w:before="185" w:after="0"/>
        <w:ind w:left="514" w:right="0" w:hanging="276"/>
        <w:jc w:val="left"/>
        <w:rPr>
          <w:b w:val="0"/>
          <w:bCs w:val="0"/>
          <w:u w:val="none"/>
        </w:rPr>
      </w:pPr>
      <w:bookmarkStart w:name="_bookmark6" w:id="7"/>
      <w:bookmarkEnd w:id="7"/>
      <w:r>
        <w:rPr>
          <w:b w:val="0"/>
          <w:u w:val="none"/>
        </w:rPr>
      </w:r>
      <w:bookmarkStart w:name="_bookmark6" w:id="8"/>
      <w:bookmarkEnd w:id="8"/>
      <w:r>
        <w:rPr>
          <w:spacing w:val="-1"/>
          <w:u w:val="thick" w:color="000000"/>
        </w:rPr>
        <w:t>I</w:t>
      </w:r>
      <w:r>
        <w:rPr>
          <w:spacing w:val="-1"/>
          <w:u w:val="thick" w:color="000000"/>
        </w:rPr>
        <w:t>NTRODUCTION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Heading2"/>
        <w:numPr>
          <w:ilvl w:val="1"/>
          <w:numId w:val="2"/>
        </w:numPr>
        <w:tabs>
          <w:tab w:pos="748" w:val="left" w:leader="none"/>
        </w:tabs>
        <w:spacing w:line="240" w:lineRule="auto" w:before="64" w:after="0"/>
        <w:ind w:left="747" w:right="0" w:hanging="509"/>
        <w:jc w:val="both"/>
        <w:rPr>
          <w:b w:val="0"/>
          <w:bCs w:val="0"/>
        </w:rPr>
      </w:pPr>
      <w:bookmarkStart w:name="_bookmark7" w:id="9"/>
      <w:bookmarkEnd w:id="9"/>
      <w:r>
        <w:rPr>
          <w:b w:val="0"/>
        </w:rPr>
      </w:r>
      <w:bookmarkStart w:name="_bookmark7" w:id="10"/>
      <w:bookmarkEnd w:id="10"/>
      <w:r>
        <w:rPr>
          <w:spacing w:val="-1"/>
        </w:rPr>
        <w:t>O</w:t>
      </w:r>
      <w:r>
        <w:rPr>
          <w:spacing w:val="-1"/>
        </w:rPr>
        <w:t>BJECTIVE</w:t>
      </w:r>
      <w:r>
        <w:rPr>
          <w:b w:val="0"/>
        </w:rPr>
      </w:r>
    </w:p>
    <w:p>
      <w:pPr>
        <w:pStyle w:val="BodyText"/>
        <w:spacing w:line="399" w:lineRule="auto" w:before="241"/>
        <w:ind w:right="149"/>
        <w:jc w:val="both"/>
      </w:pP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objective</w:t>
      </w:r>
      <w:r>
        <w:rPr>
          <w:spacing w:val="24"/>
        </w:rPr>
        <w:t> </w:t>
      </w:r>
      <w:r>
        <w:rPr>
          <w:spacing w:val="-1"/>
        </w:rPr>
        <w:t>of</w:t>
      </w:r>
      <w:r>
        <w:rPr>
          <w:spacing w:val="23"/>
        </w:rPr>
        <w:t> </w:t>
      </w:r>
      <w:r>
        <w:rPr>
          <w:spacing w:val="-1"/>
        </w:rPr>
        <w:t>this</w:t>
      </w:r>
      <w:r>
        <w:rPr>
          <w:spacing w:val="23"/>
        </w:rPr>
        <w:t> </w:t>
      </w:r>
      <w:r>
        <w:rPr>
          <w:spacing w:val="-1"/>
        </w:rPr>
        <w:t>technical</w:t>
      </w:r>
      <w:r>
        <w:rPr>
          <w:spacing w:val="24"/>
        </w:rPr>
        <w:t> </w:t>
      </w:r>
      <w:r>
        <w:rPr>
          <w:spacing w:val="-1"/>
        </w:rPr>
        <w:t>report</w:t>
      </w:r>
      <w:r>
        <w:rPr>
          <w:spacing w:val="23"/>
        </w:rPr>
        <w:t> </w:t>
      </w:r>
      <w:r>
        <w:rPr>
          <w:spacing w:val="-1"/>
        </w:rPr>
        <w:t>is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provide</w:t>
      </w:r>
      <w:r>
        <w:rPr>
          <w:spacing w:val="23"/>
        </w:rPr>
        <w:t> </w:t>
      </w:r>
      <w:r>
        <w:rPr>
          <w:spacing w:val="-1"/>
        </w:rPr>
        <w:t>an</w:t>
      </w:r>
      <w:r>
        <w:rPr>
          <w:spacing w:val="23"/>
        </w:rPr>
        <w:t> </w:t>
      </w:r>
      <w:r>
        <w:rPr>
          <w:spacing w:val="-1"/>
        </w:rPr>
        <w:t>exhaustive</w:t>
      </w:r>
      <w:r>
        <w:rPr>
          <w:spacing w:val="24"/>
        </w:rPr>
        <w:t> </w:t>
      </w:r>
      <w:r>
        <w:rPr>
          <w:spacing w:val="-1"/>
        </w:rPr>
        <w:t>list</w:t>
      </w:r>
      <w:r>
        <w:rPr>
          <w:spacing w:val="23"/>
        </w:rPr>
        <w:t> </w:t>
      </w:r>
      <w:r>
        <w:rPr>
          <w:spacing w:val="-1"/>
        </w:rPr>
        <w:t>of</w:t>
      </w:r>
      <w:r>
        <w:rPr>
          <w:spacing w:val="24"/>
        </w:rPr>
        <w:t> </w:t>
      </w:r>
      <w:r>
        <w:rPr>
          <w:spacing w:val="-1"/>
        </w:rPr>
        <w:t>external</w:t>
      </w:r>
      <w:r>
        <w:rPr>
          <w:spacing w:val="22"/>
        </w:rPr>
        <w:t> </w:t>
      </w:r>
      <w:r>
        <w:rPr>
          <w:spacing w:val="-1"/>
        </w:rPr>
        <w:t>hazards</w:t>
      </w:r>
      <w:r>
        <w:rPr>
          <w:spacing w:val="27"/>
        </w:rPr>
        <w:t> </w:t>
      </w:r>
      <w:r>
        <w:rPr>
          <w:spacing w:val="-1"/>
        </w:rPr>
        <w:t>which</w:t>
      </w:r>
      <w:r>
        <w:rPr>
          <w:spacing w:val="24"/>
        </w:rPr>
        <w:t> </w:t>
      </w:r>
      <w:r>
        <w:rPr>
          <w:spacing w:val="-1"/>
        </w:rPr>
        <w:t>form</w:t>
      </w:r>
      <w:r>
        <w:rPr>
          <w:spacing w:val="23"/>
        </w:rPr>
        <w:t> </w:t>
      </w:r>
      <w:r>
        <w:rPr>
          <w:spacing w:val="-1"/>
        </w:rPr>
        <w:t>potential</w:t>
      </w:r>
      <w:r>
        <w:rPr>
          <w:spacing w:val="93"/>
          <w:w w:val="99"/>
        </w:rPr>
        <w:t> </w:t>
      </w:r>
      <w:r>
        <w:rPr>
          <w:spacing w:val="-1"/>
        </w:rPr>
        <w:t>threats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>
          <w:spacing w:val="-1"/>
        </w:rPr>
        <w:t>nuclear</w:t>
      </w:r>
      <w:r>
        <w:rPr>
          <w:spacing w:val="9"/>
        </w:rPr>
        <w:t> </w:t>
      </w:r>
      <w:r>
        <w:rPr>
          <w:spacing w:val="-1"/>
        </w:rPr>
        <w:t>installations.</w:t>
      </w:r>
      <w:r>
        <w:rPr>
          <w:spacing w:val="10"/>
        </w:rPr>
        <w:t> </w:t>
      </w:r>
      <w:r>
        <w:rPr>
          <w:spacing w:val="-1"/>
        </w:rPr>
        <w:t>It</w:t>
      </w:r>
      <w:r>
        <w:rPr>
          <w:spacing w:val="11"/>
        </w:rPr>
        <w:t> </w:t>
      </w:r>
      <w:r>
        <w:rPr>
          <w:spacing w:val="-1"/>
        </w:rPr>
        <w:t>considers</w:t>
      </w:r>
      <w:r>
        <w:rPr>
          <w:spacing w:val="8"/>
        </w:rPr>
        <w:t> </w:t>
      </w:r>
      <w:r>
        <w:rPr>
          <w:spacing w:val="-1"/>
        </w:rPr>
        <w:t>both,</w:t>
      </w:r>
      <w:r>
        <w:rPr>
          <w:spacing w:val="10"/>
        </w:rPr>
        <w:t> </w:t>
      </w:r>
      <w:r>
        <w:rPr>
          <w:spacing w:val="-1"/>
        </w:rPr>
        <w:t>natural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>
          <w:spacing w:val="-1"/>
        </w:rPr>
        <w:t>external</w:t>
      </w:r>
      <w:r>
        <w:rPr>
          <w:spacing w:val="10"/>
        </w:rPr>
        <w:t> </w:t>
      </w:r>
      <w:r>
        <w:rPr>
          <w:spacing w:val="-1"/>
        </w:rPr>
        <w:t>man-made</w:t>
      </w:r>
      <w:r>
        <w:rPr>
          <w:spacing w:val="9"/>
        </w:rPr>
        <w:t> </w:t>
      </w:r>
      <w:r>
        <w:rPr>
          <w:spacing w:val="-1"/>
        </w:rPr>
        <w:t>hazards.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hazard</w:t>
      </w:r>
      <w:r>
        <w:rPr>
          <w:spacing w:val="9"/>
        </w:rPr>
        <w:t> </w:t>
      </w:r>
      <w:r>
        <w:rPr>
          <w:spacing w:val="-1"/>
        </w:rPr>
        <w:t>list</w:t>
      </w:r>
      <w:r>
        <w:rPr>
          <w:spacing w:val="9"/>
        </w:rPr>
        <w:t> </w:t>
      </w:r>
      <w:r>
        <w:rPr>
          <w:spacing w:val="-1"/>
        </w:rPr>
        <w:t>should</w:t>
      </w:r>
      <w:r>
        <w:rPr>
          <w:spacing w:val="85"/>
        </w:rPr>
        <w:t> </w:t>
      </w:r>
      <w:r>
        <w:rPr/>
        <w:t>be</w:t>
      </w:r>
      <w:r>
        <w:rPr>
          <w:spacing w:val="16"/>
        </w:rPr>
        <w:t> </w:t>
      </w:r>
      <w:r>
        <w:rPr>
          <w:spacing w:val="-1"/>
        </w:rPr>
        <w:t>used</w:t>
      </w:r>
      <w:r>
        <w:rPr>
          <w:spacing w:val="17"/>
        </w:rPr>
        <w:t> </w:t>
      </w:r>
      <w:r>
        <w:rPr>
          <w:spacing w:val="-1"/>
        </w:rPr>
        <w:t>as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starting</w:t>
      </w:r>
      <w:r>
        <w:rPr>
          <w:spacing w:val="17"/>
        </w:rPr>
        <w:t> </w:t>
      </w:r>
      <w:r>
        <w:rPr>
          <w:spacing w:val="-1"/>
        </w:rPr>
        <w:t>point</w:t>
      </w:r>
      <w:r>
        <w:rPr>
          <w:spacing w:val="17"/>
        </w:rPr>
        <w:t> </w:t>
      </w:r>
      <w:r>
        <w:rPr>
          <w:spacing w:val="-1"/>
        </w:rPr>
        <w:t>for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selection</w:t>
      </w:r>
      <w:r>
        <w:rPr>
          <w:spacing w:val="16"/>
        </w:rPr>
        <w:t> </w:t>
      </w:r>
      <w:r>
        <w:rPr>
          <w:spacing w:val="-1"/>
        </w:rPr>
        <w:t>of</w:t>
      </w:r>
      <w:r>
        <w:rPr>
          <w:spacing w:val="17"/>
        </w:rPr>
        <w:t> </w:t>
      </w:r>
      <w:r>
        <w:rPr>
          <w:spacing w:val="-1"/>
        </w:rPr>
        <w:t>hazards</w:t>
      </w:r>
      <w:r>
        <w:rPr>
          <w:spacing w:val="19"/>
        </w:rPr>
        <w:t> </w:t>
      </w:r>
      <w:r>
        <w:rPr>
          <w:spacing w:val="-1"/>
        </w:rPr>
        <w:t>to</w:t>
      </w:r>
      <w:r>
        <w:rPr>
          <w:spacing w:val="16"/>
        </w:rPr>
        <w:t> </w:t>
      </w:r>
      <w:r>
        <w:rPr/>
        <w:t>be</w:t>
      </w:r>
      <w:r>
        <w:rPr>
          <w:spacing w:val="16"/>
        </w:rPr>
        <w:t> </w:t>
      </w:r>
      <w:r>
        <w:rPr>
          <w:spacing w:val="-1"/>
        </w:rPr>
        <w:t>considered</w:t>
      </w:r>
      <w:r>
        <w:rPr>
          <w:spacing w:val="18"/>
        </w:rPr>
        <w:t> </w:t>
      </w:r>
      <w:r>
        <w:rPr>
          <w:spacing w:val="-1"/>
        </w:rPr>
        <w:t>as</w:t>
      </w:r>
      <w:r>
        <w:rPr>
          <w:spacing w:val="15"/>
        </w:rPr>
        <w:t> </w:t>
      </w:r>
      <w:r>
        <w:rPr>
          <w:spacing w:val="-1"/>
        </w:rPr>
        <w:t>initiating</w:t>
      </w:r>
      <w:r>
        <w:rPr>
          <w:spacing w:val="18"/>
        </w:rPr>
        <w:t> </w:t>
      </w:r>
      <w:r>
        <w:rPr>
          <w:spacing w:val="-1"/>
        </w:rPr>
        <w:t>events</w:t>
      </w:r>
      <w:r>
        <w:rPr>
          <w:spacing w:val="17"/>
        </w:rPr>
        <w:t> </w:t>
      </w:r>
      <w:r>
        <w:rPr>
          <w:spacing w:val="-1"/>
        </w:rPr>
        <w:t>in</w:t>
      </w:r>
      <w:r>
        <w:rPr>
          <w:spacing w:val="16"/>
        </w:rPr>
        <w:t> </w:t>
      </w:r>
      <w:r>
        <w:rPr>
          <w:spacing w:val="-1"/>
        </w:rPr>
        <w:t>an</w:t>
      </w:r>
      <w:r>
        <w:rPr>
          <w:spacing w:val="16"/>
        </w:rPr>
        <w:t> </w:t>
      </w:r>
      <w:r>
        <w:rPr>
          <w:spacing w:val="-1"/>
        </w:rPr>
        <w:t>extended</w:t>
      </w:r>
      <w:r>
        <w:rPr>
          <w:spacing w:val="15"/>
        </w:rPr>
        <w:t> </w:t>
      </w:r>
      <w:r>
        <w:rPr/>
        <w:t>PSA</w:t>
      </w:r>
      <w:r>
        <w:rPr>
          <w:spacing w:val="61"/>
          <w:w w:val="99"/>
        </w:rPr>
        <w:t> </w:t>
      </w:r>
      <w:r>
        <w:rPr>
          <w:spacing w:val="-1"/>
        </w:rPr>
        <w:t>taking into account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site</w:t>
      </w:r>
      <w:r>
        <w:rPr/>
        <w:t> </w:t>
      </w:r>
      <w:r>
        <w:rPr>
          <w:spacing w:val="-1"/>
        </w:rPr>
        <w:t>specifics.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9"/>
        <w:ind w:right="150"/>
        <w:jc w:val="both"/>
      </w:pP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document</w:t>
      </w:r>
      <w:r>
        <w:rPr>
          <w:spacing w:val="12"/>
        </w:rPr>
        <w:t> </w:t>
      </w:r>
      <w:r>
        <w:rPr>
          <w:spacing w:val="-1"/>
        </w:rPr>
        <w:t>further</w:t>
      </w:r>
      <w:r>
        <w:rPr>
          <w:spacing w:val="13"/>
        </w:rPr>
        <w:t> </w:t>
      </w:r>
      <w:r>
        <w:rPr>
          <w:spacing w:val="-1"/>
        </w:rPr>
        <w:t>intends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>
          <w:spacing w:val="-1"/>
        </w:rPr>
        <w:t>provide</w:t>
      </w:r>
      <w:r>
        <w:rPr>
          <w:spacing w:val="12"/>
        </w:rPr>
        <w:t> </w:t>
      </w:r>
      <w:r>
        <w:rPr>
          <w:spacing w:val="-1"/>
        </w:rPr>
        <w:t>information</w:t>
      </w:r>
      <w:r>
        <w:rPr>
          <w:spacing w:val="14"/>
        </w:rPr>
        <w:t> </w:t>
      </w:r>
      <w:r>
        <w:rPr>
          <w:spacing w:val="-1"/>
        </w:rPr>
        <w:t>on</w:t>
      </w:r>
      <w:r>
        <w:rPr>
          <w:spacing w:val="11"/>
        </w:rPr>
        <w:t> </w:t>
      </w:r>
      <w:r>
        <w:rPr/>
        <w:t>hazardous</w:t>
      </w:r>
      <w:r>
        <w:rPr>
          <w:spacing w:val="10"/>
        </w:rPr>
        <w:t> </w:t>
      </w:r>
      <w:r>
        <w:rPr>
          <w:spacing w:val="-1"/>
        </w:rPr>
        <w:t>events</w:t>
      </w:r>
      <w:r>
        <w:rPr>
          <w:spacing w:val="10"/>
        </w:rPr>
        <w:t> </w:t>
      </w:r>
      <w:r>
        <w:rPr>
          <w:spacing w:val="-1"/>
        </w:rPr>
        <w:t>which</w:t>
      </w:r>
      <w:r>
        <w:rPr>
          <w:spacing w:val="11"/>
        </w:rPr>
        <w:t> </w:t>
      </w:r>
      <w:r>
        <w:rPr/>
        <w:t>have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significant</w:t>
      </w:r>
      <w:r>
        <w:rPr>
          <w:spacing w:val="12"/>
        </w:rPr>
        <w:t> </w:t>
      </w:r>
      <w:r>
        <w:rPr>
          <w:spacing w:val="-1"/>
        </w:rPr>
        <w:t>probability</w:t>
      </w:r>
      <w:r>
        <w:rPr>
          <w:spacing w:val="11"/>
        </w:rPr>
        <w:t> </w:t>
      </w:r>
      <w:r>
        <w:rPr/>
        <w:t>to</w:t>
      </w:r>
      <w:r>
        <w:rPr>
          <w:spacing w:val="85"/>
          <w:w w:val="99"/>
        </w:rPr>
        <w:t> </w:t>
      </w:r>
      <w:r>
        <w:rPr>
          <w:spacing w:val="-1"/>
        </w:rPr>
        <w:t>occur</w:t>
      </w:r>
      <w:r>
        <w:rPr>
          <w:spacing w:val="11"/>
        </w:rPr>
        <w:t> </w:t>
      </w:r>
      <w:r>
        <w:rPr>
          <w:spacing w:val="-1"/>
        </w:rPr>
        <w:t>at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same</w:t>
      </w:r>
      <w:r>
        <w:rPr>
          <w:spacing w:val="12"/>
        </w:rPr>
        <w:t> </w:t>
      </w:r>
      <w:r>
        <w:rPr>
          <w:spacing w:val="-1"/>
        </w:rPr>
        <w:t>time.</w:t>
      </w:r>
      <w:r>
        <w:rPr>
          <w:spacing w:val="13"/>
        </w:rPr>
        <w:t> </w:t>
      </w:r>
      <w:r>
        <w:rPr/>
        <w:t>Such</w:t>
      </w:r>
      <w:r>
        <w:rPr>
          <w:spacing w:val="11"/>
        </w:rPr>
        <w:t> </w:t>
      </w:r>
      <w:r>
        <w:rPr>
          <w:spacing w:val="-1"/>
        </w:rPr>
        <w:t>correlated</w:t>
      </w:r>
      <w:r>
        <w:rPr>
          <w:spacing w:val="12"/>
        </w:rPr>
        <w:t> </w:t>
      </w:r>
      <w:r>
        <w:rPr>
          <w:spacing w:val="-1"/>
        </w:rPr>
        <w:t>hazards</w:t>
      </w:r>
      <w:r>
        <w:rPr>
          <w:spacing w:val="11"/>
        </w:rPr>
        <w:t> </w:t>
      </w:r>
      <w:r>
        <w:rPr/>
        <w:t>may</w:t>
      </w:r>
      <w:r>
        <w:rPr>
          <w:spacing w:val="11"/>
        </w:rPr>
        <w:t> </w:t>
      </w:r>
      <w:r>
        <w:rPr>
          <w:spacing w:val="-1"/>
        </w:rPr>
        <w:t>derive</w:t>
      </w:r>
      <w:r>
        <w:rPr>
          <w:spacing w:val="12"/>
        </w:rPr>
        <w:t> </w:t>
      </w:r>
      <w:r>
        <w:rPr>
          <w:spacing w:val="-1"/>
        </w:rPr>
        <w:t>from</w:t>
      </w:r>
      <w:r>
        <w:rPr>
          <w:spacing w:val="11"/>
        </w:rPr>
        <w:t> </w:t>
      </w:r>
      <w:r>
        <w:rPr>
          <w:spacing w:val="-1"/>
        </w:rPr>
        <w:t>causal</w:t>
      </w:r>
      <w:r>
        <w:rPr>
          <w:spacing w:val="11"/>
        </w:rPr>
        <w:t> </w:t>
      </w:r>
      <w:r>
        <w:rPr>
          <w:spacing w:val="-1"/>
        </w:rPr>
        <w:t>dependencies</w:t>
      </w:r>
      <w:r>
        <w:rPr>
          <w:spacing w:val="13"/>
        </w:rPr>
        <w:t> </w:t>
      </w:r>
      <w:r>
        <w:rPr>
          <w:spacing w:val="-1"/>
        </w:rPr>
        <w:t>between</w:t>
      </w:r>
      <w:r>
        <w:rPr>
          <w:spacing w:val="12"/>
        </w:rPr>
        <w:t> </w:t>
      </w:r>
      <w:r>
        <w:rPr>
          <w:spacing w:val="-1"/>
        </w:rPr>
        <w:t>different</w:t>
      </w:r>
      <w:r>
        <w:rPr>
          <w:spacing w:val="12"/>
        </w:rPr>
        <w:t> </w:t>
      </w:r>
      <w:r>
        <w:rPr>
          <w:spacing w:val="-1"/>
        </w:rPr>
        <w:t>hazard</w:t>
      </w:r>
      <w:r>
        <w:rPr>
          <w:spacing w:val="75"/>
          <w:w w:val="99"/>
        </w:rPr>
        <w:t> </w:t>
      </w:r>
      <w:r>
        <w:rPr>
          <w:spacing w:val="-1"/>
        </w:rPr>
        <w:t>types</w:t>
      </w:r>
      <w:r>
        <w:rPr>
          <w:spacing w:val="20"/>
        </w:rPr>
        <w:t> </w:t>
      </w:r>
      <w:r>
        <w:rPr>
          <w:spacing w:val="-1"/>
        </w:rPr>
        <w:t>or</w:t>
      </w:r>
      <w:r>
        <w:rPr>
          <w:spacing w:val="21"/>
        </w:rPr>
        <w:t> </w:t>
      </w:r>
      <w:r>
        <w:rPr>
          <w:spacing w:val="-1"/>
        </w:rPr>
        <w:t>from</w:t>
      </w:r>
      <w:r>
        <w:rPr>
          <w:spacing w:val="21"/>
        </w:rPr>
        <w:t> </w:t>
      </w:r>
      <w:r>
        <w:rPr/>
        <w:t>hazards</w:t>
      </w:r>
      <w:r>
        <w:rPr>
          <w:spacing w:val="20"/>
        </w:rPr>
        <w:t> </w:t>
      </w:r>
      <w:r>
        <w:rPr>
          <w:spacing w:val="-1"/>
        </w:rPr>
        <w:t>that</w:t>
      </w:r>
      <w:r>
        <w:rPr>
          <w:spacing w:val="23"/>
        </w:rPr>
        <w:t> </w:t>
      </w:r>
      <w:r>
        <w:rPr>
          <w:spacing w:val="-1"/>
        </w:rPr>
        <w:t>share</w:t>
      </w:r>
      <w:r>
        <w:rPr>
          <w:spacing w:val="23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common</w:t>
      </w:r>
      <w:r>
        <w:rPr>
          <w:spacing w:val="23"/>
        </w:rPr>
        <w:t> </w:t>
      </w:r>
      <w:r>
        <w:rPr>
          <w:spacing w:val="-1"/>
        </w:rPr>
        <w:t>root</w:t>
      </w:r>
      <w:r>
        <w:rPr>
          <w:spacing w:val="21"/>
        </w:rPr>
        <w:t> </w:t>
      </w:r>
      <w:r>
        <w:rPr>
          <w:spacing w:val="-1"/>
        </w:rPr>
        <w:t>cause.</w:t>
      </w:r>
      <w:r>
        <w:rPr>
          <w:spacing w:val="26"/>
        </w:rPr>
        <w:t> </w:t>
      </w:r>
      <w:r>
        <w:rPr/>
        <w:t>We</w:t>
      </w:r>
      <w:r>
        <w:rPr>
          <w:spacing w:val="20"/>
        </w:rPr>
        <w:t> </w:t>
      </w:r>
      <w:r>
        <w:rPr>
          <w:spacing w:val="-1"/>
        </w:rPr>
        <w:t>therefore</w:t>
      </w:r>
      <w:r>
        <w:rPr>
          <w:spacing w:val="21"/>
        </w:rPr>
        <w:t> </w:t>
      </w:r>
      <w:r>
        <w:rPr>
          <w:spacing w:val="-1"/>
        </w:rPr>
        <w:t>developed</w:t>
      </w:r>
      <w:r>
        <w:rPr>
          <w:spacing w:val="22"/>
        </w:rPr>
        <w:t> </w:t>
      </w:r>
      <w:r>
        <w:rPr>
          <w:spacing w:val="-1"/>
        </w:rPr>
        <w:t>an</w:t>
      </w:r>
      <w:r>
        <w:rPr>
          <w:spacing w:val="21"/>
        </w:rPr>
        <w:t> </w:t>
      </w:r>
      <w:r>
        <w:rPr>
          <w:spacing w:val="-1"/>
        </w:rPr>
        <w:t>extensive</w:t>
      </w:r>
      <w:r>
        <w:rPr>
          <w:spacing w:val="21"/>
        </w:rPr>
        <w:t> </w:t>
      </w:r>
      <w:r>
        <w:rPr>
          <w:spacing w:val="-1"/>
        </w:rPr>
        <w:t>correlation</w:t>
      </w:r>
      <w:r>
        <w:rPr>
          <w:spacing w:val="22"/>
        </w:rPr>
        <w:t> </w:t>
      </w:r>
      <w:r>
        <w:rPr>
          <w:spacing w:val="-1"/>
        </w:rPr>
        <w:t>chart</w:t>
      </w:r>
      <w:r>
        <w:rPr>
          <w:spacing w:val="77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indicates</w:t>
      </w:r>
      <w:r>
        <w:rPr/>
        <w:t> </w:t>
      </w:r>
      <w:r>
        <w:rPr>
          <w:spacing w:val="-1"/>
        </w:rPr>
        <w:t>such</w:t>
      </w:r>
      <w:r>
        <w:rPr>
          <w:spacing w:val="1"/>
        </w:rPr>
        <w:t> </w:t>
      </w:r>
      <w:r>
        <w:rPr>
          <w:spacing w:val="-1"/>
        </w:rPr>
        <w:t>causal dependencies.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8"/>
        <w:ind w:right="153"/>
        <w:jc w:val="both"/>
      </w:pPr>
      <w:r>
        <w:rPr>
          <w:spacing w:val="-1"/>
        </w:rPr>
        <w:t>It</w:t>
      </w:r>
      <w:r>
        <w:rPr>
          <w:spacing w:val="41"/>
        </w:rPr>
        <w:t> </w:t>
      </w:r>
      <w:r>
        <w:rPr>
          <w:spacing w:val="-1"/>
        </w:rPr>
        <w:t>is</w:t>
      </w:r>
      <w:r>
        <w:rPr>
          <w:spacing w:val="39"/>
        </w:rPr>
        <w:t> </w:t>
      </w:r>
      <w:r>
        <w:rPr>
          <w:spacing w:val="-1"/>
        </w:rPr>
        <w:t>clear</w:t>
      </w:r>
      <w:r>
        <w:rPr>
          <w:spacing w:val="40"/>
        </w:rPr>
        <w:t> </w:t>
      </w:r>
      <w:r>
        <w:rPr>
          <w:spacing w:val="-1"/>
        </w:rPr>
        <w:t>that</w:t>
      </w:r>
      <w:r>
        <w:rPr>
          <w:spacing w:val="40"/>
        </w:rPr>
        <w:t> </w:t>
      </w:r>
      <w:r>
        <w:rPr>
          <w:spacing w:val="-1"/>
        </w:rPr>
        <w:t>not</w:t>
      </w:r>
      <w:r>
        <w:rPr>
          <w:spacing w:val="40"/>
        </w:rPr>
        <w:t> </w:t>
      </w:r>
      <w:r>
        <w:rPr>
          <w:spacing w:val="-1"/>
        </w:rPr>
        <w:t>all</w:t>
      </w:r>
      <w:r>
        <w:rPr>
          <w:spacing w:val="39"/>
        </w:rPr>
        <w:t> </w:t>
      </w:r>
      <w:r>
        <w:rPr>
          <w:spacing w:val="-1"/>
        </w:rPr>
        <w:t>of</w:t>
      </w:r>
      <w:r>
        <w:rPr>
          <w:spacing w:val="40"/>
        </w:rPr>
        <w:t> </w:t>
      </w:r>
      <w:r>
        <w:rPr>
          <w:spacing w:val="-1"/>
        </w:rPr>
        <w:t>the</w:t>
      </w:r>
      <w:r>
        <w:rPr>
          <w:spacing w:val="43"/>
        </w:rPr>
        <w:t> </w:t>
      </w:r>
      <w:r>
        <w:rPr>
          <w:spacing w:val="-1"/>
        </w:rPr>
        <w:t>hazards</w:t>
      </w:r>
      <w:r>
        <w:rPr>
          <w:spacing w:val="39"/>
        </w:rPr>
        <w:t> </w:t>
      </w:r>
      <w:r>
        <w:rPr>
          <w:spacing w:val="-1"/>
        </w:rPr>
        <w:t>summarized</w:t>
      </w:r>
      <w:r>
        <w:rPr>
          <w:spacing w:val="42"/>
        </w:rPr>
        <w:t> </w:t>
      </w:r>
      <w:r>
        <w:rPr>
          <w:spacing w:val="-1"/>
        </w:rPr>
        <w:t>in</w:t>
      </w:r>
      <w:r>
        <w:rPr>
          <w:spacing w:val="40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exhaustive</w:t>
      </w:r>
      <w:r>
        <w:rPr>
          <w:spacing w:val="40"/>
        </w:rPr>
        <w:t> </w:t>
      </w:r>
      <w:r>
        <w:rPr>
          <w:spacing w:val="-1"/>
        </w:rPr>
        <w:t>list</w:t>
      </w:r>
      <w:r>
        <w:rPr>
          <w:spacing w:val="43"/>
        </w:rPr>
        <w:t> </w:t>
      </w:r>
      <w:r>
        <w:rPr>
          <w:spacing w:val="-1"/>
        </w:rPr>
        <w:t>and</w:t>
      </w:r>
      <w:r>
        <w:rPr>
          <w:spacing w:val="40"/>
        </w:rPr>
        <w:t> </w:t>
      </w:r>
      <w:r>
        <w:rPr>
          <w:spacing w:val="-1"/>
        </w:rPr>
        <w:t>all</w:t>
      </w:r>
      <w:r>
        <w:rPr>
          <w:spacing w:val="39"/>
        </w:rPr>
        <w:t> </w:t>
      </w:r>
      <w:r>
        <w:rPr>
          <w:spacing w:val="-1"/>
        </w:rPr>
        <w:t>possible</w:t>
      </w:r>
      <w:r>
        <w:rPr>
          <w:spacing w:val="40"/>
        </w:rPr>
        <w:t> </w:t>
      </w:r>
      <w:r>
        <w:rPr>
          <w:spacing w:val="-1"/>
        </w:rPr>
        <w:t>hazard</w:t>
      </w:r>
      <w:r>
        <w:rPr>
          <w:spacing w:val="40"/>
        </w:rPr>
        <w:t> </w:t>
      </w:r>
      <w:r>
        <w:rPr>
          <w:spacing w:val="-1"/>
        </w:rPr>
        <w:t>correlations</w:t>
      </w:r>
      <w:r>
        <w:rPr>
          <w:spacing w:val="74"/>
        </w:rPr>
        <w:t> </w:t>
      </w:r>
      <w:r>
        <w:rPr>
          <w:spacing w:val="-1"/>
        </w:rPr>
        <w:t>uniformly</w:t>
      </w:r>
      <w:r>
        <w:rPr>
          <w:spacing w:val="5"/>
        </w:rPr>
        <w:t> </w:t>
      </w:r>
      <w:r>
        <w:rPr>
          <w:spacing w:val="-1"/>
        </w:rPr>
        <w:t>apply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all</w:t>
      </w:r>
      <w:r>
        <w:rPr>
          <w:spacing w:val="6"/>
        </w:rPr>
        <w:t> </w:t>
      </w:r>
      <w:r>
        <w:rPr>
          <w:spacing w:val="-1"/>
        </w:rPr>
        <w:t>nuclear</w:t>
      </w:r>
      <w:r>
        <w:rPr>
          <w:spacing w:val="6"/>
        </w:rPr>
        <w:t> </w:t>
      </w:r>
      <w:r>
        <w:rPr>
          <w:spacing w:val="-1"/>
        </w:rPr>
        <w:t>sites.</w:t>
      </w:r>
      <w:r>
        <w:rPr>
          <w:spacing w:val="6"/>
        </w:rPr>
        <w:t> </w:t>
      </w:r>
      <w:r>
        <w:rPr>
          <w:spacing w:val="-1"/>
        </w:rPr>
        <w:t>Site-specific</w:t>
      </w:r>
      <w:r>
        <w:rPr>
          <w:spacing w:val="6"/>
        </w:rPr>
        <w:t> </w:t>
      </w:r>
      <w:r>
        <w:rPr>
          <w:spacing w:val="-1"/>
        </w:rPr>
        <w:t>screening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6"/>
        </w:rPr>
        <w:t> </w:t>
      </w:r>
      <w:r>
        <w:rPr>
          <w:spacing w:val="-1"/>
        </w:rPr>
        <w:t>hazards</w:t>
      </w:r>
      <w:r>
        <w:rPr>
          <w:spacing w:val="6"/>
        </w:rPr>
        <w:t> </w:t>
      </w:r>
      <w:r>
        <w:rPr>
          <w:spacing w:val="-1"/>
        </w:rPr>
        <w:t>is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necessary</w:t>
      </w:r>
      <w:r>
        <w:rPr>
          <w:spacing w:val="6"/>
        </w:rPr>
        <w:t> </w:t>
      </w:r>
      <w:r>
        <w:rPr>
          <w:spacing w:val="-1"/>
        </w:rPr>
        <w:t>step</w:t>
      </w:r>
      <w:r>
        <w:rPr>
          <w:spacing w:val="9"/>
        </w:rPr>
        <w:t> </w:t>
      </w:r>
      <w:r>
        <w:rPr>
          <w:spacing w:val="-1"/>
        </w:rPr>
        <w:t>in</w:t>
      </w:r>
      <w:r>
        <w:rPr>
          <w:spacing w:val="7"/>
        </w:rPr>
        <w:t> </w:t>
      </w:r>
      <w:r>
        <w:rPr/>
        <w:t>PSA.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definition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85"/>
          <w:w w:val="99"/>
        </w:rPr>
        <w:t> </w:t>
      </w:r>
      <w:r>
        <w:rPr>
          <w:spacing w:val="-1"/>
        </w:rPr>
        <w:t>screening</w:t>
      </w:r>
      <w:r>
        <w:rPr>
          <w:spacing w:val="4"/>
        </w:rPr>
        <w:t> </w:t>
      </w:r>
      <w:r>
        <w:rPr>
          <w:spacing w:val="-1"/>
        </w:rPr>
        <w:t>criteria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>
          <w:spacing w:val="-1"/>
        </w:rPr>
        <w:t>used</w:t>
      </w:r>
      <w:r>
        <w:rPr>
          <w:spacing w:val="2"/>
        </w:rPr>
        <w:t> </w:t>
      </w:r>
      <w:r>
        <w:rPr>
          <w:spacing w:val="-1"/>
        </w:rPr>
        <w:t>for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selection</w:t>
      </w:r>
      <w:r>
        <w:rPr>
          <w:spacing w:val="4"/>
        </w:rPr>
        <w:t> </w:t>
      </w:r>
      <w:r>
        <w:rPr>
          <w:spacing w:val="-1"/>
        </w:rPr>
        <w:t>of</w:t>
      </w:r>
      <w:r>
        <w:rPr>
          <w:spacing w:val="5"/>
        </w:rPr>
        <w:t> </w:t>
      </w:r>
      <w:r>
        <w:rPr>
          <w:spacing w:val="-1"/>
        </w:rPr>
        <w:t>external</w:t>
      </w:r>
      <w:r>
        <w:rPr/>
        <w:t> </w:t>
      </w:r>
      <w:r>
        <w:rPr>
          <w:spacing w:val="-1"/>
        </w:rPr>
        <w:t>hazards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>
          <w:spacing w:val="-1"/>
        </w:rPr>
        <w:t>combinations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>
          <w:spacing w:val="-1"/>
        </w:rPr>
        <w:t>external</w:t>
      </w:r>
      <w:r>
        <w:rPr>
          <w:spacing w:val="4"/>
        </w:rPr>
        <w:t> </w:t>
      </w:r>
      <w:r>
        <w:rPr>
          <w:spacing w:val="-1"/>
        </w:rPr>
        <w:t>hazards,</w:t>
      </w:r>
      <w:r>
        <w:rPr>
          <w:spacing w:val="5"/>
        </w:rPr>
        <w:t> </w:t>
      </w:r>
      <w:r>
        <w:rPr>
          <w:spacing w:val="-1"/>
        </w:rPr>
        <w:t>however,</w:t>
      </w:r>
      <w:r>
        <w:rPr>
          <w:spacing w:val="65"/>
        </w:rPr>
        <w:t> </w:t>
      </w:r>
      <w:r>
        <w:rPr>
          <w:spacing w:val="-1"/>
        </w:rPr>
        <w:t>is</w:t>
      </w:r>
      <w:r>
        <w:rPr>
          <w:spacing w:val="8"/>
        </w:rPr>
        <w:t> </w:t>
      </w:r>
      <w:r>
        <w:rPr>
          <w:spacing w:val="-1"/>
        </w:rPr>
        <w:t>beyond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scope</w:t>
      </w:r>
      <w:r>
        <w:rPr>
          <w:spacing w:val="12"/>
        </w:rPr>
        <w:t> </w:t>
      </w:r>
      <w:r>
        <w:rPr>
          <w:spacing w:val="-1"/>
        </w:rPr>
        <w:t>of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/>
        <w:t>current</w:t>
      </w:r>
      <w:r>
        <w:rPr>
          <w:spacing w:val="9"/>
        </w:rPr>
        <w:t> </w:t>
      </w:r>
      <w:r>
        <w:rPr>
          <w:spacing w:val="-1"/>
        </w:rPr>
        <w:t>report.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screening</w:t>
      </w:r>
      <w:r>
        <w:rPr>
          <w:spacing w:val="12"/>
        </w:rPr>
        <w:t> </w:t>
      </w:r>
      <w:r>
        <w:rPr>
          <w:spacing w:val="-1"/>
        </w:rPr>
        <w:t>approach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criteria</w:t>
      </w:r>
      <w:r>
        <w:rPr>
          <w:spacing w:val="8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1"/>
        </w:rPr>
        <w:t>select</w:t>
      </w:r>
      <w:r>
        <w:rPr>
          <w:spacing w:val="10"/>
        </w:rPr>
        <w:t> </w:t>
      </w:r>
      <w:r>
        <w:rPr>
          <w:spacing w:val="-1"/>
        </w:rPr>
        <w:t>initiating</w:t>
      </w:r>
      <w:r>
        <w:rPr>
          <w:spacing w:val="10"/>
        </w:rPr>
        <w:t> </w:t>
      </w:r>
      <w:r>
        <w:rPr>
          <w:spacing w:val="-1"/>
        </w:rPr>
        <w:t>events</w:t>
      </w:r>
      <w:r>
        <w:rPr>
          <w:spacing w:val="8"/>
        </w:rPr>
        <w:t> </w:t>
      </w:r>
      <w:r>
        <w:rPr>
          <w:spacing w:val="-1"/>
        </w:rPr>
        <w:t>are</w:t>
      </w:r>
      <w:r>
        <w:rPr>
          <w:spacing w:val="99"/>
        </w:rPr>
        <w:t> </w:t>
      </w:r>
      <w:r>
        <w:rPr>
          <w:spacing w:val="-1"/>
        </w:rPr>
        <w:t>discussed in deliverable</w:t>
      </w:r>
      <w:r>
        <w:rPr>
          <w:spacing w:val="-2"/>
        </w:rPr>
        <w:t> </w:t>
      </w:r>
      <w:r>
        <w:rPr>
          <w:spacing w:val="-1"/>
        </w:rPr>
        <w:t>D30.3</w:t>
      </w:r>
      <w:r>
        <w:rPr/>
        <w:t> </w:t>
      </w:r>
      <w:r>
        <w:rPr>
          <w:spacing w:val="-1"/>
        </w:rPr>
        <w:t>of the</w:t>
      </w:r>
      <w:r>
        <w:rPr/>
        <w:t> </w:t>
      </w:r>
      <w:r>
        <w:rPr>
          <w:spacing w:val="-1"/>
        </w:rPr>
        <w:t>ASAMPSA_E</w:t>
      </w:r>
      <w:r>
        <w:rPr>
          <w:spacing w:val="-2"/>
        </w:rPr>
        <w:t> </w:t>
      </w:r>
      <w:r>
        <w:rPr>
          <w:spacing w:val="-1"/>
        </w:rPr>
        <w:t>work package WP30.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9"/>
        <w:ind w:right="151"/>
        <w:jc w:val="both"/>
        <w:rPr>
          <w:rFonts w:ascii="Trebuchet MS" w:hAnsi="Trebuchet MS" w:cs="Trebuchet MS" w:eastAsia="Trebuchet MS"/>
        </w:rPr>
      </w:pP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hazard</w:t>
      </w:r>
      <w:r>
        <w:rPr>
          <w:spacing w:val="40"/>
        </w:rPr>
        <w:t> </w:t>
      </w:r>
      <w:r>
        <w:rPr>
          <w:spacing w:val="-1"/>
        </w:rPr>
        <w:t>list</w:t>
      </w:r>
      <w:r>
        <w:rPr>
          <w:spacing w:val="41"/>
        </w:rPr>
        <w:t> </w:t>
      </w:r>
      <w:r>
        <w:rPr>
          <w:spacing w:val="-1"/>
        </w:rPr>
        <w:t>was</w:t>
      </w:r>
      <w:r>
        <w:rPr>
          <w:spacing w:val="40"/>
        </w:rPr>
        <w:t> </w:t>
      </w:r>
      <w:r>
        <w:rPr>
          <w:spacing w:val="-1"/>
        </w:rPr>
        <w:t>used</w:t>
      </w:r>
      <w:r>
        <w:rPr>
          <w:spacing w:val="41"/>
        </w:rPr>
        <w:t> </w:t>
      </w:r>
      <w:r>
        <w:rPr>
          <w:spacing w:val="-1"/>
        </w:rPr>
        <w:t>as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basis</w:t>
      </w:r>
      <w:r>
        <w:rPr>
          <w:spacing w:val="39"/>
        </w:rPr>
        <w:t> </w:t>
      </w:r>
      <w:r>
        <w:rPr/>
        <w:t>to</w:t>
      </w:r>
      <w:r>
        <w:rPr>
          <w:spacing w:val="39"/>
        </w:rPr>
        <w:t> </w:t>
      </w:r>
      <w:r>
        <w:rPr>
          <w:spacing w:val="-1"/>
        </w:rPr>
        <w:t>select</w:t>
      </w:r>
      <w:r>
        <w:rPr>
          <w:spacing w:val="42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limited</w:t>
      </w:r>
      <w:r>
        <w:rPr>
          <w:spacing w:val="41"/>
        </w:rPr>
        <w:t> </w:t>
      </w:r>
      <w:r>
        <w:rPr>
          <w:spacing w:val="-1"/>
        </w:rPr>
        <w:t>number</w:t>
      </w:r>
      <w:r>
        <w:rPr>
          <w:spacing w:val="42"/>
        </w:rPr>
        <w:t> </w:t>
      </w:r>
      <w:r>
        <w:rPr>
          <w:spacing w:val="-1"/>
        </w:rPr>
        <w:t>of</w:t>
      </w:r>
      <w:r>
        <w:rPr>
          <w:spacing w:val="40"/>
        </w:rPr>
        <w:t> </w:t>
      </w:r>
      <w:r>
        <w:rPr>
          <w:spacing w:val="-1"/>
        </w:rPr>
        <w:t>hazard</w:t>
      </w:r>
      <w:r>
        <w:rPr>
          <w:spacing w:val="40"/>
        </w:rPr>
        <w:t> </w:t>
      </w:r>
      <w:r>
        <w:rPr>
          <w:spacing w:val="-1"/>
        </w:rPr>
        <w:t>types</w:t>
      </w:r>
      <w:r>
        <w:rPr>
          <w:spacing w:val="40"/>
        </w:rPr>
        <w:t> </w:t>
      </w:r>
      <w:r>
        <w:rPr>
          <w:spacing w:val="-1"/>
        </w:rPr>
        <w:t>for</w:t>
      </w:r>
      <w:r>
        <w:rPr>
          <w:spacing w:val="40"/>
        </w:rPr>
        <w:t> </w:t>
      </w:r>
      <w:r>
        <w:rPr>
          <w:spacing w:val="-1"/>
        </w:rPr>
        <w:t>detailed</w:t>
      </w:r>
      <w:r>
        <w:rPr>
          <w:spacing w:val="40"/>
        </w:rPr>
        <w:t> </w:t>
      </w:r>
      <w:r>
        <w:rPr>
          <w:spacing w:val="-1"/>
        </w:rPr>
        <w:t>discussion</w:t>
      </w:r>
      <w:r>
        <w:rPr>
          <w:spacing w:val="48"/>
        </w:rPr>
        <w:t> </w:t>
      </w:r>
      <w:r>
        <w:rPr>
          <w:spacing w:val="-1"/>
        </w:rPr>
        <w:t>with</w:t>
      </w:r>
      <w:r>
        <w:rPr>
          <w:spacing w:val="52"/>
        </w:rPr>
        <w:t> </w:t>
      </w:r>
      <w:r>
        <w:rPr>
          <w:spacing w:val="-1"/>
        </w:rPr>
        <w:t>specialists</w:t>
      </w:r>
      <w:r>
        <w:rPr>
          <w:spacing w:val="12"/>
        </w:rPr>
        <w:t> </w:t>
      </w:r>
      <w:r>
        <w:rPr>
          <w:spacing w:val="-1"/>
        </w:rPr>
        <w:t>of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informed</w:t>
      </w:r>
      <w:r>
        <w:rPr>
          <w:spacing w:val="14"/>
        </w:rPr>
        <w:t> </w:t>
      </w:r>
      <w:r>
        <w:rPr>
          <w:spacing w:val="-1"/>
        </w:rPr>
        <w:t>scientific</w:t>
      </w:r>
      <w:r>
        <w:rPr>
          <w:spacing w:val="12"/>
        </w:rPr>
        <w:t> </w:t>
      </w:r>
      <w:r>
        <w:rPr>
          <w:spacing w:val="-1"/>
        </w:rPr>
        <w:t>community</w:t>
      </w:r>
      <w:r>
        <w:rPr>
          <w:spacing w:val="13"/>
        </w:rPr>
        <w:t> </w:t>
      </w:r>
      <w:r>
        <w:rPr>
          <w:spacing w:val="-1"/>
        </w:rPr>
        <w:t>outside</w:t>
      </w:r>
      <w:r>
        <w:rPr>
          <w:spacing w:val="13"/>
        </w:rPr>
        <w:t> </w:t>
      </w:r>
      <w:r>
        <w:rPr>
          <w:spacing w:val="-1"/>
        </w:rPr>
        <w:t>ASAMPSA_E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development</w:t>
      </w:r>
      <w:r>
        <w:rPr>
          <w:spacing w:val="14"/>
        </w:rPr>
        <w:t> </w:t>
      </w:r>
      <w:r>
        <w:rPr>
          <w:spacing w:val="-1"/>
        </w:rPr>
        <w:t>of</w:t>
      </w:r>
      <w:r>
        <w:rPr>
          <w:spacing w:val="13"/>
        </w:rPr>
        <w:t> </w:t>
      </w:r>
      <w:r>
        <w:rPr>
          <w:spacing w:val="-1"/>
        </w:rPr>
        <w:t>guidance</w:t>
      </w:r>
      <w:r>
        <w:rPr>
          <w:spacing w:val="11"/>
        </w:rPr>
        <w:t> </w:t>
      </w:r>
      <w:r>
        <w:rPr>
          <w:spacing w:val="-1"/>
        </w:rPr>
        <w:t>for</w:t>
      </w:r>
      <w:r>
        <w:rPr>
          <w:spacing w:val="12"/>
        </w:rPr>
        <w:t> </w:t>
      </w:r>
      <w:r>
        <w:rPr>
          <w:spacing w:val="-1"/>
        </w:rPr>
        <w:t>hazard</w:t>
      </w:r>
      <w:r>
        <w:rPr>
          <w:spacing w:val="81"/>
          <w:w w:val="99"/>
        </w:rPr>
        <w:t> </w:t>
      </w:r>
      <w:r>
        <w:rPr>
          <w:spacing w:val="-1"/>
        </w:rPr>
        <w:t>characterhization</w:t>
      </w:r>
      <w:r>
        <w:rPr>
          <w:spacing w:val="13"/>
        </w:rPr>
        <w:t> </w:t>
      </w:r>
      <w:r>
        <w:rPr/>
        <w:t>by</w:t>
      </w:r>
      <w:r>
        <w:rPr>
          <w:spacing w:val="14"/>
        </w:rPr>
        <w:t> </w:t>
      </w:r>
      <w:r>
        <w:rPr>
          <w:spacing w:val="-1"/>
        </w:rPr>
        <w:t>ASAMPSA_E</w:t>
      </w:r>
      <w:r>
        <w:rPr>
          <w:spacing w:val="13"/>
        </w:rPr>
        <w:t> </w:t>
      </w:r>
      <w:r>
        <w:rPr>
          <w:spacing w:val="-1"/>
        </w:rPr>
        <w:t>(deliverable</w:t>
      </w:r>
      <w:r>
        <w:rPr>
          <w:spacing w:val="13"/>
        </w:rPr>
        <w:t> </w:t>
      </w:r>
      <w:r>
        <w:rPr>
          <w:spacing w:val="-1"/>
        </w:rPr>
        <w:t>D21.3).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following</w:t>
      </w:r>
      <w:r>
        <w:rPr>
          <w:spacing w:val="14"/>
        </w:rPr>
        <w:t> </w:t>
      </w:r>
      <w:r>
        <w:rPr>
          <w:spacing w:val="-1"/>
        </w:rPr>
        <w:t>hazards</w:t>
      </w:r>
      <w:r>
        <w:rPr>
          <w:spacing w:val="12"/>
        </w:rPr>
        <w:t> </w:t>
      </w:r>
      <w:r>
        <w:rPr>
          <w:spacing w:val="-1"/>
        </w:rPr>
        <w:t>have</w:t>
      </w:r>
      <w:r>
        <w:rPr>
          <w:spacing w:val="13"/>
        </w:rPr>
        <w:t> </w:t>
      </w:r>
      <w:r>
        <w:rPr>
          <w:spacing w:val="-1"/>
        </w:rPr>
        <w:t>been</w:t>
      </w:r>
      <w:r>
        <w:rPr>
          <w:spacing w:val="10"/>
        </w:rPr>
        <w:t> </w:t>
      </w:r>
      <w:r>
        <w:rPr>
          <w:spacing w:val="-1"/>
        </w:rPr>
        <w:t>selected:</w:t>
      </w:r>
      <w:r>
        <w:rPr>
          <w:spacing w:val="14"/>
        </w:rPr>
        <w:t> </w:t>
      </w:r>
      <w:r>
        <w:rPr>
          <w:spacing w:val="-1"/>
        </w:rPr>
        <w:t>seismic</w:t>
      </w:r>
      <w:r>
        <w:rPr>
          <w:spacing w:val="13"/>
        </w:rPr>
        <w:t> </w:t>
      </w:r>
      <w:r>
        <w:rPr>
          <w:spacing w:val="-1"/>
        </w:rPr>
        <w:t>hazards,</w:t>
      </w:r>
      <w:r>
        <w:rPr>
          <w:spacing w:val="81"/>
        </w:rPr>
        <w:t> </w:t>
      </w:r>
      <w:r>
        <w:rPr>
          <w:spacing w:val="-1"/>
        </w:rPr>
        <w:t>flooding,</w:t>
      </w:r>
      <w:r>
        <w:rPr>
          <w:spacing w:val="9"/>
        </w:rPr>
        <w:t> </w:t>
      </w:r>
      <w:r>
        <w:rPr>
          <w:spacing w:val="-1"/>
        </w:rPr>
        <w:t>extreme</w:t>
      </w:r>
      <w:r>
        <w:rPr>
          <w:spacing w:val="9"/>
        </w:rPr>
        <w:t> </w:t>
      </w:r>
      <w:r>
        <w:rPr>
          <w:spacing w:val="-1"/>
        </w:rPr>
        <w:t>weather</w:t>
      </w:r>
      <w:r>
        <w:rPr>
          <w:spacing w:val="9"/>
        </w:rPr>
        <w:t> </w:t>
      </w:r>
      <w:r>
        <w:rPr>
          <w:spacing w:val="-1"/>
        </w:rPr>
        <w:t>(storm,</w:t>
      </w:r>
      <w:r>
        <w:rPr>
          <w:spacing w:val="10"/>
        </w:rPr>
        <w:t> </w:t>
      </w:r>
      <w:r>
        <w:rPr>
          <w:spacing w:val="-1"/>
        </w:rPr>
        <w:t>extreme</w:t>
      </w:r>
      <w:r>
        <w:rPr>
          <w:spacing w:val="8"/>
        </w:rPr>
        <w:t> </w:t>
      </w:r>
      <w:r>
        <w:rPr>
          <w:spacing w:val="-1"/>
        </w:rPr>
        <w:t>temperature,</w:t>
      </w:r>
      <w:r>
        <w:rPr>
          <w:spacing w:val="8"/>
        </w:rPr>
        <w:t> </w:t>
      </w:r>
      <w:r>
        <w:rPr>
          <w:spacing w:val="-1"/>
        </w:rPr>
        <w:t>snow</w:t>
      </w:r>
      <w:r>
        <w:rPr>
          <w:spacing w:val="9"/>
        </w:rPr>
        <w:t> </w:t>
      </w:r>
      <w:r>
        <w:rPr>
          <w:spacing w:val="-1"/>
        </w:rPr>
        <w:t>pack),</w:t>
      </w:r>
      <w:r>
        <w:rPr>
          <w:spacing w:val="10"/>
        </w:rPr>
        <w:t> </w:t>
      </w:r>
      <w:r>
        <w:rPr>
          <w:spacing w:val="-1"/>
        </w:rPr>
        <w:t>lightning,</w:t>
      </w:r>
      <w:r>
        <w:rPr>
          <w:spacing w:val="10"/>
        </w:rPr>
        <w:t> </w:t>
      </w:r>
      <w:r>
        <w:rPr>
          <w:spacing w:val="-1"/>
        </w:rPr>
        <w:t>biological</w:t>
      </w:r>
      <w:r>
        <w:rPr>
          <w:spacing w:val="8"/>
        </w:rPr>
        <w:t> </w:t>
      </w:r>
      <w:r>
        <w:rPr>
          <w:spacing w:val="-1"/>
        </w:rPr>
        <w:t>hazards,</w:t>
      </w:r>
      <w:r>
        <w:rPr>
          <w:spacing w:val="10"/>
        </w:rPr>
        <w:t> </w:t>
      </w:r>
      <w:r>
        <w:rPr>
          <w:spacing w:val="-1"/>
        </w:rPr>
        <w:t>external</w:t>
      </w:r>
      <w:r>
        <w:rPr>
          <w:spacing w:val="9"/>
        </w:rPr>
        <w:t> </w:t>
      </w:r>
      <w:r>
        <w:rPr>
          <w:spacing w:val="-1"/>
        </w:rPr>
        <w:t>fire,</w:t>
      </w:r>
      <w:r>
        <w:rPr>
          <w:spacing w:val="97"/>
        </w:rPr>
        <w:t> </w:t>
      </w:r>
      <w:r>
        <w:rPr>
          <w:spacing w:val="-1"/>
        </w:rPr>
        <w:t>external</w:t>
      </w:r>
      <w:r>
        <w:rPr>
          <w:spacing w:val="37"/>
        </w:rPr>
        <w:t> </w:t>
      </w:r>
      <w:r>
        <w:rPr>
          <w:spacing w:val="-1"/>
        </w:rPr>
        <w:t>explosion,</w:t>
      </w:r>
      <w:r>
        <w:rPr>
          <w:spacing w:val="39"/>
        </w:rPr>
        <w:t> </w:t>
      </w:r>
      <w:r>
        <w:rPr>
          <w:spacing w:val="-1"/>
        </w:rPr>
        <w:t>and</w:t>
      </w:r>
      <w:r>
        <w:rPr>
          <w:spacing w:val="40"/>
        </w:rPr>
        <w:t> </w:t>
      </w:r>
      <w:r>
        <w:rPr>
          <w:spacing w:val="-1"/>
        </w:rPr>
        <w:t>aircraft</w:t>
      </w:r>
      <w:r>
        <w:rPr>
          <w:spacing w:val="38"/>
        </w:rPr>
        <w:t> </w:t>
      </w:r>
      <w:r>
        <w:rPr>
          <w:spacing w:val="-1"/>
        </w:rPr>
        <w:t>crash.</w:t>
      </w:r>
      <w:r>
        <w:rPr>
          <w:spacing w:val="45"/>
        </w:rPr>
        <w:t> </w:t>
      </w:r>
      <w:r>
        <w:rPr>
          <w:spacing w:val="-1"/>
        </w:rPr>
        <w:t>Earthquake</w:t>
      </w:r>
      <w:r>
        <w:rPr>
          <w:spacing w:val="40"/>
        </w:rPr>
        <w:t> </w:t>
      </w:r>
      <w:r>
        <w:rPr>
          <w:spacing w:val="-1"/>
        </w:rPr>
        <w:t>and</w:t>
      </w:r>
      <w:r>
        <w:rPr>
          <w:spacing w:val="38"/>
        </w:rPr>
        <w:t> </w:t>
      </w:r>
      <w:r>
        <w:rPr>
          <w:spacing w:val="-1"/>
        </w:rPr>
        <w:t>flooding</w:t>
      </w:r>
      <w:r>
        <w:rPr>
          <w:spacing w:val="41"/>
        </w:rPr>
        <w:t> </w:t>
      </w:r>
      <w:r>
        <w:rPr>
          <w:spacing w:val="-1"/>
        </w:rPr>
        <w:t>have</w:t>
      </w:r>
      <w:r>
        <w:rPr>
          <w:spacing w:val="38"/>
        </w:rPr>
        <w:t> </w:t>
      </w:r>
      <w:r>
        <w:rPr>
          <w:spacing w:val="-1"/>
        </w:rPr>
        <w:t>been</w:t>
      </w:r>
      <w:r>
        <w:rPr>
          <w:spacing w:val="41"/>
        </w:rPr>
        <w:t> </w:t>
      </w:r>
      <w:r>
        <w:rPr>
          <w:spacing w:val="-1"/>
        </w:rPr>
        <w:t>selected</w:t>
      </w:r>
      <w:r>
        <w:rPr>
          <w:spacing w:val="41"/>
        </w:rPr>
        <w:t> </w:t>
      </w:r>
      <w:r>
        <w:rPr>
          <w:spacing w:val="-1"/>
        </w:rPr>
        <w:t>as</w:t>
      </w:r>
      <w:r>
        <w:rPr>
          <w:spacing w:val="39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consequence</w:t>
      </w:r>
      <w:r>
        <w:rPr>
          <w:spacing w:val="38"/>
        </w:rPr>
        <w:t> </w:t>
      </w:r>
      <w:r>
        <w:rPr>
          <w:spacing w:val="-1"/>
        </w:rPr>
        <w:t>of</w:t>
      </w:r>
      <w:r>
        <w:rPr>
          <w:spacing w:val="38"/>
        </w:rPr>
        <w:t> </w:t>
      </w:r>
      <w:r>
        <w:rPr>
          <w:spacing w:val="-1"/>
        </w:rPr>
        <w:t>the</w:t>
      </w:r>
      <w:r>
        <w:rPr>
          <w:spacing w:val="86"/>
        </w:rPr>
        <w:t> </w:t>
      </w:r>
      <w:r>
        <w:rPr>
          <w:spacing w:val="-1"/>
        </w:rPr>
        <w:t>Fukushima</w:t>
      </w:r>
      <w:r>
        <w:rPr>
          <w:spacing w:val="13"/>
        </w:rPr>
        <w:t> </w:t>
      </w:r>
      <w:r>
        <w:rPr>
          <w:spacing w:val="-1"/>
        </w:rPr>
        <w:t>Dai-Ichi</w:t>
      </w:r>
      <w:r>
        <w:rPr>
          <w:spacing w:val="16"/>
        </w:rPr>
        <w:t> </w:t>
      </w:r>
      <w:r>
        <w:rPr>
          <w:spacing w:val="-1"/>
        </w:rPr>
        <w:t>accident.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other</w:t>
      </w:r>
      <w:r>
        <w:rPr>
          <w:spacing w:val="14"/>
        </w:rPr>
        <w:t> </w:t>
      </w:r>
      <w:r>
        <w:rPr>
          <w:spacing w:val="-1"/>
        </w:rPr>
        <w:t>hazard</w:t>
      </w:r>
      <w:r>
        <w:rPr>
          <w:spacing w:val="14"/>
        </w:rPr>
        <w:t> </w:t>
      </w:r>
      <w:r>
        <w:rPr>
          <w:spacing w:val="-1"/>
        </w:rPr>
        <w:t>types</w:t>
      </w:r>
      <w:r>
        <w:rPr>
          <w:spacing w:val="15"/>
        </w:rPr>
        <w:t> </w:t>
      </w:r>
      <w:r>
        <w:rPr>
          <w:spacing w:val="-1"/>
        </w:rPr>
        <w:t>were</w:t>
      </w:r>
      <w:r>
        <w:rPr>
          <w:spacing w:val="16"/>
        </w:rPr>
        <w:t> </w:t>
      </w:r>
      <w:r>
        <w:rPr>
          <w:spacing w:val="-1"/>
        </w:rPr>
        <w:t>selected</w:t>
      </w:r>
      <w:r>
        <w:rPr>
          <w:spacing w:val="16"/>
        </w:rPr>
        <w:t> </w:t>
      </w:r>
      <w:r>
        <w:rPr>
          <w:spacing w:val="-1"/>
        </w:rPr>
        <w:t>according</w:t>
      </w:r>
      <w:r>
        <w:rPr>
          <w:spacing w:val="16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needs</w:t>
      </w:r>
      <w:r>
        <w:rPr>
          <w:spacing w:val="13"/>
        </w:rPr>
        <w:t> </w:t>
      </w:r>
      <w:r>
        <w:rPr>
          <w:spacing w:val="-1"/>
        </w:rPr>
        <w:t>of</w:t>
      </w:r>
      <w:r>
        <w:rPr>
          <w:spacing w:val="14"/>
        </w:rPr>
        <w:t> </w:t>
      </w:r>
      <w:r>
        <w:rPr>
          <w:spacing w:val="-1"/>
        </w:rPr>
        <w:t>end-users</w:t>
      </w:r>
      <w:r>
        <w:rPr>
          <w:spacing w:val="15"/>
        </w:rPr>
        <w:t> </w:t>
      </w:r>
      <w:r>
        <w:rPr>
          <w:spacing w:val="-1"/>
        </w:rPr>
        <w:t>after</w:t>
      </w:r>
      <w:r>
        <w:rPr>
          <w:spacing w:val="14"/>
        </w:rPr>
        <w:t> </w:t>
      </w:r>
      <w:r>
        <w:rPr>
          <w:spacing w:val="-1"/>
        </w:rPr>
        <w:t>an</w:t>
      </w:r>
      <w:r>
        <w:rPr>
          <w:spacing w:val="99"/>
        </w:rPr>
        <w:t> </w:t>
      </w:r>
      <w:r>
        <w:rPr>
          <w:spacing w:val="-1"/>
        </w:rPr>
        <w:t>in-depth</w:t>
      </w:r>
      <w:r>
        <w:rPr>
          <w:spacing w:val="18"/>
        </w:rPr>
        <w:t> </w:t>
      </w:r>
      <w:r>
        <w:rPr>
          <w:spacing w:val="-1"/>
        </w:rPr>
        <w:t>discussion</w:t>
      </w:r>
      <w:r>
        <w:rPr>
          <w:spacing w:val="22"/>
        </w:rPr>
        <w:t> </w:t>
      </w:r>
      <w:r>
        <w:rPr>
          <w:spacing w:val="-1"/>
        </w:rPr>
        <w:t>at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9"/>
        </w:rPr>
        <w:t> </w:t>
      </w:r>
      <w:r>
        <w:rPr/>
        <w:t>End-User</w:t>
      </w:r>
      <w:r>
        <w:rPr>
          <w:spacing w:val="19"/>
        </w:rPr>
        <w:t> </w:t>
      </w:r>
      <w:r>
        <w:rPr>
          <w:spacing w:val="-1"/>
        </w:rPr>
        <w:t>Workshop</w:t>
      </w:r>
      <w:r>
        <w:rPr>
          <w:spacing w:val="19"/>
        </w:rPr>
        <w:t> </w:t>
      </w:r>
      <w:r>
        <w:rPr>
          <w:spacing w:val="-1"/>
        </w:rPr>
        <w:t>of</w:t>
      </w:r>
      <w:r>
        <w:rPr>
          <w:spacing w:val="18"/>
        </w:rPr>
        <w:t> </w:t>
      </w:r>
      <w:r>
        <w:rPr>
          <w:spacing w:val="-1"/>
        </w:rPr>
        <w:t>ASAMPSA_E</w:t>
      </w:r>
      <w:r>
        <w:rPr>
          <w:spacing w:val="20"/>
        </w:rPr>
        <w:t> </w:t>
      </w:r>
      <w:r>
        <w:rPr>
          <w:spacing w:val="-1"/>
        </w:rPr>
        <w:t>in</w:t>
      </w:r>
      <w:r>
        <w:rPr>
          <w:spacing w:val="19"/>
        </w:rPr>
        <w:t> </w:t>
      </w:r>
      <w:r>
        <w:rPr/>
        <w:t>Upsala</w:t>
      </w:r>
      <w:r>
        <w:rPr>
          <w:spacing w:val="18"/>
        </w:rPr>
        <w:t> </w:t>
      </w:r>
      <w:r>
        <w:rPr>
          <w:spacing w:val="-1"/>
        </w:rPr>
        <w:t>in</w:t>
      </w:r>
      <w:r>
        <w:rPr>
          <w:spacing w:val="21"/>
        </w:rPr>
        <w:t> </w:t>
      </w:r>
      <w:r>
        <w:rPr>
          <w:spacing w:val="-1"/>
        </w:rPr>
        <w:t>May,</w:t>
      </w:r>
      <w:r>
        <w:rPr>
          <w:spacing w:val="19"/>
        </w:rPr>
        <w:t> </w:t>
      </w:r>
      <w:r>
        <w:rPr>
          <w:spacing w:val="-1"/>
        </w:rPr>
        <w:t>2014.</w:t>
      </w:r>
      <w:r>
        <w:rPr>
          <w:spacing w:val="20"/>
        </w:rPr>
        <w:t> </w:t>
      </w:r>
      <w:r>
        <w:rPr>
          <w:spacing w:val="-1"/>
        </w:rPr>
        <w:t>The</w:t>
      </w:r>
      <w:r>
        <w:rPr>
          <w:spacing w:val="19"/>
        </w:rPr>
        <w:t> </w:t>
      </w:r>
      <w:r>
        <w:rPr>
          <w:spacing w:val="-1"/>
        </w:rPr>
        <w:t>strategic</w:t>
      </w:r>
      <w:r>
        <w:rPr>
          <w:spacing w:val="18"/>
        </w:rPr>
        <w:t> </w:t>
      </w:r>
      <w:r>
        <w:rPr>
          <w:spacing w:val="-1"/>
        </w:rPr>
        <w:t>reasoning</w:t>
      </w:r>
      <w:r>
        <w:rPr>
          <w:spacing w:val="18"/>
        </w:rPr>
        <w:t> </w:t>
      </w:r>
      <w:r>
        <w:rPr>
          <w:spacing w:val="-1"/>
        </w:rPr>
        <w:t>for</w:t>
      </w:r>
      <w:r>
        <w:rPr>
          <w:spacing w:val="77"/>
          <w:w w:val="99"/>
        </w:rPr>
        <w:t> </w:t>
      </w:r>
      <w:r>
        <w:rPr>
          <w:spacing w:val="-1"/>
        </w:rPr>
        <w:t>selecting</w:t>
      </w:r>
      <w:r>
        <w:rPr/>
        <w:t> </w:t>
      </w:r>
      <w:r>
        <w:rPr>
          <w:spacing w:val="-1"/>
        </w:rPr>
        <w:t>these</w:t>
      </w:r>
      <w:r>
        <w:rPr>
          <w:spacing w:val="1"/>
        </w:rPr>
        <w:t>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hazards</w:t>
      </w:r>
      <w:r>
        <w:rPr/>
        <w:t> </w:t>
      </w:r>
      <w:r>
        <w:rPr>
          <w:spacing w:val="-1"/>
        </w:rPr>
        <w:t>is explained</w:t>
      </w:r>
      <w:r>
        <w:rPr>
          <w:spacing w:val="2"/>
        </w:rPr>
        <w:t> </w:t>
      </w:r>
      <w:r>
        <w:rPr>
          <w:rFonts w:ascii="Trebuchet MS" w:hAnsi="Trebuchet MS" w:cs="Trebuchet MS" w:eastAsia="Trebuchet MS"/>
          <w:spacing w:val="-1"/>
        </w:rPr>
        <w:t>in Deliverable</w:t>
      </w:r>
      <w:r>
        <w:rPr>
          <w:rFonts w:ascii="Trebuchet MS" w:hAnsi="Trebuchet MS" w:cs="Trebuchet MS" w:eastAsia="Trebuchet MS"/>
        </w:rPr>
        <w:t> </w:t>
      </w:r>
      <w:r>
        <w:rPr>
          <w:rFonts w:ascii="Trebuchet MS" w:hAnsi="Trebuchet MS" w:cs="Trebuchet MS" w:eastAsia="Trebuchet MS"/>
          <w:spacing w:val="-1"/>
        </w:rPr>
        <w:t>D10.2 of</w:t>
      </w:r>
      <w:r>
        <w:rPr>
          <w:rFonts w:ascii="Trebuchet MS" w:hAnsi="Trebuchet MS" w:cs="Trebuchet MS" w:eastAsia="Trebuchet MS"/>
          <w:spacing w:val="1"/>
        </w:rPr>
        <w:t> </w:t>
      </w:r>
      <w:r>
        <w:rPr>
          <w:rFonts w:ascii="Trebuchet MS" w:hAnsi="Trebuchet MS" w:cs="Trebuchet MS" w:eastAsia="Trebuchet MS"/>
          <w:spacing w:val="-1"/>
        </w:rPr>
        <w:t>ASAMPSA_E’s work</w:t>
      </w:r>
      <w:r>
        <w:rPr>
          <w:rFonts w:ascii="Trebuchet MS" w:hAnsi="Trebuchet MS" w:cs="Trebuchet MS" w:eastAsia="Trebuchet MS"/>
          <w:spacing w:val="1"/>
        </w:rPr>
        <w:t> </w:t>
      </w:r>
      <w:r>
        <w:rPr>
          <w:rFonts w:ascii="Trebuchet MS" w:hAnsi="Trebuchet MS" w:cs="Trebuchet MS" w:eastAsia="Trebuchet MS"/>
          <w:spacing w:val="-1"/>
        </w:rPr>
        <w:t>package</w:t>
      </w:r>
      <w:r>
        <w:rPr>
          <w:rFonts w:ascii="Trebuchet MS" w:hAnsi="Trebuchet MS" w:cs="Trebuchet MS" w:eastAsia="Trebuchet MS"/>
        </w:rPr>
        <w:t> </w:t>
      </w:r>
      <w:r>
        <w:rPr>
          <w:rFonts w:ascii="Trebuchet MS" w:hAnsi="Trebuchet MS" w:cs="Trebuchet MS" w:eastAsia="Trebuchet MS"/>
          <w:spacing w:val="-1"/>
        </w:rPr>
        <w:t>WP10.</w:t>
      </w:r>
    </w:p>
    <w:p>
      <w:pPr>
        <w:spacing w:after="0" w:line="399" w:lineRule="auto"/>
        <w:jc w:val="both"/>
        <w:rPr>
          <w:rFonts w:ascii="Trebuchet MS" w:hAnsi="Trebuchet MS" w:cs="Trebuchet MS" w:eastAsia="Trebuchet MS"/>
        </w:rPr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2"/>
        <w:numPr>
          <w:ilvl w:val="1"/>
          <w:numId w:val="2"/>
        </w:numPr>
        <w:tabs>
          <w:tab w:pos="748" w:val="left" w:leader="none"/>
        </w:tabs>
        <w:spacing w:line="240" w:lineRule="auto" w:before="210" w:after="0"/>
        <w:ind w:left="747" w:right="0" w:hanging="509"/>
        <w:jc w:val="left"/>
        <w:rPr>
          <w:b w:val="0"/>
          <w:bCs w:val="0"/>
        </w:rPr>
      </w:pPr>
      <w:bookmarkStart w:name="_bookmark8" w:id="11"/>
      <w:bookmarkEnd w:id="11"/>
      <w:r>
        <w:rPr>
          <w:b w:val="0"/>
        </w:rPr>
      </w:r>
      <w:bookmarkStart w:name="_bookmark8" w:id="12"/>
      <w:bookmarkEnd w:id="12"/>
      <w:r>
        <w:rPr>
          <w:spacing w:val="-1"/>
        </w:rPr>
        <w:t>DEFI</w:t>
      </w:r>
      <w:r>
        <w:rPr>
          <w:spacing w:val="-1"/>
        </w:rPr>
        <w:t>NITIONS</w:t>
      </w:r>
      <w:r>
        <w:rPr>
          <w:b w:val="0"/>
        </w:rPr>
      </w:r>
    </w:p>
    <w:p>
      <w:pPr>
        <w:pStyle w:val="BodyText"/>
        <w:spacing w:line="240" w:lineRule="auto" w:before="241"/>
        <w:ind w:right="0"/>
        <w:jc w:val="left"/>
      </w:pPr>
      <w:r>
        <w:rPr>
          <w:spacing w:val="-1"/>
        </w:rPr>
        <w:t>The definitions</w:t>
      </w:r>
      <w:r>
        <w:rPr/>
        <w:t> </w:t>
      </w:r>
      <w:r>
        <w:rPr>
          <w:spacing w:val="-1"/>
        </w:rPr>
        <w:t>adopted</w:t>
      </w:r>
      <w:r>
        <w:rPr/>
        <w:t> </w:t>
      </w:r>
      <w:r>
        <w:rPr>
          <w:spacing w:val="-1"/>
        </w:rPr>
        <w:t>in the</w:t>
      </w:r>
      <w:r>
        <w:rPr>
          <w:spacing w:val="-3"/>
        </w:rPr>
        <w:t> </w:t>
      </w:r>
      <w:r>
        <w:rPr>
          <w:spacing w:val="-1"/>
        </w:rPr>
        <w:t>current</w:t>
      </w:r>
      <w:r>
        <w:rPr/>
        <w:t> </w:t>
      </w:r>
      <w:r>
        <w:rPr>
          <w:spacing w:val="-1"/>
        </w:rPr>
        <w:t>report</w:t>
      </w:r>
      <w:r>
        <w:rPr/>
        <w:t> </w:t>
      </w:r>
      <w:r>
        <w:rPr>
          <w:spacing w:val="-1"/>
        </w:rPr>
        <w:t>are summarized</w:t>
      </w:r>
      <w:r>
        <w:rPr/>
        <w:t> </w:t>
      </w:r>
      <w:r>
        <w:rPr>
          <w:spacing w:val="-1"/>
        </w:rPr>
        <w:t>in Table 1.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21"/>
          <w:szCs w:val="21"/>
        </w:rPr>
      </w:pPr>
    </w:p>
    <w:p>
      <w:pPr>
        <w:pStyle w:val="Heading3"/>
        <w:spacing w:line="240" w:lineRule="auto"/>
        <w:ind w:left="238" w:right="0"/>
        <w:jc w:val="left"/>
        <w:rPr>
          <w:b w:val="0"/>
          <w:bCs w:val="0"/>
        </w:rPr>
      </w:pPr>
      <w:bookmarkStart w:name="_bookmark9" w:id="13"/>
      <w:bookmarkEnd w:id="13"/>
      <w:r>
        <w:rPr>
          <w:b w:val="0"/>
        </w:rPr>
      </w:r>
      <w:r>
        <w:rPr>
          <w:spacing w:val="-1"/>
        </w:rPr>
        <w:t>Table</w:t>
      </w:r>
      <w:r>
        <w:rPr>
          <w:spacing w:val="-6"/>
        </w:rPr>
        <w:t> </w:t>
      </w:r>
      <w:r>
        <w:rPr/>
        <w:t>1</w:t>
      </w:r>
      <w:r>
        <w:rPr>
          <w:spacing w:val="-2"/>
        </w:rPr>
        <w:t> </w:t>
      </w:r>
      <w:r>
        <w:rPr>
          <w:spacing w:val="-1"/>
        </w:rPr>
        <w:t>Definition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key</w:t>
      </w:r>
      <w:r>
        <w:rPr>
          <w:spacing w:val="-5"/>
        </w:rPr>
        <w:t> </w:t>
      </w:r>
      <w:r>
        <w:rPr>
          <w:spacing w:val="-1"/>
        </w:rPr>
        <w:t>terms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current</w:t>
      </w:r>
      <w:r>
        <w:rPr>
          <w:spacing w:val="-3"/>
        </w:rPr>
        <w:t> </w:t>
      </w:r>
      <w:r>
        <w:rPr>
          <w:spacing w:val="-1"/>
        </w:rPr>
        <w:t>document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6"/>
        <w:rPr>
          <w:rFonts w:ascii="Trebuchet MS" w:hAnsi="Trebuchet MS" w:cs="Trebuchet MS" w:eastAsia="Trebuchet MS"/>
          <w:b/>
          <w:bCs/>
          <w:sz w:val="11"/>
          <w:szCs w:val="11"/>
        </w:rPr>
      </w:pPr>
    </w:p>
    <w:tbl>
      <w:tblPr>
        <w:tblW w:w="0" w:type="auto"/>
        <w:jc w:val="left"/>
        <w:tblInd w:w="2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6"/>
        <w:gridCol w:w="5106"/>
        <w:gridCol w:w="2233"/>
      </w:tblGrid>
      <w:tr>
        <w:trPr>
          <w:trHeight w:val="329" w:hRule="exact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60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z w:val="18"/>
              </w:rPr>
              <w:t>Term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60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Definition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>
            <w:pPr>
              <w:pStyle w:val="TableParagraph"/>
              <w:spacing w:line="240" w:lineRule="auto" w:before="60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Reference</w:t>
            </w:r>
            <w:r>
              <w:rPr>
                <w:rFonts w:ascii="Trebuchet MS"/>
                <w:sz w:val="18"/>
              </w:rPr>
            </w:r>
          </w:p>
        </w:tc>
      </w:tr>
      <w:tr>
        <w:trPr>
          <w:trHeight w:val="706" w:hRule="exact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External</w:t>
            </w:r>
            <w:r>
              <w:rPr>
                <w:rFonts w:ascii="Trebuchet MS"/>
                <w:b/>
                <w:spacing w:val="-8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hazards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48" w:lineRule="exact" w:before="15"/>
              <w:ind w:left="102" w:right="103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Hazards originating</w:t>
            </w:r>
            <w:r>
              <w:rPr>
                <w:rFonts w:ascii="Trebuchet MS"/>
                <w:spacing w:val="1"/>
                <w:sz w:val="18"/>
              </w:rPr>
              <w:t> </w:t>
            </w:r>
            <w:r>
              <w:rPr>
                <w:rFonts w:ascii="Trebuchet MS"/>
                <w:sz w:val="18"/>
              </w:rPr>
              <w:t>from </w:t>
            </w:r>
            <w:r>
              <w:rPr>
                <w:rFonts w:ascii="Trebuchet MS"/>
                <w:spacing w:val="-1"/>
                <w:sz w:val="18"/>
              </w:rPr>
              <w:t>sources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located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outside</w:t>
            </w:r>
            <w:r>
              <w:rPr>
                <w:rFonts w:ascii="Trebuchet MS"/>
                <w:spacing w:val="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the</w:t>
            </w:r>
            <w:r>
              <w:rPr>
                <w:rFonts w:ascii="Trebuchet MS"/>
                <w:spacing w:val="6"/>
                <w:sz w:val="18"/>
              </w:rPr>
              <w:t> </w:t>
            </w:r>
            <w:r>
              <w:rPr>
                <w:rFonts w:ascii="Trebuchet MS"/>
                <w:b/>
                <w:i/>
                <w:spacing w:val="-1"/>
                <w:sz w:val="18"/>
              </w:rPr>
              <w:t>site</w:t>
            </w:r>
            <w:r>
              <w:rPr>
                <w:rFonts w:ascii="Trebuchet MS"/>
                <w:b/>
                <w:i/>
                <w:spacing w:val="1"/>
                <w:sz w:val="18"/>
              </w:rPr>
              <w:t> </w:t>
            </w:r>
            <w:r>
              <w:rPr>
                <w:rFonts w:ascii="Trebuchet MS"/>
                <w:sz w:val="18"/>
              </w:rPr>
              <w:t>of</w:t>
            </w:r>
            <w:r>
              <w:rPr>
                <w:rFonts w:ascii="Trebuchet MS"/>
                <w:spacing w:val="57"/>
                <w:w w:val="9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the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nuclear power plant.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IAEA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z w:val="18"/>
              </w:rPr>
              <w:t>SSG-3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(2010)</w:t>
            </w:r>
          </w:p>
        </w:tc>
      </w:tr>
      <w:tr>
        <w:trPr>
          <w:trHeight w:val="1054" w:hRule="exact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Internal</w:t>
            </w:r>
            <w:r>
              <w:rPr>
                <w:rFonts w:ascii="Trebuchet MS"/>
                <w:b/>
                <w:spacing w:val="-3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hazards</w:t>
            </w:r>
            <w:r>
              <w:rPr>
                <w:rFonts w:ascii="Trebuchet MS"/>
                <w:b/>
                <w:spacing w:val="-2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(*)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Hazards</w:t>
            </w:r>
            <w:r>
              <w:rPr>
                <w:rFonts w:ascii="Trebuchet MS"/>
                <w:spacing w:val="8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originating</w:t>
            </w:r>
            <w:r>
              <w:rPr>
                <w:rFonts w:ascii="Trebuchet MS"/>
                <w:spacing w:val="9"/>
                <w:sz w:val="18"/>
              </w:rPr>
              <w:t> </w:t>
            </w:r>
            <w:r>
              <w:rPr>
                <w:rFonts w:ascii="Trebuchet MS"/>
                <w:sz w:val="18"/>
              </w:rPr>
              <w:t>from</w:t>
            </w:r>
            <w:r>
              <w:rPr>
                <w:rFonts w:ascii="Trebuchet MS"/>
                <w:spacing w:val="7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the</w:t>
            </w:r>
            <w:r>
              <w:rPr>
                <w:rFonts w:ascii="Trebuchet MS"/>
                <w:spacing w:val="1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sources</w:t>
            </w:r>
            <w:r>
              <w:rPr>
                <w:rFonts w:ascii="Trebuchet MS"/>
                <w:spacing w:val="1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located</w:t>
            </w:r>
            <w:r>
              <w:rPr>
                <w:rFonts w:ascii="Trebuchet MS"/>
                <w:spacing w:val="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on</w:t>
            </w:r>
            <w:r>
              <w:rPr>
                <w:rFonts w:ascii="Trebuchet MS"/>
                <w:spacing w:val="1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the</w:t>
            </w:r>
            <w:r>
              <w:rPr>
                <w:rFonts w:ascii="Trebuchet MS"/>
                <w:spacing w:val="10"/>
                <w:sz w:val="18"/>
              </w:rPr>
              <w:t> </w:t>
            </w:r>
            <w:r>
              <w:rPr>
                <w:rFonts w:ascii="Trebuchet MS"/>
                <w:b/>
                <w:i/>
                <w:spacing w:val="-1"/>
                <w:sz w:val="18"/>
              </w:rPr>
              <w:t>site</w:t>
            </w:r>
            <w:r>
              <w:rPr>
                <w:rFonts w:ascii="Trebuchet MS"/>
                <w:b/>
                <w:i/>
                <w:spacing w:val="10"/>
                <w:sz w:val="18"/>
              </w:rPr>
              <w:t> </w:t>
            </w:r>
            <w:r>
              <w:rPr>
                <w:rFonts w:ascii="Trebuchet MS"/>
                <w:sz w:val="18"/>
              </w:rPr>
              <w:t>of</w:t>
            </w:r>
            <w:r>
              <w:rPr>
                <w:rFonts w:ascii="Trebuchet MS"/>
                <w:sz w:val="18"/>
              </w:rPr>
            </w:r>
          </w:p>
          <w:p>
            <w:pPr>
              <w:pStyle w:val="TableParagraph"/>
              <w:spacing w:line="350" w:lineRule="atLeast"/>
              <w:ind w:left="102" w:right="107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the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nuclear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power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plant,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both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inside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and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outside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plant</w:t>
            </w:r>
            <w:r>
              <w:rPr>
                <w:rFonts w:ascii="Trebuchet MS"/>
                <w:spacing w:val="3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buildings.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IAEA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z w:val="18"/>
              </w:rPr>
              <w:t>SSG-3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(2010)</w:t>
            </w:r>
          </w:p>
        </w:tc>
      </w:tr>
      <w:tr>
        <w:trPr>
          <w:trHeight w:val="2100" w:hRule="exact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7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Site</w:t>
            </w:r>
            <w:r>
              <w:rPr>
                <w:rFonts w:ascii="Trebuchet MS"/>
                <w:b/>
                <w:spacing w:val="-5"/>
                <w:sz w:val="18"/>
              </w:rPr>
              <w:t> </w:t>
            </w:r>
            <w:r>
              <w:rPr>
                <w:rFonts w:ascii="Trebuchet MS"/>
                <w:b/>
                <w:sz w:val="18"/>
              </w:rPr>
              <w:t>area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48" w:lineRule="exact" w:before="18"/>
              <w:ind w:left="102" w:right="102"/>
              <w:jc w:val="both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A</w:t>
            </w:r>
            <w:r>
              <w:rPr>
                <w:rFonts w:ascii="Trebuchet MS"/>
                <w:spacing w:val="4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geographical</w:t>
            </w:r>
            <w:r>
              <w:rPr>
                <w:rFonts w:ascii="Trebuchet MS"/>
                <w:spacing w:val="4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area</w:t>
            </w:r>
            <w:r>
              <w:rPr>
                <w:rFonts w:ascii="Trebuchet MS"/>
                <w:spacing w:val="4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that</w:t>
            </w:r>
            <w:r>
              <w:rPr>
                <w:rFonts w:ascii="Trebuchet MS"/>
                <w:spacing w:val="4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contains</w:t>
            </w:r>
            <w:r>
              <w:rPr>
                <w:rFonts w:ascii="Trebuchet MS"/>
                <w:spacing w:val="4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an</w:t>
            </w:r>
            <w:r>
              <w:rPr>
                <w:rFonts w:ascii="Trebuchet MS"/>
                <w:spacing w:val="4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authorized</w:t>
            </w:r>
            <w:r>
              <w:rPr>
                <w:rFonts w:ascii="Trebuchet MS"/>
                <w:spacing w:val="4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facility,</w:t>
            </w:r>
            <w:r>
              <w:rPr>
                <w:rFonts w:ascii="Trebuchet MS"/>
                <w:spacing w:val="4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authorized</w:t>
            </w:r>
            <w:r>
              <w:rPr>
                <w:rFonts w:ascii="Trebuchet MS"/>
                <w:spacing w:val="5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activity</w:t>
            </w:r>
            <w:r>
              <w:rPr>
                <w:rFonts w:ascii="Trebuchet MS"/>
                <w:spacing w:val="5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or</w:t>
            </w:r>
            <w:r>
              <w:rPr>
                <w:rFonts w:ascii="Trebuchet MS"/>
                <w:spacing w:val="5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source,</w:t>
            </w:r>
            <w:r>
              <w:rPr>
                <w:rFonts w:ascii="Trebuchet MS"/>
                <w:spacing w:val="5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and</w:t>
            </w:r>
            <w:r>
              <w:rPr>
                <w:rFonts w:ascii="Trebuchet MS"/>
                <w:spacing w:val="5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within</w:t>
            </w:r>
            <w:r>
              <w:rPr>
                <w:rFonts w:ascii="Trebuchet MS"/>
                <w:spacing w:val="5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which</w:t>
            </w:r>
            <w:r>
              <w:rPr>
                <w:rFonts w:ascii="Trebuchet MS"/>
                <w:spacing w:val="5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the</w:t>
            </w:r>
            <w:r>
              <w:rPr>
                <w:rFonts w:ascii="Trebuchet MS"/>
                <w:spacing w:val="3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management</w:t>
            </w:r>
            <w:r>
              <w:rPr>
                <w:rFonts w:ascii="Trebuchet MS"/>
                <w:spacing w:val="48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of</w:t>
            </w:r>
            <w:r>
              <w:rPr>
                <w:rFonts w:ascii="Trebuchet MS"/>
                <w:spacing w:val="4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the</w:t>
            </w:r>
            <w:r>
              <w:rPr>
                <w:rFonts w:ascii="Trebuchet MS"/>
                <w:spacing w:val="48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authorized</w:t>
            </w:r>
            <w:r>
              <w:rPr>
                <w:rFonts w:ascii="Trebuchet MS"/>
                <w:spacing w:val="4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facility</w:t>
            </w:r>
            <w:r>
              <w:rPr>
                <w:rFonts w:ascii="Trebuchet MS"/>
                <w:spacing w:val="47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or</w:t>
            </w:r>
            <w:r>
              <w:rPr>
                <w:rFonts w:ascii="Trebuchet MS"/>
                <w:spacing w:val="5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authorized</w:t>
            </w:r>
            <w:r>
              <w:rPr>
                <w:rFonts w:ascii="Trebuchet MS"/>
                <w:spacing w:val="4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activity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may</w:t>
            </w:r>
            <w:r>
              <w:rPr>
                <w:rFonts w:ascii="Trebuchet MS"/>
                <w:spacing w:val="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directly</w:t>
            </w:r>
            <w:r>
              <w:rPr>
                <w:rFonts w:ascii="Trebuchet MS"/>
                <w:spacing w:val="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initiate</w:t>
            </w:r>
            <w:r>
              <w:rPr>
                <w:rFonts w:ascii="Trebuchet MS"/>
                <w:spacing w:val="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emergency</w:t>
            </w:r>
            <w:r>
              <w:rPr>
                <w:rFonts w:ascii="Trebuchet MS"/>
                <w:spacing w:val="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actions.</w:t>
            </w:r>
            <w:r>
              <w:rPr>
                <w:rFonts w:ascii="Trebuchet MS"/>
                <w:spacing w:val="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This</w:t>
            </w:r>
            <w:r>
              <w:rPr>
                <w:rFonts w:ascii="Trebuchet MS"/>
                <w:spacing w:val="5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is</w:t>
            </w:r>
            <w:r>
              <w:rPr>
                <w:rFonts w:ascii="Trebuchet MS"/>
                <w:spacing w:val="41"/>
                <w:w w:val="9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typically</w:t>
            </w:r>
            <w:r>
              <w:rPr>
                <w:rFonts w:ascii="Trebuchet MS"/>
                <w:spacing w:val="3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the</w:t>
            </w:r>
            <w:r>
              <w:rPr>
                <w:rFonts w:ascii="Trebuchet MS"/>
                <w:spacing w:val="37"/>
                <w:sz w:val="18"/>
              </w:rPr>
              <w:t> </w:t>
            </w:r>
            <w:r>
              <w:rPr>
                <w:rFonts w:ascii="Trebuchet MS"/>
                <w:sz w:val="18"/>
              </w:rPr>
              <w:t>area</w:t>
            </w:r>
            <w:r>
              <w:rPr>
                <w:rFonts w:ascii="Trebuchet MS"/>
                <w:spacing w:val="3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within</w:t>
            </w:r>
            <w:r>
              <w:rPr>
                <w:rFonts w:ascii="Trebuchet MS"/>
                <w:spacing w:val="37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the</w:t>
            </w:r>
            <w:r>
              <w:rPr>
                <w:rFonts w:ascii="Trebuchet MS"/>
                <w:spacing w:val="37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security</w:t>
            </w:r>
            <w:r>
              <w:rPr>
                <w:rFonts w:ascii="Trebuchet MS"/>
                <w:spacing w:val="36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perimeter</w:t>
            </w:r>
            <w:r>
              <w:rPr>
                <w:rFonts w:ascii="Trebuchet MS"/>
                <w:spacing w:val="3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fence</w:t>
            </w:r>
            <w:r>
              <w:rPr>
                <w:rFonts w:ascii="Trebuchet MS"/>
                <w:spacing w:val="37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or</w:t>
            </w:r>
            <w:r>
              <w:rPr>
                <w:rFonts w:ascii="Trebuchet MS"/>
                <w:spacing w:val="37"/>
                <w:w w:val="9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other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designated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property marker.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99" w:lineRule="auto" w:before="127"/>
              <w:ind w:left="99" w:right="477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IAEA</w:t>
            </w:r>
            <w:r>
              <w:rPr>
                <w:rFonts w:ascii="Trebuchet MS"/>
                <w:spacing w:val="-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Safety</w:t>
            </w:r>
            <w:r>
              <w:rPr>
                <w:rFonts w:ascii="Trebuchet MS"/>
                <w:spacing w:val="-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Glossary</w:t>
            </w:r>
            <w:r>
              <w:rPr>
                <w:rFonts w:ascii="Trebuchet MS"/>
                <w:spacing w:val="29"/>
                <w:w w:val="9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(2007)</w:t>
            </w:r>
          </w:p>
        </w:tc>
      </w:tr>
      <w:tr>
        <w:trPr>
          <w:trHeight w:val="1054" w:hRule="exact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Natural</w:t>
            </w:r>
            <w:r>
              <w:rPr>
                <w:rFonts w:ascii="Trebuchet MS"/>
                <w:b/>
                <w:spacing w:val="-8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hazards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99" w:lineRule="auto" w:before="125"/>
              <w:ind w:left="102" w:right="101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Natural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hazards</w:t>
            </w:r>
            <w:r>
              <w:rPr>
                <w:rFonts w:ascii="Trebuchet MS"/>
                <w:spacing w:val="1"/>
                <w:sz w:val="18"/>
              </w:rPr>
              <w:t> </w:t>
            </w:r>
            <w:r>
              <w:rPr>
                <w:rFonts w:ascii="Trebuchet MS"/>
                <w:sz w:val="18"/>
              </w:rPr>
              <w:t>are</w:t>
            </w:r>
            <w:r>
              <w:rPr>
                <w:rFonts w:ascii="Trebuchet MS"/>
                <w:spacing w:val="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defined</w:t>
            </w:r>
            <w:r>
              <w:rPr>
                <w:rFonts w:ascii="Trebuchet MS"/>
                <w:spacing w:val="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as</w:t>
            </w:r>
            <w:r>
              <w:rPr>
                <w:rFonts w:ascii="Trebuchet MS"/>
                <w:spacing w:val="1"/>
                <w:sz w:val="18"/>
              </w:rPr>
              <w:t> </w:t>
            </w:r>
            <w:r>
              <w:rPr>
                <w:rFonts w:ascii="Trebuchet MS"/>
                <w:sz w:val="18"/>
              </w:rPr>
              <w:t>those</w:t>
            </w:r>
            <w:r>
              <w:rPr>
                <w:rFonts w:ascii="Trebuchet MS"/>
                <w:spacing w:val="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hazards</w:t>
            </w:r>
            <w:r>
              <w:rPr>
                <w:rFonts w:ascii="Trebuchet MS"/>
                <w:spacing w:val="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which</w:t>
            </w:r>
            <w:r>
              <w:rPr>
                <w:rFonts w:ascii="Trebuchet MS"/>
                <w:spacing w:val="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occur</w:t>
            </w:r>
            <w:r>
              <w:rPr>
                <w:rFonts w:ascii="Trebuchet MS"/>
                <w:spacing w:val="4"/>
                <w:sz w:val="18"/>
              </w:rPr>
              <w:t> </w:t>
            </w:r>
            <w:r>
              <w:rPr>
                <w:rFonts w:ascii="Trebuchet MS"/>
                <w:sz w:val="18"/>
              </w:rPr>
              <w:t>in</w:t>
            </w:r>
            <w:r>
              <w:rPr>
                <w:rFonts w:ascii="Trebuchet MS"/>
                <w:spacing w:val="3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nature</w:t>
            </w:r>
            <w:r>
              <w:rPr>
                <w:rFonts w:ascii="Trebuchet MS"/>
                <w:spacing w:val="4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over</w:t>
            </w:r>
            <w:r>
              <w:rPr>
                <w:rFonts w:ascii="Trebuchet MS"/>
                <w:spacing w:val="4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which</w:t>
            </w:r>
            <w:r>
              <w:rPr>
                <w:rFonts w:ascii="Trebuchet MS"/>
                <w:spacing w:val="4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man</w:t>
            </w:r>
            <w:r>
              <w:rPr>
                <w:rFonts w:ascii="Trebuchet MS"/>
                <w:spacing w:val="4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has</w:t>
            </w:r>
            <w:r>
              <w:rPr>
                <w:rFonts w:ascii="Trebuchet MS"/>
                <w:spacing w:val="4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little</w:t>
            </w:r>
            <w:r>
              <w:rPr>
                <w:rFonts w:ascii="Trebuchet MS"/>
                <w:spacing w:val="4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or</w:t>
            </w:r>
            <w:r>
              <w:rPr>
                <w:rFonts w:ascii="Trebuchet MS"/>
                <w:spacing w:val="4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no</w:t>
            </w:r>
            <w:r>
              <w:rPr>
                <w:rFonts w:ascii="Trebuchet MS"/>
                <w:spacing w:val="4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control</w:t>
            </w:r>
            <w:r>
              <w:rPr>
                <w:rFonts w:ascii="Trebuchet MS"/>
                <w:spacing w:val="4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over</w:t>
            </w:r>
            <w:r>
              <w:rPr>
                <w:rFonts w:ascii="Trebuchet MS"/>
                <w:spacing w:val="4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the</w:t>
            </w:r>
            <w:r>
              <w:rPr>
                <w:rFonts w:ascii="Trebuchet MS"/>
                <w:sz w:val="18"/>
              </w:rPr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magnitude or</w:t>
            </w:r>
            <w:r>
              <w:rPr>
                <w:rFonts w:ascii="Trebuchet MS"/>
                <w:spacing w:val="-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frequency.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99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z w:val="18"/>
              </w:rPr>
              <w:t>WENRA</w:t>
            </w:r>
            <w:r>
              <w:rPr>
                <w:rFonts w:ascii="Trebuchet MS"/>
                <w:spacing w:val="-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RHWG</w:t>
            </w:r>
            <w:r>
              <w:rPr>
                <w:rFonts w:ascii="Trebuchet MS"/>
                <w:spacing w:val="-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(2014)</w:t>
            </w:r>
          </w:p>
        </w:tc>
      </w:tr>
      <w:tr>
        <w:trPr>
          <w:trHeight w:val="706" w:hRule="exact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Man-made</w:t>
            </w:r>
            <w:r>
              <w:rPr>
                <w:rFonts w:ascii="Trebuchet MS"/>
                <w:b/>
                <w:spacing w:val="-4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hazards</w:t>
            </w:r>
            <w:r>
              <w:rPr>
                <w:rFonts w:ascii="Trebuchet MS"/>
                <w:b/>
                <w:spacing w:val="-6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(**)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48" w:lineRule="exact" w:before="16"/>
              <w:ind w:left="102" w:right="103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Hazards</w:t>
            </w:r>
            <w:r>
              <w:rPr>
                <w:rFonts w:ascii="Trebuchet MS"/>
                <w:spacing w:val="8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originating</w:t>
            </w:r>
            <w:r>
              <w:rPr>
                <w:rFonts w:ascii="Trebuchet MS"/>
                <w:spacing w:val="1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from</w:t>
            </w:r>
            <w:r>
              <w:rPr>
                <w:rFonts w:ascii="Trebuchet MS"/>
                <w:spacing w:val="1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any</w:t>
            </w:r>
            <w:r>
              <w:rPr>
                <w:rFonts w:ascii="Trebuchet MS"/>
                <w:spacing w:val="1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kind</w:t>
            </w:r>
            <w:r>
              <w:rPr>
                <w:rFonts w:ascii="Trebuchet MS"/>
                <w:spacing w:val="8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of</w:t>
            </w:r>
            <w:r>
              <w:rPr>
                <w:rFonts w:ascii="Trebuchet MS"/>
                <w:spacing w:val="1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human</w:t>
            </w:r>
            <w:r>
              <w:rPr>
                <w:rFonts w:ascii="Trebuchet MS"/>
                <w:spacing w:val="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activity,</w:t>
            </w:r>
            <w:r>
              <w:rPr>
                <w:rFonts w:ascii="Trebuchet MS"/>
                <w:spacing w:val="1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either</w:t>
            </w:r>
            <w:r>
              <w:rPr>
                <w:rFonts w:ascii="Trebuchet MS"/>
                <w:spacing w:val="4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accidental or due</w:t>
            </w:r>
            <w:r>
              <w:rPr>
                <w:rFonts w:ascii="Trebuchet MS"/>
                <w:sz w:val="18"/>
              </w:rPr>
              <w:t> to</w:t>
            </w:r>
            <w:r>
              <w:rPr>
                <w:rFonts w:ascii="Trebuchet MS"/>
                <w:spacing w:val="-1"/>
                <w:sz w:val="18"/>
              </w:rPr>
              <w:t> malicious</w:t>
            </w:r>
            <w:r>
              <w:rPr>
                <w:rFonts w:ascii="Trebuchet MS"/>
                <w:spacing w:val="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acts.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098" w:hRule="exact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5"/>
              <w:ind w:left="102" w:right="0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Initiating</w:t>
            </w:r>
            <w:r>
              <w:rPr>
                <w:rFonts w:ascii="Trebuchet MS"/>
                <w:b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event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48" w:lineRule="exact" w:before="16"/>
              <w:ind w:left="102" w:right="104"/>
              <w:jc w:val="both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An</w:t>
            </w:r>
            <w:r>
              <w:rPr>
                <w:rFonts w:ascii="Trebuchet MS"/>
                <w:spacing w:val="4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identified</w:t>
            </w:r>
            <w:r>
              <w:rPr>
                <w:rFonts w:ascii="Trebuchet MS"/>
                <w:spacing w:val="4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event</w:t>
            </w:r>
            <w:r>
              <w:rPr>
                <w:rFonts w:ascii="Trebuchet MS"/>
                <w:spacing w:val="4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that</w:t>
            </w:r>
            <w:r>
              <w:rPr>
                <w:rFonts w:ascii="Trebuchet MS"/>
                <w:spacing w:val="4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leads</w:t>
            </w:r>
            <w:r>
              <w:rPr>
                <w:rFonts w:ascii="Trebuchet MS"/>
                <w:spacing w:val="40"/>
                <w:sz w:val="18"/>
              </w:rPr>
              <w:t> </w:t>
            </w:r>
            <w:r>
              <w:rPr>
                <w:rFonts w:ascii="Trebuchet MS"/>
                <w:sz w:val="18"/>
              </w:rPr>
              <w:t>to</w:t>
            </w:r>
            <w:r>
              <w:rPr>
                <w:rFonts w:ascii="Trebuchet MS"/>
                <w:spacing w:val="3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anticipated</w:t>
            </w:r>
            <w:r>
              <w:rPr>
                <w:rFonts w:ascii="Trebuchet MS"/>
                <w:spacing w:val="4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operational</w:t>
            </w:r>
            <w:r>
              <w:rPr>
                <w:rFonts w:ascii="Trebuchet MS"/>
                <w:spacing w:val="45"/>
                <w:w w:val="9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occurrences</w:t>
            </w:r>
            <w:r>
              <w:rPr>
                <w:rFonts w:ascii="Trebuchet MS"/>
                <w:spacing w:val="44"/>
                <w:sz w:val="18"/>
              </w:rPr>
              <w:t> </w:t>
            </w:r>
            <w:r>
              <w:rPr>
                <w:rFonts w:ascii="Trebuchet MS"/>
                <w:sz w:val="18"/>
              </w:rPr>
              <w:t>or</w:t>
            </w:r>
            <w:r>
              <w:rPr>
                <w:rFonts w:ascii="Trebuchet MS"/>
                <w:spacing w:val="46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accident</w:t>
            </w:r>
            <w:r>
              <w:rPr>
                <w:rFonts w:ascii="Trebuchet MS"/>
                <w:spacing w:val="46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conditions.</w:t>
            </w:r>
            <w:r>
              <w:rPr>
                <w:rFonts w:ascii="Trebuchet MS"/>
                <w:spacing w:val="47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This</w:t>
            </w:r>
            <w:r>
              <w:rPr>
                <w:rFonts w:ascii="Trebuchet MS"/>
                <w:spacing w:val="4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term</w:t>
            </w:r>
            <w:r>
              <w:rPr>
                <w:rFonts w:ascii="Trebuchet MS"/>
                <w:spacing w:val="44"/>
                <w:sz w:val="18"/>
              </w:rPr>
              <w:t> </w:t>
            </w:r>
            <w:r>
              <w:rPr>
                <w:rFonts w:ascii="Trebuchet MS"/>
                <w:sz w:val="18"/>
              </w:rPr>
              <w:t>is</w:t>
            </w:r>
            <w:r>
              <w:rPr>
                <w:rFonts w:ascii="Trebuchet MS"/>
                <w:spacing w:val="4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used</w:t>
            </w:r>
            <w:r>
              <w:rPr>
                <w:rFonts w:ascii="Trebuchet MS"/>
                <w:spacing w:val="45"/>
                <w:sz w:val="18"/>
              </w:rPr>
              <w:t> </w:t>
            </w:r>
            <w:r>
              <w:rPr>
                <w:rFonts w:ascii="Trebuchet MS"/>
                <w:sz w:val="18"/>
              </w:rPr>
              <w:t>in</w:t>
            </w:r>
            <w:r>
              <w:rPr>
                <w:rFonts w:ascii="Trebuchet MS"/>
                <w:spacing w:val="3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relation</w:t>
            </w:r>
            <w:r>
              <w:rPr>
                <w:rFonts w:ascii="Trebuchet MS"/>
                <w:spacing w:val="47"/>
                <w:sz w:val="18"/>
              </w:rPr>
              <w:t> </w:t>
            </w:r>
            <w:r>
              <w:rPr>
                <w:rFonts w:ascii="Trebuchet MS"/>
                <w:sz w:val="18"/>
              </w:rPr>
              <w:t>to</w:t>
            </w:r>
            <w:r>
              <w:rPr>
                <w:rFonts w:ascii="Trebuchet MS"/>
                <w:spacing w:val="46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event</w:t>
            </w:r>
            <w:r>
              <w:rPr>
                <w:rFonts w:ascii="Trebuchet MS"/>
                <w:spacing w:val="48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reporting</w:t>
            </w:r>
            <w:r>
              <w:rPr>
                <w:rFonts w:ascii="Trebuchet MS"/>
                <w:spacing w:val="5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and</w:t>
            </w:r>
            <w:r>
              <w:rPr>
                <w:rFonts w:ascii="Trebuchet MS"/>
                <w:spacing w:val="48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analysis,</w:t>
            </w:r>
            <w:r>
              <w:rPr>
                <w:rFonts w:ascii="Trebuchet MS"/>
                <w:spacing w:val="5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i.e.</w:t>
            </w:r>
            <w:r>
              <w:rPr>
                <w:rFonts w:ascii="Trebuchet MS"/>
                <w:spacing w:val="48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when</w:t>
            </w:r>
            <w:r>
              <w:rPr>
                <w:rFonts w:ascii="Trebuchet MS"/>
                <w:spacing w:val="48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such</w:t>
            </w:r>
            <w:r>
              <w:rPr>
                <w:rFonts w:ascii="Trebuchet MS"/>
                <w:spacing w:val="4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events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have</w:t>
            </w:r>
            <w:r>
              <w:rPr>
                <w:rFonts w:ascii="Trebuchet MS"/>
                <w:spacing w:val="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occurred.</w:t>
            </w:r>
            <w:r>
              <w:rPr>
                <w:rFonts w:ascii="Trebuchet MS"/>
                <w:spacing w:val="3"/>
                <w:sz w:val="18"/>
              </w:rPr>
              <w:t> </w:t>
            </w:r>
            <w:r>
              <w:rPr>
                <w:rFonts w:ascii="Trebuchet MS"/>
                <w:sz w:val="18"/>
              </w:rPr>
              <w:t>For </w:t>
            </w:r>
            <w:r>
              <w:rPr>
                <w:rFonts w:ascii="Trebuchet MS"/>
                <w:spacing w:val="-1"/>
                <w:sz w:val="18"/>
              </w:rPr>
              <w:t>the</w:t>
            </w:r>
            <w:r>
              <w:rPr>
                <w:rFonts w:ascii="Trebuchet MS"/>
                <w:spacing w:val="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consideration</w:t>
            </w:r>
            <w:r>
              <w:rPr>
                <w:rFonts w:ascii="Trebuchet MS"/>
                <w:spacing w:val="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of</w:t>
            </w:r>
            <w:r>
              <w:rPr>
                <w:rFonts w:ascii="Trebuchet MS"/>
                <w:spacing w:val="6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hypothetical</w:t>
            </w:r>
            <w:r>
              <w:rPr>
                <w:rFonts w:ascii="Trebuchet MS"/>
                <w:spacing w:val="37"/>
                <w:w w:val="9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events</w:t>
            </w:r>
            <w:r>
              <w:rPr>
                <w:rFonts w:ascii="Trebuchet MS"/>
                <w:spacing w:val="1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considered</w:t>
            </w:r>
            <w:r>
              <w:rPr>
                <w:rFonts w:ascii="Trebuchet MS"/>
                <w:spacing w:val="1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at</w:t>
            </w:r>
            <w:r>
              <w:rPr>
                <w:rFonts w:ascii="Trebuchet MS"/>
                <w:spacing w:val="1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the</w:t>
            </w:r>
            <w:r>
              <w:rPr>
                <w:rFonts w:ascii="Trebuchet MS"/>
                <w:spacing w:val="1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design</w:t>
            </w:r>
            <w:r>
              <w:rPr>
                <w:rFonts w:ascii="Trebuchet MS"/>
                <w:spacing w:val="1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stage,</w:t>
            </w:r>
            <w:r>
              <w:rPr>
                <w:rFonts w:ascii="Trebuchet MS"/>
                <w:spacing w:val="10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the</w:t>
            </w:r>
            <w:r>
              <w:rPr>
                <w:rFonts w:ascii="Trebuchet MS"/>
                <w:spacing w:val="12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term</w:t>
            </w:r>
            <w:r>
              <w:rPr>
                <w:rFonts w:ascii="Trebuchet MS"/>
                <w:spacing w:val="1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postulated</w:t>
            </w:r>
            <w:r>
              <w:rPr>
                <w:rFonts w:ascii="Trebuchet MS"/>
                <w:spacing w:val="37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initiating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event</w:t>
            </w:r>
            <w:r>
              <w:rPr>
                <w:rFonts w:ascii="Trebuchet MS"/>
                <w:spacing w:val="1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is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used.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99" w:lineRule="auto" w:before="125"/>
              <w:ind w:left="99" w:right="477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IAEA</w:t>
            </w:r>
            <w:r>
              <w:rPr>
                <w:rFonts w:ascii="Trebuchet MS"/>
                <w:spacing w:val="-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Safety</w:t>
            </w:r>
            <w:r>
              <w:rPr>
                <w:rFonts w:ascii="Trebuchet MS"/>
                <w:spacing w:val="-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Glossary</w:t>
            </w:r>
            <w:r>
              <w:rPr>
                <w:rFonts w:ascii="Trebuchet MS"/>
                <w:spacing w:val="29"/>
                <w:w w:val="9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(2007)</w:t>
            </w:r>
          </w:p>
        </w:tc>
      </w:tr>
      <w:tr>
        <w:trPr>
          <w:trHeight w:val="1402" w:hRule="exact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400" w:lineRule="auto" w:before="125"/>
              <w:ind w:left="102" w:right="312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b/>
                <w:spacing w:val="-1"/>
                <w:sz w:val="18"/>
              </w:rPr>
              <w:t>Postulated</w:t>
            </w:r>
            <w:r>
              <w:rPr>
                <w:rFonts w:ascii="Trebuchet MS"/>
                <w:b/>
                <w:spacing w:val="-8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initiating</w:t>
            </w:r>
            <w:r>
              <w:rPr>
                <w:rFonts w:ascii="Trebuchet MS"/>
                <w:b/>
                <w:spacing w:val="21"/>
                <w:w w:val="99"/>
                <w:sz w:val="18"/>
              </w:rPr>
              <w:t> </w:t>
            </w:r>
            <w:r>
              <w:rPr>
                <w:rFonts w:ascii="Trebuchet MS"/>
                <w:b/>
                <w:spacing w:val="-1"/>
                <w:sz w:val="18"/>
              </w:rPr>
              <w:t>event</w:t>
            </w:r>
            <w:r>
              <w:rPr>
                <w:rFonts w:ascii="Trebuchet MS"/>
                <w:sz w:val="18"/>
              </w:rPr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99" w:lineRule="auto" w:before="125"/>
              <w:ind w:left="102" w:right="100"/>
              <w:jc w:val="both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An</w:t>
            </w:r>
            <w:r>
              <w:rPr>
                <w:rFonts w:ascii="Trebuchet MS"/>
                <w:spacing w:val="2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event</w:t>
            </w:r>
            <w:r>
              <w:rPr>
                <w:rFonts w:ascii="Trebuchet MS"/>
                <w:spacing w:val="2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identified</w:t>
            </w:r>
            <w:r>
              <w:rPr>
                <w:rFonts w:ascii="Trebuchet MS"/>
                <w:spacing w:val="2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during</w:t>
            </w:r>
            <w:r>
              <w:rPr>
                <w:rFonts w:ascii="Trebuchet MS"/>
                <w:spacing w:val="2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design</w:t>
            </w:r>
            <w:r>
              <w:rPr>
                <w:rFonts w:ascii="Trebuchet MS"/>
                <w:spacing w:val="2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as</w:t>
            </w:r>
            <w:r>
              <w:rPr>
                <w:rFonts w:ascii="Trebuchet MS"/>
                <w:spacing w:val="27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capable</w:t>
            </w:r>
            <w:r>
              <w:rPr>
                <w:rFonts w:ascii="Trebuchet MS"/>
                <w:spacing w:val="2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of</w:t>
            </w:r>
            <w:r>
              <w:rPr>
                <w:rFonts w:ascii="Trebuchet MS"/>
                <w:spacing w:val="2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leading</w:t>
            </w:r>
            <w:r>
              <w:rPr>
                <w:rFonts w:ascii="Trebuchet MS"/>
                <w:spacing w:val="24"/>
                <w:sz w:val="18"/>
              </w:rPr>
              <w:t> </w:t>
            </w:r>
            <w:r>
              <w:rPr>
                <w:rFonts w:ascii="Trebuchet MS"/>
                <w:sz w:val="18"/>
              </w:rPr>
              <w:t>to</w:t>
            </w:r>
            <w:r>
              <w:rPr>
                <w:rFonts w:ascii="Trebuchet MS"/>
                <w:spacing w:val="35"/>
                <w:w w:val="9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anticipated</w:t>
            </w:r>
            <w:r>
              <w:rPr>
                <w:rFonts w:ascii="Trebuchet MS"/>
                <w:spacing w:val="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operational</w:t>
            </w:r>
            <w:r>
              <w:rPr>
                <w:rFonts w:ascii="Trebuchet MS"/>
                <w:spacing w:val="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occurrences</w:t>
            </w:r>
            <w:r>
              <w:rPr>
                <w:rFonts w:ascii="Trebuchet MS"/>
                <w:spacing w:val="7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or</w:t>
            </w:r>
            <w:r>
              <w:rPr>
                <w:rFonts w:ascii="Trebuchet MS"/>
                <w:spacing w:val="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accident</w:t>
            </w:r>
            <w:r>
              <w:rPr>
                <w:rFonts w:ascii="Trebuchet MS"/>
                <w:spacing w:val="1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conditions.</w:t>
            </w:r>
            <w:r>
              <w:rPr>
                <w:rFonts w:ascii="Trebuchet MS"/>
                <w:spacing w:val="5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The</w:t>
            </w:r>
            <w:r>
              <w:rPr>
                <w:rFonts w:ascii="Trebuchet MS"/>
                <w:spacing w:val="2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primary</w:t>
            </w:r>
            <w:r>
              <w:rPr>
                <w:rFonts w:ascii="Trebuchet MS"/>
                <w:spacing w:val="2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causes</w:t>
            </w:r>
            <w:r>
              <w:rPr>
                <w:rFonts w:ascii="Trebuchet MS"/>
                <w:spacing w:val="23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of</w:t>
            </w:r>
            <w:r>
              <w:rPr>
                <w:rFonts w:ascii="Trebuchet MS"/>
                <w:spacing w:val="2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postulated</w:t>
            </w:r>
            <w:r>
              <w:rPr>
                <w:rFonts w:ascii="Trebuchet MS"/>
                <w:spacing w:val="2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initiating</w:t>
            </w:r>
            <w:r>
              <w:rPr>
                <w:rFonts w:ascii="Trebuchet MS"/>
                <w:spacing w:val="2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events</w:t>
            </w:r>
            <w:r>
              <w:rPr>
                <w:rFonts w:ascii="Trebuchet MS"/>
                <w:spacing w:val="26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may</w:t>
            </w:r>
            <w:r>
              <w:rPr>
                <w:rFonts w:ascii="Trebuchet MS"/>
                <w:spacing w:val="23"/>
                <w:sz w:val="18"/>
              </w:rPr>
              <w:t> </w:t>
            </w:r>
            <w:r>
              <w:rPr>
                <w:rFonts w:ascii="Trebuchet MS"/>
                <w:sz w:val="18"/>
              </w:rPr>
              <w:t>be</w:t>
            </w:r>
          </w:p>
          <w:p>
            <w:pPr>
              <w:pStyle w:val="TableParagraph"/>
              <w:spacing w:line="209" w:lineRule="exact"/>
              <w:ind w:left="102" w:right="0"/>
              <w:jc w:val="both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human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induced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or natural</w:t>
            </w:r>
            <w:r>
              <w:rPr>
                <w:rFonts w:ascii="Trebuchet MS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events.</w:t>
            </w:r>
          </w:p>
        </w:tc>
        <w:tc>
          <w:tcPr>
            <w:tcW w:w="22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400" w:lineRule="auto" w:before="125"/>
              <w:ind w:left="99" w:right="477"/>
              <w:jc w:val="left"/>
              <w:rPr>
                <w:rFonts w:ascii="Trebuchet MS" w:hAnsi="Trebuchet MS" w:cs="Trebuchet MS" w:eastAsia="Trebuchet MS"/>
                <w:sz w:val="18"/>
                <w:szCs w:val="18"/>
              </w:rPr>
            </w:pPr>
            <w:r>
              <w:rPr>
                <w:rFonts w:ascii="Trebuchet MS"/>
                <w:spacing w:val="-1"/>
                <w:sz w:val="18"/>
              </w:rPr>
              <w:t>IAEA</w:t>
            </w:r>
            <w:r>
              <w:rPr>
                <w:rFonts w:ascii="Trebuchet MS"/>
                <w:spacing w:val="-5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Safety</w:t>
            </w:r>
            <w:r>
              <w:rPr>
                <w:rFonts w:ascii="Trebuchet MS"/>
                <w:spacing w:val="-4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Glossary</w:t>
            </w:r>
            <w:r>
              <w:rPr>
                <w:rFonts w:ascii="Trebuchet MS"/>
                <w:spacing w:val="29"/>
                <w:w w:val="99"/>
                <w:sz w:val="18"/>
              </w:rPr>
              <w:t> </w:t>
            </w:r>
            <w:r>
              <w:rPr>
                <w:rFonts w:ascii="Trebuchet MS"/>
                <w:spacing w:val="-1"/>
                <w:sz w:val="18"/>
              </w:rPr>
              <w:t>(2007)</w:t>
            </w:r>
          </w:p>
        </w:tc>
      </w:tr>
    </w:tbl>
    <w:p>
      <w:pPr>
        <w:pStyle w:val="BodyText"/>
        <w:spacing w:line="399" w:lineRule="auto" w:before="119"/>
        <w:ind w:right="208"/>
        <w:jc w:val="both"/>
      </w:pPr>
      <w:r>
        <w:rPr/>
        <w:t>(*)</w:t>
      </w:r>
      <w:r>
        <w:rPr>
          <w:spacing w:val="13"/>
        </w:rPr>
        <w:t> </w:t>
      </w:r>
      <w:r>
        <w:rPr>
          <w:rFonts w:ascii="Trebuchet MS" w:hAnsi="Trebuchet MS" w:cs="Trebuchet MS" w:eastAsia="Trebuchet MS"/>
          <w:spacing w:val="-1"/>
        </w:rPr>
        <w:t>Some</w:t>
      </w:r>
      <w:r>
        <w:rPr>
          <w:rFonts w:ascii="Trebuchet MS" w:hAnsi="Trebuchet MS" w:cs="Trebuchet MS" w:eastAsia="Trebuchet MS"/>
          <w:spacing w:val="12"/>
        </w:rPr>
        <w:t> </w:t>
      </w:r>
      <w:r>
        <w:rPr>
          <w:rFonts w:ascii="Trebuchet MS" w:hAnsi="Trebuchet MS" w:cs="Trebuchet MS" w:eastAsia="Trebuchet MS"/>
          <w:spacing w:val="-1"/>
        </w:rPr>
        <w:t>guidance</w:t>
      </w:r>
      <w:r>
        <w:rPr>
          <w:rFonts w:ascii="Trebuchet MS" w:hAnsi="Trebuchet MS" w:cs="Trebuchet MS" w:eastAsia="Trebuchet MS"/>
          <w:spacing w:val="12"/>
        </w:rPr>
        <w:t> </w:t>
      </w:r>
      <w:r>
        <w:rPr>
          <w:rFonts w:ascii="Trebuchet MS" w:hAnsi="Trebuchet MS" w:cs="Trebuchet MS" w:eastAsia="Trebuchet MS"/>
          <w:spacing w:val="-1"/>
        </w:rPr>
        <w:t>documents</w:t>
      </w:r>
      <w:r>
        <w:rPr>
          <w:rFonts w:ascii="Trebuchet MS" w:hAnsi="Trebuchet MS" w:cs="Trebuchet MS" w:eastAsia="Trebuchet MS"/>
          <w:spacing w:val="10"/>
        </w:rPr>
        <w:t> </w:t>
      </w:r>
      <w:r>
        <w:rPr>
          <w:rFonts w:ascii="Trebuchet MS" w:hAnsi="Trebuchet MS" w:cs="Trebuchet MS" w:eastAsia="Trebuchet MS"/>
        </w:rPr>
        <w:t>refer</w:t>
      </w:r>
      <w:r>
        <w:rPr>
          <w:rFonts w:ascii="Trebuchet MS" w:hAnsi="Trebuchet MS" w:cs="Trebuchet MS" w:eastAsia="Trebuchet MS"/>
          <w:spacing w:val="12"/>
        </w:rPr>
        <w:t> </w:t>
      </w:r>
      <w:r>
        <w:rPr>
          <w:rFonts w:ascii="Trebuchet MS" w:hAnsi="Trebuchet MS" w:cs="Trebuchet MS" w:eastAsia="Trebuchet MS"/>
        </w:rPr>
        <w:t>to</w:t>
      </w:r>
      <w:r>
        <w:rPr>
          <w:rFonts w:ascii="Trebuchet MS" w:hAnsi="Trebuchet MS" w:cs="Trebuchet MS" w:eastAsia="Trebuchet MS"/>
          <w:spacing w:val="11"/>
        </w:rPr>
        <w:t> </w:t>
      </w:r>
      <w:r>
        <w:rPr>
          <w:rFonts w:ascii="Trebuchet MS" w:hAnsi="Trebuchet MS" w:cs="Trebuchet MS" w:eastAsia="Trebuchet MS"/>
        </w:rPr>
        <w:t>a</w:t>
      </w:r>
      <w:r>
        <w:rPr>
          <w:rFonts w:ascii="Trebuchet MS" w:hAnsi="Trebuchet MS" w:cs="Trebuchet MS" w:eastAsia="Trebuchet MS"/>
          <w:spacing w:val="11"/>
        </w:rPr>
        <w:t> </w:t>
      </w:r>
      <w:r>
        <w:rPr>
          <w:rFonts w:ascii="Trebuchet MS" w:hAnsi="Trebuchet MS" w:cs="Trebuchet MS" w:eastAsia="Trebuchet MS"/>
          <w:spacing w:val="-1"/>
        </w:rPr>
        <w:t>different</w:t>
      </w:r>
      <w:r>
        <w:rPr>
          <w:rFonts w:ascii="Trebuchet MS" w:hAnsi="Trebuchet MS" w:cs="Trebuchet MS" w:eastAsia="Trebuchet MS"/>
          <w:spacing w:val="12"/>
        </w:rPr>
        <w:t> </w:t>
      </w:r>
      <w:r>
        <w:rPr>
          <w:rFonts w:ascii="Trebuchet MS" w:hAnsi="Trebuchet MS" w:cs="Trebuchet MS" w:eastAsia="Trebuchet MS"/>
          <w:spacing w:val="-1"/>
        </w:rPr>
        <w:t>interpretation</w:t>
      </w:r>
      <w:r>
        <w:rPr>
          <w:rFonts w:ascii="Trebuchet MS" w:hAnsi="Trebuchet MS" w:cs="Trebuchet MS" w:eastAsia="Trebuchet MS"/>
          <w:spacing w:val="12"/>
        </w:rPr>
        <w:t> </w:t>
      </w:r>
      <w:r>
        <w:rPr>
          <w:rFonts w:ascii="Trebuchet MS" w:hAnsi="Trebuchet MS" w:cs="Trebuchet MS" w:eastAsia="Trebuchet MS"/>
          <w:spacing w:val="-1"/>
        </w:rPr>
        <w:t>of</w:t>
      </w:r>
      <w:r>
        <w:rPr>
          <w:rFonts w:ascii="Trebuchet MS" w:hAnsi="Trebuchet MS" w:cs="Trebuchet MS" w:eastAsia="Trebuchet MS"/>
          <w:spacing w:val="12"/>
        </w:rPr>
        <w:t> </w:t>
      </w:r>
      <w:r>
        <w:rPr>
          <w:rFonts w:ascii="Trebuchet MS" w:hAnsi="Trebuchet MS" w:cs="Trebuchet MS" w:eastAsia="Trebuchet MS"/>
        </w:rPr>
        <w:t>“on</w:t>
      </w:r>
      <w:r>
        <w:rPr/>
        <w:t>-site</w:t>
      </w:r>
      <w:r>
        <w:rPr>
          <w:spacing w:val="13"/>
        </w:rPr>
        <w:t> </w:t>
      </w:r>
      <w:r>
        <w:rPr>
          <w:spacing w:val="-1"/>
        </w:rPr>
        <w:t>hazards</w:t>
      </w:r>
      <w:r>
        <w:rPr>
          <w:rFonts w:ascii="Trebuchet MS" w:hAnsi="Trebuchet MS" w:cs="Trebuchet MS" w:eastAsia="Trebuchet MS"/>
          <w:spacing w:val="-1"/>
        </w:rPr>
        <w:t>”:</w:t>
      </w:r>
      <w:r>
        <w:rPr>
          <w:rFonts w:ascii="Trebuchet MS" w:hAnsi="Trebuchet MS" w:cs="Trebuchet MS" w:eastAsia="Trebuchet MS"/>
          <w:spacing w:val="12"/>
        </w:rPr>
        <w:t> </w:t>
      </w:r>
      <w:r>
        <w:rPr>
          <w:rFonts w:ascii="Trebuchet MS" w:hAnsi="Trebuchet MS" w:cs="Trebuchet MS" w:eastAsia="Trebuchet MS"/>
        </w:rPr>
        <w:t>e.g.,</w:t>
      </w:r>
      <w:r>
        <w:rPr>
          <w:rFonts w:ascii="Trebuchet MS" w:hAnsi="Trebuchet MS" w:cs="Trebuchet MS" w:eastAsia="Trebuchet MS"/>
          <w:spacing w:val="15"/>
        </w:rPr>
        <w:t> </w:t>
      </w:r>
      <w:r>
        <w:rPr>
          <w:spacing w:val="-1"/>
        </w:rPr>
        <w:t>ASME-ANS</w:t>
      </w:r>
      <w:r>
        <w:rPr>
          <w:spacing w:val="12"/>
        </w:rPr>
        <w:t> </w:t>
      </w:r>
      <w:r>
        <w:rPr>
          <w:spacing w:val="-1"/>
        </w:rPr>
        <w:t>(2009)</w:t>
      </w:r>
      <w:r>
        <w:rPr>
          <w:spacing w:val="13"/>
        </w:rPr>
        <w:t> </w:t>
      </w:r>
      <w:r>
        <w:rPr>
          <w:spacing w:val="-1"/>
        </w:rPr>
        <w:t>lists</w:t>
      </w:r>
      <w:r>
        <w:rPr>
          <w:spacing w:val="107"/>
          <w:w w:val="99"/>
        </w:rPr>
        <w:t> </w:t>
      </w:r>
      <w:r>
        <w:rPr>
          <w:rFonts w:ascii="Trebuchet MS" w:hAnsi="Trebuchet MS" w:cs="Trebuchet MS" w:eastAsia="Trebuchet MS"/>
          <w:spacing w:val="-1"/>
        </w:rPr>
        <w:t>“</w:t>
      </w:r>
      <w:r>
        <w:rPr>
          <w:spacing w:val="-1"/>
        </w:rPr>
        <w:t>internal</w:t>
      </w:r>
      <w:r>
        <w:rPr>
          <w:spacing w:val="44"/>
        </w:rPr>
        <w:t> </w:t>
      </w:r>
      <w:r>
        <w:rPr>
          <w:spacing w:val="-1"/>
        </w:rPr>
        <w:t>flooding</w:t>
      </w:r>
      <w:r>
        <w:rPr>
          <w:rFonts w:ascii="Trebuchet MS" w:hAnsi="Trebuchet MS" w:cs="Trebuchet MS" w:eastAsia="Trebuchet MS"/>
          <w:spacing w:val="-1"/>
        </w:rPr>
        <w:t>”</w:t>
      </w:r>
      <w:r>
        <w:rPr>
          <w:spacing w:val="-1"/>
        </w:rPr>
        <w:t>,</w:t>
      </w:r>
      <w:r>
        <w:rPr>
          <w:spacing w:val="46"/>
        </w:rPr>
        <w:t> </w:t>
      </w:r>
      <w:r>
        <w:rPr>
          <w:rFonts w:ascii="Trebuchet MS" w:hAnsi="Trebuchet MS" w:cs="Trebuchet MS" w:eastAsia="Trebuchet MS"/>
          <w:spacing w:val="-1"/>
        </w:rPr>
        <w:t>“</w:t>
      </w:r>
      <w:r>
        <w:rPr>
          <w:spacing w:val="-1"/>
        </w:rPr>
        <w:t>release</w:t>
      </w:r>
      <w:r>
        <w:rPr>
          <w:spacing w:val="46"/>
        </w:rPr>
        <w:t> </w:t>
      </w:r>
      <w:r>
        <w:rPr>
          <w:spacing w:val="-1"/>
        </w:rPr>
        <w:t>of</w:t>
      </w:r>
      <w:r>
        <w:rPr>
          <w:spacing w:val="47"/>
        </w:rPr>
        <w:t> </w:t>
      </w:r>
      <w:r>
        <w:rPr>
          <w:spacing w:val="-1"/>
        </w:rPr>
        <w:t>chemicals</w:t>
      </w:r>
      <w:r>
        <w:rPr>
          <w:spacing w:val="46"/>
        </w:rPr>
        <w:t> </w:t>
      </w:r>
      <w:r>
        <w:rPr>
          <w:spacing w:val="-1"/>
        </w:rPr>
        <w:t>from</w:t>
      </w:r>
      <w:r>
        <w:rPr>
          <w:spacing w:val="44"/>
        </w:rPr>
        <w:t> </w:t>
      </w:r>
      <w:r>
        <w:rPr/>
        <w:t>on-site</w:t>
      </w:r>
      <w:r>
        <w:rPr>
          <w:spacing w:val="47"/>
        </w:rPr>
        <w:t> </w:t>
      </w:r>
      <w:r>
        <w:rPr>
          <w:spacing w:val="-1"/>
        </w:rPr>
        <w:t>storage</w:t>
      </w:r>
      <w:r>
        <w:rPr>
          <w:rFonts w:ascii="Trebuchet MS" w:hAnsi="Trebuchet MS" w:cs="Trebuchet MS" w:eastAsia="Trebuchet MS"/>
          <w:spacing w:val="-1"/>
        </w:rPr>
        <w:t>”</w:t>
      </w:r>
      <w:r>
        <w:rPr>
          <w:spacing w:val="-1"/>
        </w:rPr>
        <w:t>,</w:t>
      </w:r>
      <w:r>
        <w:rPr>
          <w:spacing w:val="46"/>
        </w:rPr>
        <w:t> </w:t>
      </w:r>
      <w:r>
        <w:rPr>
          <w:rFonts w:ascii="Trebuchet MS" w:hAnsi="Trebuchet MS" w:cs="Trebuchet MS" w:eastAsia="Trebuchet MS"/>
          <w:spacing w:val="-1"/>
        </w:rPr>
        <w:t>and</w:t>
      </w:r>
      <w:r>
        <w:rPr>
          <w:rFonts w:ascii="Trebuchet MS" w:hAnsi="Trebuchet MS" w:cs="Trebuchet MS" w:eastAsia="Trebuchet MS"/>
          <w:spacing w:val="45"/>
        </w:rPr>
        <w:t> </w:t>
      </w:r>
      <w:r>
        <w:rPr>
          <w:rFonts w:ascii="Trebuchet MS" w:hAnsi="Trebuchet MS" w:cs="Trebuchet MS" w:eastAsia="Trebuchet MS"/>
          <w:spacing w:val="-1"/>
        </w:rPr>
        <w:t>“</w:t>
      </w:r>
      <w:r>
        <w:rPr>
          <w:spacing w:val="-1"/>
        </w:rPr>
        <w:t>turbine</w:t>
      </w:r>
      <w:r>
        <w:rPr>
          <w:spacing w:val="47"/>
        </w:rPr>
        <w:t> </w:t>
      </w:r>
      <w:r>
        <w:rPr>
          <w:spacing w:val="-1"/>
        </w:rPr>
        <w:t>missiles</w:t>
      </w:r>
      <w:r>
        <w:rPr>
          <w:rFonts w:ascii="Trebuchet MS" w:hAnsi="Trebuchet MS" w:cs="Trebuchet MS" w:eastAsia="Trebuchet MS"/>
          <w:spacing w:val="-1"/>
        </w:rPr>
        <w:t>”</w:t>
      </w:r>
      <w:r>
        <w:rPr>
          <w:rFonts w:ascii="Trebuchet MS" w:hAnsi="Trebuchet MS" w:cs="Trebuchet MS" w:eastAsia="Trebuchet MS"/>
          <w:spacing w:val="44"/>
        </w:rPr>
        <w:t> </w:t>
      </w:r>
      <w:r>
        <w:rPr>
          <w:spacing w:val="-1"/>
        </w:rPr>
        <w:t>among</w:t>
      </w:r>
      <w:r>
        <w:rPr>
          <w:spacing w:val="46"/>
        </w:rPr>
        <w:t> </w:t>
      </w:r>
      <w:r>
        <w:rPr>
          <w:spacing w:val="-1"/>
        </w:rPr>
        <w:t>the</w:t>
      </w:r>
      <w:r>
        <w:rPr>
          <w:spacing w:val="45"/>
        </w:rPr>
        <w:t> </w:t>
      </w:r>
      <w:r>
        <w:rPr>
          <w:spacing w:val="-1"/>
        </w:rPr>
        <w:t>external</w:t>
      </w:r>
      <w:r>
        <w:rPr>
          <w:spacing w:val="99"/>
          <w:w w:val="99"/>
        </w:rPr>
        <w:t> </w:t>
      </w:r>
      <w:r>
        <w:rPr>
          <w:spacing w:val="-1"/>
        </w:rPr>
        <w:t>hazards.</w:t>
      </w: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(**)</w:t>
      </w:r>
      <w:r>
        <w:rPr>
          <w:spacing w:val="1"/>
        </w:rPr>
        <w:t> </w:t>
      </w:r>
      <w:r>
        <w:rPr>
          <w:spacing w:val="-2"/>
        </w:rPr>
        <w:t>Malicious</w:t>
      </w:r>
      <w:r>
        <w:rPr/>
        <w:t> </w:t>
      </w:r>
      <w:r>
        <w:rPr>
          <w:spacing w:val="-1"/>
        </w:rPr>
        <w:t>acts are</w:t>
      </w:r>
      <w:r>
        <w:rPr>
          <w:spacing w:val="1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considered</w:t>
      </w:r>
      <w:r>
        <w:rPr>
          <w:spacing w:val="1"/>
        </w:rPr>
        <w:t> </w:t>
      </w:r>
      <w:r>
        <w:rPr>
          <w:spacing w:val="-1"/>
        </w:rPr>
        <w:t>in the</w:t>
      </w:r>
      <w:r>
        <w:rPr>
          <w:spacing w:val="1"/>
        </w:rPr>
        <w:t> </w:t>
      </w:r>
      <w:r>
        <w:rPr>
          <w:spacing w:val="-1"/>
        </w:rPr>
        <w:t>current</w:t>
      </w:r>
      <w:r>
        <w:rPr/>
        <w:t> </w:t>
      </w:r>
      <w:r>
        <w:rPr>
          <w:spacing w:val="-1"/>
        </w:rPr>
        <w:t>document.</w:t>
      </w:r>
    </w:p>
    <w:p>
      <w:pPr>
        <w:spacing w:after="0" w:line="240" w:lineRule="auto"/>
        <w:jc w:val="both"/>
        <w:sectPr>
          <w:pgSz w:w="11910" w:h="16850"/>
          <w:pgMar w:header="629" w:footer="845" w:top="1300" w:bottom="1040" w:left="1180" w:right="920"/>
        </w:sectPr>
      </w:pPr>
    </w:p>
    <w:p>
      <w:pPr>
        <w:spacing w:line="240" w:lineRule="auto" w:before="10"/>
        <w:rPr>
          <w:rFonts w:ascii="Trebuchet MS" w:hAnsi="Trebuchet MS" w:cs="Trebuchet MS" w:eastAsia="Trebuchet MS"/>
          <w:sz w:val="24"/>
          <w:szCs w:val="24"/>
        </w:rPr>
      </w:pPr>
    </w:p>
    <w:p>
      <w:pPr>
        <w:pStyle w:val="Heading2"/>
        <w:numPr>
          <w:ilvl w:val="1"/>
          <w:numId w:val="2"/>
        </w:numPr>
        <w:tabs>
          <w:tab w:pos="748" w:val="left" w:leader="none"/>
        </w:tabs>
        <w:spacing w:line="240" w:lineRule="auto" w:before="64" w:after="0"/>
        <w:ind w:left="747" w:right="0" w:hanging="509"/>
        <w:jc w:val="both"/>
        <w:rPr>
          <w:b w:val="0"/>
          <w:bCs w:val="0"/>
        </w:rPr>
      </w:pPr>
      <w:bookmarkStart w:name="_bookmark10" w:id="14"/>
      <w:bookmarkEnd w:id="14"/>
      <w:r>
        <w:rPr>
          <w:b w:val="0"/>
        </w:rPr>
      </w:r>
      <w:bookmarkStart w:name="_bookmark10" w:id="15"/>
      <w:bookmarkEnd w:id="15"/>
      <w:r>
        <w:rPr>
          <w:spacing w:val="-2"/>
        </w:rPr>
        <w:t>F</w:t>
      </w:r>
      <w:r>
        <w:rPr>
          <w:spacing w:val="-2"/>
        </w:rPr>
        <w:t>ORMAT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HAZARD</w:t>
      </w:r>
      <w:r>
        <w:rPr/>
        <w:t> </w:t>
      </w:r>
      <w:r>
        <w:rPr>
          <w:spacing w:val="-1"/>
        </w:rPr>
        <w:t>LIST</w:t>
      </w:r>
      <w:r>
        <w:rPr>
          <w:b w:val="0"/>
        </w:rPr>
      </w:r>
    </w:p>
    <w:p>
      <w:pPr>
        <w:pStyle w:val="BodyText"/>
        <w:spacing w:line="399" w:lineRule="auto" w:before="241"/>
        <w:ind w:right="150"/>
        <w:jc w:val="both"/>
      </w:pPr>
      <w:r>
        <w:rPr>
          <w:spacing w:val="-1"/>
        </w:rPr>
        <w:t>During</w:t>
      </w:r>
      <w:r>
        <w:rPr>
          <w:spacing w:val="31"/>
        </w:rPr>
        <w:t> </w:t>
      </w:r>
      <w:r>
        <w:rPr>
          <w:spacing w:val="-1"/>
        </w:rPr>
        <w:t>the</w:t>
      </w:r>
      <w:r>
        <w:rPr>
          <w:spacing w:val="31"/>
        </w:rPr>
        <w:t> </w:t>
      </w:r>
      <w:r>
        <w:rPr>
          <w:spacing w:val="-1"/>
        </w:rPr>
        <w:t>exhaustive</w:t>
      </w:r>
      <w:r>
        <w:rPr>
          <w:spacing w:val="31"/>
        </w:rPr>
        <w:t> </w:t>
      </w:r>
      <w:r>
        <w:rPr>
          <w:spacing w:val="-1"/>
        </w:rPr>
        <w:t>discussion</w:t>
      </w:r>
      <w:r>
        <w:rPr>
          <w:spacing w:val="30"/>
        </w:rPr>
        <w:t> </w:t>
      </w:r>
      <w:r>
        <w:rPr>
          <w:spacing w:val="-1"/>
        </w:rPr>
        <w:t>within</w:t>
      </w:r>
      <w:r>
        <w:rPr>
          <w:spacing w:val="30"/>
        </w:rPr>
        <w:t> </w:t>
      </w:r>
      <w:r>
        <w:rPr>
          <w:spacing w:val="-1"/>
        </w:rPr>
        <w:t>WP21</w:t>
      </w:r>
      <w:r>
        <w:rPr>
          <w:spacing w:val="33"/>
        </w:rPr>
        <w:t> </w:t>
      </w:r>
      <w:r>
        <w:rPr>
          <w:spacing w:val="-1"/>
        </w:rPr>
        <w:t>several</w:t>
      </w:r>
      <w:r>
        <w:rPr>
          <w:spacing w:val="30"/>
        </w:rPr>
        <w:t> </w:t>
      </w:r>
      <w:r>
        <w:rPr>
          <w:spacing w:val="-1"/>
        </w:rPr>
        <w:t>formats</w:t>
      </w:r>
      <w:r>
        <w:rPr>
          <w:spacing w:val="30"/>
        </w:rPr>
        <w:t> </w:t>
      </w:r>
      <w:r>
        <w:rPr>
          <w:spacing w:val="-1"/>
        </w:rPr>
        <w:t>and</w:t>
      </w:r>
      <w:r>
        <w:rPr>
          <w:spacing w:val="31"/>
        </w:rPr>
        <w:t> </w:t>
      </w:r>
      <w:r>
        <w:rPr>
          <w:spacing w:val="-1"/>
        </w:rPr>
        <w:t>approaches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structure</w:t>
      </w:r>
      <w:r>
        <w:rPr>
          <w:spacing w:val="32"/>
        </w:rPr>
        <w:t> </w:t>
      </w:r>
      <w:r>
        <w:rPr>
          <w:spacing w:val="-1"/>
        </w:rPr>
        <w:t>the</w:t>
      </w:r>
      <w:r>
        <w:rPr>
          <w:spacing w:val="31"/>
        </w:rPr>
        <w:t> </w:t>
      </w:r>
      <w:r>
        <w:rPr>
          <w:spacing w:val="-1"/>
        </w:rPr>
        <w:t>list</w:t>
      </w:r>
      <w:r>
        <w:rPr>
          <w:spacing w:val="31"/>
        </w:rPr>
        <w:t> </w:t>
      </w:r>
      <w:r>
        <w:rPr>
          <w:spacing w:val="-1"/>
        </w:rPr>
        <w:t>of</w:t>
      </w:r>
      <w:r>
        <w:rPr>
          <w:spacing w:val="31"/>
        </w:rPr>
        <w:t> </w:t>
      </w:r>
      <w:r>
        <w:rPr>
          <w:spacing w:val="-1"/>
        </w:rPr>
        <w:t>external</w:t>
      </w:r>
      <w:r>
        <w:rPr>
          <w:spacing w:val="75"/>
          <w:w w:val="99"/>
        </w:rPr>
        <w:t> </w:t>
      </w:r>
      <w:r>
        <w:rPr>
          <w:spacing w:val="-1"/>
        </w:rPr>
        <w:t>hazards</w:t>
      </w:r>
      <w:r>
        <w:rPr>
          <w:spacing w:val="5"/>
        </w:rPr>
        <w:t> </w:t>
      </w:r>
      <w:r>
        <w:rPr>
          <w:spacing w:val="-1"/>
        </w:rPr>
        <w:t>have</w:t>
      </w:r>
      <w:r>
        <w:rPr>
          <w:spacing w:val="7"/>
        </w:rPr>
        <w:t> </w:t>
      </w:r>
      <w:r>
        <w:rPr>
          <w:spacing w:val="-1"/>
        </w:rPr>
        <w:t>been</w:t>
      </w:r>
      <w:r>
        <w:rPr>
          <w:spacing w:val="6"/>
        </w:rPr>
        <w:t> </w:t>
      </w:r>
      <w:r>
        <w:rPr>
          <w:spacing w:val="-1"/>
        </w:rPr>
        <w:t>proposed.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current</w:t>
      </w:r>
      <w:r>
        <w:rPr>
          <w:spacing w:val="7"/>
        </w:rPr>
        <w:t> </w:t>
      </w:r>
      <w:r>
        <w:rPr>
          <w:spacing w:val="-1"/>
        </w:rPr>
        <w:t>report</w:t>
      </w:r>
      <w:r>
        <w:rPr>
          <w:spacing w:val="6"/>
        </w:rPr>
        <w:t> </w:t>
      </w:r>
      <w:r>
        <w:rPr>
          <w:spacing w:val="-1"/>
        </w:rPr>
        <w:t>adopts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>
          <w:spacing w:val="-1"/>
        </w:rPr>
        <w:t>format</w:t>
      </w:r>
      <w:r>
        <w:rPr>
          <w:spacing w:val="6"/>
        </w:rPr>
        <w:t> </w:t>
      </w:r>
      <w:r>
        <w:rPr>
          <w:spacing w:val="-1"/>
        </w:rPr>
        <w:t>of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hazard</w:t>
      </w:r>
      <w:r>
        <w:rPr>
          <w:spacing w:val="7"/>
        </w:rPr>
        <w:t> </w:t>
      </w:r>
      <w:r>
        <w:rPr/>
        <w:t>list</w:t>
      </w:r>
      <w:r>
        <w:rPr>
          <w:spacing w:val="6"/>
        </w:rPr>
        <w:t> </w:t>
      </w:r>
      <w:r>
        <w:rPr>
          <w:spacing w:val="-1"/>
        </w:rPr>
        <w:t>published</w:t>
      </w:r>
      <w:r>
        <w:rPr>
          <w:spacing w:val="7"/>
        </w:rPr>
        <w:t> </w:t>
      </w:r>
      <w:r>
        <w:rPr>
          <w:spacing w:val="-1"/>
        </w:rPr>
        <w:t>in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IAEA</w:t>
      </w:r>
      <w:r>
        <w:rPr>
          <w:spacing w:val="8"/>
        </w:rPr>
        <w:t> </w:t>
      </w:r>
      <w:r>
        <w:rPr>
          <w:spacing w:val="-1"/>
        </w:rPr>
        <w:t>Safety</w:t>
      </w:r>
      <w:r>
        <w:rPr>
          <w:spacing w:val="105"/>
        </w:rPr>
        <w:t> </w:t>
      </w:r>
      <w:r>
        <w:rPr>
          <w:spacing w:val="-1"/>
        </w:rPr>
        <w:t>Standard</w:t>
      </w:r>
      <w:r>
        <w:rPr>
          <w:spacing w:val="-2"/>
        </w:rPr>
        <w:t> </w:t>
      </w:r>
      <w:r>
        <w:rPr/>
        <w:t>SSG-3, </w:t>
      </w:r>
      <w:r>
        <w:rPr>
          <w:spacing w:val="-1"/>
        </w:rPr>
        <w:t>Annex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(IAEA, 2010).</w:t>
      </w:r>
      <w:r>
        <w:rPr>
          <w:spacing w:val="3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format</w:t>
      </w:r>
      <w:r>
        <w:rPr/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expanded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additional</w:t>
      </w:r>
      <w:r>
        <w:rPr>
          <w:spacing w:val="-2"/>
        </w:rPr>
        <w:t> </w:t>
      </w:r>
      <w:r>
        <w:rPr>
          <w:spacing w:val="-1"/>
        </w:rPr>
        <w:t>information.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240" w:lineRule="auto" w:before="139"/>
        <w:ind w:right="0"/>
        <w:jc w:val="both"/>
      </w:pPr>
      <w:r>
        <w:rPr>
          <w:spacing w:val="-1"/>
        </w:rPr>
        <w:t>The current</w:t>
      </w:r>
      <w:r>
        <w:rPr>
          <w:spacing w:val="-3"/>
        </w:rPr>
        <w:t> </w:t>
      </w:r>
      <w:r>
        <w:rPr>
          <w:spacing w:val="-1"/>
        </w:rPr>
        <w:t>document</w:t>
      </w:r>
      <w:r>
        <w:rPr/>
        <w:t> </w:t>
      </w:r>
      <w:r>
        <w:rPr>
          <w:spacing w:val="-1"/>
        </w:rPr>
        <w:t>hazards are listed in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table format</w:t>
      </w:r>
      <w:r>
        <w:rPr/>
        <w:t> </w:t>
      </w:r>
      <w:r>
        <w:rPr>
          <w:spacing w:val="-1"/>
        </w:rPr>
        <w:t>with columns referring</w:t>
      </w:r>
      <w:r>
        <w:rPr/>
        <w:t> to: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22"/>
          <w:szCs w:val="22"/>
        </w:rPr>
      </w:pPr>
    </w:p>
    <w:p>
      <w:pPr>
        <w:pStyle w:val="BodyText"/>
        <w:numPr>
          <w:ilvl w:val="2"/>
          <w:numId w:val="2"/>
        </w:numPr>
        <w:tabs>
          <w:tab w:pos="947" w:val="left" w:leader="none"/>
        </w:tabs>
        <w:spacing w:line="240" w:lineRule="auto" w:before="0" w:after="0"/>
        <w:ind w:left="958" w:right="0" w:hanging="360"/>
        <w:jc w:val="left"/>
      </w:pPr>
      <w:r>
        <w:rPr>
          <w:spacing w:val="-1"/>
        </w:rPr>
        <w:t>Code (hazard </w:t>
      </w:r>
      <w:r>
        <w:rPr>
          <w:spacing w:val="-2"/>
        </w:rPr>
        <w:t>number)</w:t>
      </w:r>
    </w:p>
    <w:p>
      <w:pPr>
        <w:pStyle w:val="BodyText"/>
        <w:numPr>
          <w:ilvl w:val="2"/>
          <w:numId w:val="2"/>
        </w:numPr>
        <w:tabs>
          <w:tab w:pos="947" w:val="left" w:leader="none"/>
        </w:tabs>
        <w:spacing w:line="240" w:lineRule="auto" w:before="127" w:after="0"/>
        <w:ind w:left="946" w:right="0" w:hanging="348"/>
        <w:jc w:val="left"/>
      </w:pPr>
      <w:r>
        <w:rPr>
          <w:spacing w:val="-1"/>
        </w:rPr>
        <w:t>Hazard</w:t>
      </w:r>
      <w:r>
        <w:rPr/>
        <w:t> : </w:t>
      </w:r>
      <w:r>
        <w:rPr>
          <w:spacing w:val="-1"/>
        </w:rPr>
        <w:t>natural phenomena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man-made</w:t>
      </w:r>
      <w:r>
        <w:rPr/>
        <w:t> </w:t>
      </w:r>
      <w:r>
        <w:rPr>
          <w:spacing w:val="-1"/>
        </w:rPr>
        <w:t>accidents</w:t>
      </w:r>
      <w:r>
        <w:rPr/>
        <w:t> </w:t>
      </w:r>
      <w:r>
        <w:rPr>
          <w:spacing w:val="-1"/>
        </w:rPr>
        <w:t>causing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hazard</w:t>
      </w:r>
      <w:r>
        <w:rPr/>
      </w:r>
    </w:p>
    <w:p>
      <w:pPr>
        <w:pStyle w:val="BodyText"/>
        <w:numPr>
          <w:ilvl w:val="2"/>
          <w:numId w:val="2"/>
        </w:numPr>
        <w:tabs>
          <w:tab w:pos="947" w:val="left" w:leader="none"/>
        </w:tabs>
        <w:spacing w:line="240" w:lineRule="auto" w:before="127" w:after="0"/>
        <w:ind w:left="946" w:right="0" w:hanging="348"/>
        <w:jc w:val="left"/>
      </w:pPr>
      <w:r>
        <w:rPr>
          <w:spacing w:val="-1"/>
        </w:rPr>
        <w:t>References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>
          <w:spacing w:val="-1"/>
        </w:rPr>
        <w:t>international standards that</w:t>
      </w:r>
      <w:r>
        <w:rPr/>
        <w:t> </w:t>
      </w:r>
      <w:r>
        <w:rPr>
          <w:spacing w:val="-1"/>
        </w:rPr>
        <w:t>introduced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hazard type</w:t>
      </w:r>
    </w:p>
    <w:p>
      <w:pPr>
        <w:pStyle w:val="BodyText"/>
        <w:numPr>
          <w:ilvl w:val="2"/>
          <w:numId w:val="2"/>
        </w:numPr>
        <w:tabs>
          <w:tab w:pos="947" w:val="left" w:leader="none"/>
        </w:tabs>
        <w:spacing w:line="390" w:lineRule="auto" w:before="127" w:after="0"/>
        <w:ind w:left="958" w:right="185" w:hanging="360"/>
        <w:jc w:val="left"/>
      </w:pPr>
      <w:r>
        <w:rPr>
          <w:spacing w:val="-1"/>
        </w:rPr>
        <w:t>Duration</w:t>
      </w:r>
      <w:r>
        <w:rPr>
          <w:spacing w:val="25"/>
        </w:rPr>
        <w:t> </w:t>
      </w:r>
      <w:r>
        <w:rPr>
          <w:spacing w:val="-1"/>
        </w:rPr>
        <w:t>(Dur.)</w:t>
      </w:r>
      <w:r>
        <w:rPr/>
        <w:t> :</w:t>
      </w:r>
      <w:r>
        <w:rPr>
          <w:spacing w:val="26"/>
        </w:rPr>
        <w:t> </w:t>
      </w:r>
      <w:r>
        <w:rPr>
          <w:spacing w:val="-1"/>
        </w:rPr>
        <w:t>classification</w:t>
      </w:r>
      <w:r>
        <w:rPr>
          <w:spacing w:val="25"/>
        </w:rPr>
        <w:t> </w:t>
      </w:r>
      <w:r>
        <w:rPr>
          <w:spacing w:val="-1"/>
        </w:rPr>
        <w:t>of</w:t>
      </w:r>
      <w:r>
        <w:rPr>
          <w:spacing w:val="26"/>
        </w:rPr>
        <w:t> </w:t>
      </w:r>
      <w:r>
        <w:rPr>
          <w:spacing w:val="-1"/>
        </w:rPr>
        <w:t>hazard</w:t>
      </w:r>
      <w:r>
        <w:rPr>
          <w:spacing w:val="26"/>
        </w:rPr>
        <w:t> </w:t>
      </w:r>
      <w:r>
        <w:rPr>
          <w:spacing w:val="-1"/>
        </w:rPr>
        <w:t>duration.</w:t>
      </w:r>
      <w:r>
        <w:rPr>
          <w:spacing w:val="26"/>
        </w:rPr>
        <w:t> </w:t>
      </w:r>
      <w:r>
        <w:rPr>
          <w:spacing w:val="-2"/>
        </w:rPr>
        <w:t>Duration</w:t>
      </w:r>
      <w:r>
        <w:rPr>
          <w:spacing w:val="26"/>
        </w:rPr>
        <w:t> </w:t>
      </w:r>
      <w:r>
        <w:rPr>
          <w:spacing w:val="-1"/>
        </w:rPr>
        <w:t>is</w:t>
      </w:r>
      <w:r>
        <w:rPr>
          <w:spacing w:val="25"/>
        </w:rPr>
        <w:t> </w:t>
      </w:r>
      <w:r>
        <w:rPr>
          <w:spacing w:val="-1"/>
        </w:rPr>
        <w:t>classified</w:t>
      </w:r>
      <w:r>
        <w:rPr>
          <w:spacing w:val="26"/>
        </w:rPr>
        <w:t> </w:t>
      </w:r>
      <w:r>
        <w:rPr>
          <w:spacing w:val="-1"/>
        </w:rPr>
        <w:t>into</w:t>
      </w:r>
      <w:r>
        <w:rPr>
          <w:spacing w:val="27"/>
        </w:rPr>
        <w:t> </w:t>
      </w:r>
      <w:r>
        <w:rPr>
          <w:spacing w:val="-1"/>
        </w:rPr>
        <w:t>seconds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>
          <w:spacing w:val="-1"/>
        </w:rPr>
        <w:t>minutes</w:t>
      </w:r>
      <w:r>
        <w:rPr>
          <w:spacing w:val="25"/>
        </w:rPr>
        <w:t> </w:t>
      </w:r>
      <w:r>
        <w:rPr>
          <w:spacing w:val="-1"/>
        </w:rPr>
        <w:t>(s-m),</w:t>
      </w:r>
      <w:r>
        <w:rPr>
          <w:spacing w:val="85"/>
        </w:rPr>
        <w:t> </w:t>
      </w:r>
      <w:r>
        <w:rPr>
          <w:spacing w:val="-1"/>
        </w:rPr>
        <w:t>minutes </w:t>
      </w:r>
      <w:r>
        <w:rPr/>
        <w:t>to</w:t>
      </w:r>
      <w:r>
        <w:rPr>
          <w:spacing w:val="-1"/>
        </w:rPr>
        <w:t> hours</w:t>
      </w:r>
      <w:r>
        <w:rPr/>
        <w:t> (m-h),</w:t>
      </w:r>
      <w:r>
        <w:rPr>
          <w:spacing w:val="-2"/>
        </w:rPr>
        <w:t> </w:t>
      </w:r>
      <w:r>
        <w:rPr>
          <w:spacing w:val="-1"/>
        </w:rPr>
        <w:t>hours </w:t>
      </w:r>
      <w:r>
        <w:rPr/>
        <w:t>to </w:t>
      </w:r>
      <w:r>
        <w:rPr>
          <w:spacing w:val="-1"/>
        </w:rPr>
        <w:t>days (h-d),</w:t>
      </w:r>
      <w:r>
        <w:rPr/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longer</w:t>
      </w:r>
      <w:r>
        <w:rPr>
          <w:spacing w:val="-3"/>
        </w:rPr>
        <w:t> </w:t>
      </w:r>
      <w:r>
        <w:rPr>
          <w:spacing w:val="-2"/>
        </w:rPr>
        <w:t>(d-l)</w:t>
      </w:r>
      <w:r>
        <w:rPr/>
      </w:r>
    </w:p>
    <w:p>
      <w:pPr>
        <w:pStyle w:val="BodyText"/>
        <w:numPr>
          <w:ilvl w:val="2"/>
          <w:numId w:val="2"/>
        </w:numPr>
        <w:tabs>
          <w:tab w:pos="947" w:val="left" w:leader="none"/>
        </w:tabs>
        <w:spacing w:line="217" w:lineRule="exact" w:before="0" w:after="0"/>
        <w:ind w:left="946" w:right="0" w:hanging="348"/>
        <w:jc w:val="left"/>
      </w:pPr>
      <w:r>
        <w:rPr>
          <w:spacing w:val="-1"/>
        </w:rPr>
        <w:t>Predictability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/>
        <w:t>hazard</w:t>
      </w:r>
      <w:r>
        <w:rPr>
          <w:spacing w:val="4"/>
        </w:rPr>
        <w:t> </w:t>
      </w:r>
      <w:r>
        <w:rPr>
          <w:spacing w:val="-1"/>
        </w:rPr>
        <w:t>progression</w:t>
      </w:r>
      <w:r>
        <w:rPr>
          <w:spacing w:val="3"/>
        </w:rPr>
        <w:t> </w:t>
      </w:r>
      <w:r>
        <w:rPr/>
        <w:t>(P&amp;P)</w:t>
      </w:r>
      <w:r>
        <w:rPr>
          <w:spacing w:val="3"/>
        </w:rPr>
        <w:t> </w:t>
      </w:r>
      <w:r>
        <w:rPr/>
        <w:t>:</w:t>
      </w:r>
      <w:r>
        <w:rPr>
          <w:spacing w:val="5"/>
        </w:rPr>
        <w:t> </w:t>
      </w:r>
      <w:r>
        <w:rPr>
          <w:spacing w:val="-1"/>
        </w:rPr>
        <w:t>predictable</w:t>
      </w:r>
      <w:r>
        <w:rPr>
          <w:spacing w:val="3"/>
        </w:rPr>
        <w:t> </w:t>
      </w:r>
      <w:r>
        <w:rPr>
          <w:spacing w:val="-1"/>
        </w:rPr>
        <w:t>(e.g.,</w:t>
      </w:r>
      <w:r>
        <w:rPr>
          <w:spacing w:val="4"/>
        </w:rPr>
        <w:t> </w:t>
      </w:r>
      <w:r>
        <w:rPr/>
        <w:t>by</w:t>
      </w:r>
      <w:r>
        <w:rPr>
          <w:spacing w:val="4"/>
        </w:rPr>
        <w:t> </w:t>
      </w:r>
      <w:r>
        <w:rPr>
          <w:spacing w:val="-1"/>
        </w:rPr>
        <w:t>weather</w:t>
      </w:r>
      <w:r>
        <w:rPr>
          <w:spacing w:val="3"/>
        </w:rPr>
        <w:t> </w:t>
      </w:r>
      <w:r>
        <w:rPr>
          <w:spacing w:val="-1"/>
        </w:rPr>
        <w:t>forecast)</w:t>
      </w:r>
      <w:r>
        <w:rPr>
          <w:spacing w:val="4"/>
        </w:rPr>
        <w:t> </w:t>
      </w:r>
      <w:r>
        <w:rPr>
          <w:spacing w:val="-1"/>
        </w:rPr>
        <w:t>or</w:t>
      </w:r>
      <w:r>
        <w:rPr>
          <w:spacing w:val="4"/>
        </w:rPr>
        <w:t> </w:t>
      </w:r>
      <w:r>
        <w:rPr>
          <w:spacing w:val="-1"/>
        </w:rPr>
        <w:t>unpredictable</w:t>
      </w:r>
      <w:r>
        <w:rPr>
          <w:spacing w:val="3"/>
        </w:rPr>
        <w:t> </w:t>
      </w:r>
      <w:r>
        <w:rPr/>
        <w:t>(U)</w:t>
      </w:r>
    </w:p>
    <w:p>
      <w:pPr>
        <w:pStyle w:val="BodyText"/>
        <w:spacing w:line="240" w:lineRule="auto" w:before="139"/>
        <w:ind w:left="958" w:right="0"/>
        <w:jc w:val="left"/>
      </w:pPr>
      <w:r>
        <w:rPr/>
        <w:t>/</w:t>
      </w:r>
      <w:r>
        <w:rPr>
          <w:spacing w:val="-2"/>
        </w:rPr>
        <w:t> </w:t>
      </w:r>
      <w:r>
        <w:rPr>
          <w:spacing w:val="-1"/>
        </w:rPr>
        <w:t>progressing rapidly </w:t>
      </w:r>
      <w:r>
        <w:rPr/>
        <w:t>(R)</w:t>
      </w:r>
      <w:r>
        <w:rPr>
          <w:spacing w:val="-1"/>
        </w:rPr>
        <w:t> or</w:t>
      </w:r>
      <w:r>
        <w:rPr>
          <w:spacing w:val="-3"/>
        </w:rPr>
        <w:t> </w:t>
      </w:r>
      <w:r>
        <w:rPr>
          <w:spacing w:val="-1"/>
        </w:rPr>
        <w:t>gradually</w:t>
      </w:r>
      <w:r>
        <w:rPr>
          <w:spacing w:val="-2"/>
        </w:rPr>
        <w:t> </w:t>
      </w:r>
      <w:r>
        <w:rPr/>
        <w:t>(G)</w:t>
      </w:r>
    </w:p>
    <w:p>
      <w:pPr>
        <w:pStyle w:val="BodyText"/>
        <w:numPr>
          <w:ilvl w:val="2"/>
          <w:numId w:val="2"/>
        </w:numPr>
        <w:tabs>
          <w:tab w:pos="947" w:val="left" w:leader="none"/>
        </w:tabs>
        <w:spacing w:line="240" w:lineRule="auto" w:before="127" w:after="0"/>
        <w:ind w:left="946" w:right="0" w:hanging="348"/>
        <w:jc w:val="left"/>
      </w:pPr>
      <w:r>
        <w:rPr>
          <w:spacing w:val="-1"/>
        </w:rPr>
        <w:t>Hazard</w:t>
      </w:r>
      <w:r>
        <w:rPr>
          <w:spacing w:val="-2"/>
        </w:rPr>
        <w:t> </w:t>
      </w:r>
      <w:r>
        <w:rPr>
          <w:spacing w:val="-1"/>
        </w:rPr>
        <w:t>definition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hazard</w:t>
      </w:r>
      <w:r>
        <w:rPr>
          <w:spacing w:val="-2"/>
        </w:rPr>
        <w:t> </w:t>
      </w:r>
      <w:r>
        <w:rPr>
          <w:spacing w:val="-1"/>
        </w:rPr>
        <w:t>impact</w:t>
      </w:r>
      <w:r>
        <w:rPr/>
      </w:r>
    </w:p>
    <w:p>
      <w:pPr>
        <w:pStyle w:val="BodyText"/>
        <w:numPr>
          <w:ilvl w:val="2"/>
          <w:numId w:val="2"/>
        </w:numPr>
        <w:tabs>
          <w:tab w:pos="947" w:val="left" w:leader="none"/>
        </w:tabs>
        <w:spacing w:line="390" w:lineRule="auto" w:before="127" w:after="0"/>
        <w:ind w:left="958" w:right="185" w:hanging="360"/>
        <w:jc w:val="left"/>
      </w:pPr>
      <w:r>
        <w:rPr>
          <w:spacing w:val="-1"/>
        </w:rPr>
        <w:t>Interfaces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comments</w:t>
      </w:r>
      <w:r>
        <w:rPr/>
        <w:t> :</w:t>
      </w:r>
      <w:r>
        <w:rPr>
          <w:spacing w:val="7"/>
        </w:rPr>
        <w:t> </w:t>
      </w:r>
      <w:r>
        <w:rPr>
          <w:spacing w:val="-1"/>
        </w:rPr>
        <w:t>extended</w:t>
      </w:r>
      <w:r>
        <w:rPr>
          <w:spacing w:val="7"/>
        </w:rPr>
        <w:t> </w:t>
      </w:r>
      <w:r>
        <w:rPr>
          <w:spacing w:val="-1"/>
        </w:rPr>
        <w:t>explanations</w:t>
      </w:r>
      <w:r>
        <w:rPr>
          <w:spacing w:val="6"/>
        </w:rPr>
        <w:t> </w:t>
      </w:r>
      <w:r>
        <w:rPr>
          <w:spacing w:val="-1"/>
        </w:rPr>
        <w:t>of</w:t>
      </w:r>
      <w:r>
        <w:rPr>
          <w:spacing w:val="7"/>
        </w:rPr>
        <w:t> </w:t>
      </w:r>
      <w:r>
        <w:rPr>
          <w:spacing w:val="-1"/>
        </w:rPr>
        <w:t>some</w:t>
      </w:r>
      <w:r>
        <w:rPr>
          <w:spacing w:val="7"/>
        </w:rPr>
        <w:t> </w:t>
      </w:r>
      <w:r>
        <w:rPr>
          <w:spacing w:val="-1"/>
        </w:rPr>
        <w:t>uncommon</w:t>
      </w:r>
      <w:r>
        <w:rPr>
          <w:spacing w:val="7"/>
        </w:rPr>
        <w:t> </w:t>
      </w:r>
      <w:r>
        <w:rPr>
          <w:spacing w:val="-1"/>
        </w:rPr>
        <w:t>natural</w:t>
      </w:r>
      <w:r>
        <w:rPr>
          <w:spacing w:val="6"/>
        </w:rPr>
        <w:t> </w:t>
      </w:r>
      <w:r>
        <w:rPr>
          <w:spacing w:val="-1"/>
        </w:rPr>
        <w:t>phenomena</w:t>
      </w:r>
      <w:r>
        <w:rPr>
          <w:spacing w:val="7"/>
        </w:rPr>
        <w:t> </w:t>
      </w:r>
      <w:r>
        <w:rPr>
          <w:spacing w:val="-1"/>
        </w:rPr>
        <w:t>are</w:t>
      </w:r>
      <w:r>
        <w:rPr>
          <w:spacing w:val="6"/>
        </w:rPr>
        <w:t> </w:t>
      </w:r>
      <w:r>
        <w:rPr/>
        <w:t>provided</w:t>
      </w:r>
      <w:r>
        <w:rPr>
          <w:spacing w:val="7"/>
        </w:rPr>
        <w:t> </w:t>
      </w:r>
      <w:r>
        <w:rPr>
          <w:spacing w:val="-1"/>
        </w:rPr>
        <w:t>in</w:t>
      </w:r>
      <w:r>
        <w:rPr>
          <w:spacing w:val="47"/>
        </w:rPr>
        <w:t> </w:t>
      </w:r>
      <w:r>
        <w:rPr>
          <w:spacing w:val="-1"/>
        </w:rPr>
        <w:t>chapter</w:t>
      </w:r>
      <w:r>
        <w:rPr/>
        <w:t> </w:t>
      </w:r>
      <w:hyperlink w:history="true" w:anchor="_bookmark15">
        <w:r>
          <w:rPr>
            <w:spacing w:val="-1"/>
          </w:rPr>
          <w:t>2.2</w:t>
        </w:r>
      </w:hyperlink>
      <w:r>
        <w:rPr/>
        <w:t> </w:t>
      </w:r>
      <w:r>
        <w:rPr>
          <w:spacing w:val="-1"/>
        </w:rPr>
        <w:t>subsequent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table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46"/>
        <w:ind w:right="148"/>
        <w:jc w:val="both"/>
      </w:pPr>
      <w:r>
        <w:rPr>
          <w:spacing w:val="-1"/>
        </w:rPr>
        <w:t>Information</w:t>
      </w:r>
      <w:r>
        <w:rPr>
          <w:spacing w:val="11"/>
        </w:rPr>
        <w:t> </w:t>
      </w:r>
      <w:r>
        <w:rPr>
          <w:spacing w:val="-1"/>
        </w:rPr>
        <w:t>on</w:t>
      </w:r>
      <w:r>
        <w:rPr>
          <w:spacing w:val="12"/>
        </w:rPr>
        <w:t> </w:t>
      </w:r>
      <w:r>
        <w:rPr>
          <w:spacing w:val="-1"/>
        </w:rPr>
        <w:t>initiating</w:t>
      </w:r>
      <w:r>
        <w:rPr>
          <w:spacing w:val="12"/>
        </w:rPr>
        <w:t> </w:t>
      </w:r>
      <w:r>
        <w:rPr>
          <w:spacing w:val="-1"/>
        </w:rPr>
        <w:t>events</w:t>
      </w:r>
      <w:r>
        <w:rPr>
          <w:spacing w:val="10"/>
        </w:rPr>
        <w:t> </w:t>
      </w:r>
      <w:r>
        <w:rPr>
          <w:spacing w:val="-1"/>
        </w:rPr>
        <w:t>(i.e.,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potential</w:t>
      </w:r>
      <w:r>
        <w:rPr>
          <w:spacing w:val="11"/>
        </w:rPr>
        <w:t> </w:t>
      </w:r>
      <w:r>
        <w:rPr>
          <w:spacing w:val="-1"/>
        </w:rPr>
        <w:t>damage</w:t>
      </w:r>
      <w:r>
        <w:rPr>
          <w:spacing w:val="12"/>
        </w:rPr>
        <w:t> </w:t>
      </w:r>
      <w:r>
        <w:rPr>
          <w:spacing w:val="-1"/>
        </w:rPr>
        <w:t>caused</w:t>
      </w:r>
      <w:r>
        <w:rPr>
          <w:spacing w:val="12"/>
        </w:rPr>
        <w:t> </w:t>
      </w:r>
      <w:r>
        <w:rPr/>
        <w:t>by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>
          <w:spacing w:val="-1"/>
        </w:rPr>
        <w:t>hazard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its</w:t>
      </w:r>
      <w:r>
        <w:rPr>
          <w:spacing w:val="10"/>
        </w:rPr>
        <w:t> </w:t>
      </w:r>
      <w:r>
        <w:rPr>
          <w:spacing w:val="-2"/>
        </w:rPr>
        <w:t>impact</w:t>
      </w:r>
      <w:r>
        <w:rPr>
          <w:spacing w:val="12"/>
        </w:rPr>
        <w:t> </w:t>
      </w:r>
      <w:r>
        <w:rPr>
          <w:spacing w:val="-1"/>
        </w:rPr>
        <w:t>on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plant,</w:t>
      </w:r>
      <w:r>
        <w:rPr>
          <w:spacing w:val="12"/>
        </w:rPr>
        <w:t> </w:t>
      </w:r>
      <w:r>
        <w:rPr/>
        <w:t>SSCs</w:t>
      </w:r>
      <w:r>
        <w:rPr>
          <w:spacing w:val="77"/>
          <w:w w:val="99"/>
        </w:rPr>
        <w:t> </w:t>
      </w:r>
      <w:r>
        <w:rPr>
          <w:spacing w:val="-1"/>
        </w:rPr>
        <w:t>or</w:t>
      </w:r>
      <w:r>
        <w:rPr>
          <w:spacing w:val="25"/>
        </w:rPr>
        <w:t> </w:t>
      </w:r>
      <w:r>
        <w:rPr>
          <w:spacing w:val="-1"/>
        </w:rPr>
        <w:t>humans)</w:t>
      </w:r>
      <w:r>
        <w:rPr>
          <w:spacing w:val="26"/>
        </w:rPr>
        <w:t> </w:t>
      </w:r>
      <w:r>
        <w:rPr>
          <w:spacing w:val="-1"/>
        </w:rPr>
        <w:t>are</w:t>
      </w:r>
      <w:r>
        <w:rPr>
          <w:spacing w:val="27"/>
        </w:rPr>
        <w:t> </w:t>
      </w:r>
      <w:r>
        <w:rPr>
          <w:spacing w:val="-1"/>
        </w:rPr>
        <w:t>not</w:t>
      </w:r>
      <w:r>
        <w:rPr>
          <w:spacing w:val="26"/>
        </w:rPr>
        <w:t> </w:t>
      </w:r>
      <w:r>
        <w:rPr>
          <w:spacing w:val="-1"/>
        </w:rPr>
        <w:t>included</w:t>
      </w:r>
      <w:r>
        <w:rPr>
          <w:spacing w:val="29"/>
        </w:rPr>
        <w:t> </w:t>
      </w:r>
      <w:r>
        <w:rPr>
          <w:spacing w:val="-1"/>
        </w:rPr>
        <w:t>in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27"/>
        </w:rPr>
        <w:t> </w:t>
      </w:r>
      <w:r>
        <w:rPr>
          <w:spacing w:val="-1"/>
        </w:rPr>
        <w:t>hazard</w:t>
      </w:r>
      <w:r>
        <w:rPr>
          <w:spacing w:val="27"/>
        </w:rPr>
        <w:t> </w:t>
      </w:r>
      <w:r>
        <w:rPr>
          <w:spacing w:val="-1"/>
        </w:rPr>
        <w:t>list.</w:t>
      </w:r>
      <w:r>
        <w:rPr>
          <w:spacing w:val="24"/>
        </w:rPr>
        <w:t> </w:t>
      </w:r>
      <w:r>
        <w:rPr>
          <w:spacing w:val="-1"/>
        </w:rPr>
        <w:t>Their</w:t>
      </w:r>
      <w:r>
        <w:rPr>
          <w:spacing w:val="25"/>
        </w:rPr>
        <w:t> </w:t>
      </w:r>
      <w:r>
        <w:rPr>
          <w:spacing w:val="-1"/>
        </w:rPr>
        <w:t>identification</w:t>
      </w:r>
      <w:r>
        <w:rPr>
          <w:spacing w:val="27"/>
        </w:rPr>
        <w:t> </w:t>
      </w:r>
      <w:r>
        <w:rPr>
          <w:spacing w:val="-1"/>
        </w:rPr>
        <w:t>is</w:t>
      </w:r>
      <w:r>
        <w:rPr>
          <w:spacing w:val="29"/>
        </w:rPr>
        <w:t> </w:t>
      </w:r>
      <w:r>
        <w:rPr>
          <w:spacing w:val="-1"/>
        </w:rPr>
        <w:t>in</w:t>
      </w:r>
      <w:r>
        <w:rPr>
          <w:spacing w:val="27"/>
        </w:rPr>
        <w:t> </w:t>
      </w:r>
      <w:r>
        <w:rPr>
          <w:spacing w:val="-1"/>
        </w:rPr>
        <w:t>general</w:t>
      </w:r>
      <w:r>
        <w:rPr>
          <w:spacing w:val="26"/>
        </w:rPr>
        <w:t> </w:t>
      </w:r>
      <w:r>
        <w:rPr/>
        <w:t>plant</w:t>
      </w:r>
      <w:r>
        <w:rPr>
          <w:spacing w:val="27"/>
        </w:rPr>
        <w:t> </w:t>
      </w:r>
      <w:r>
        <w:rPr>
          <w:spacing w:val="-1"/>
        </w:rPr>
        <w:t>specific</w:t>
      </w:r>
      <w:r>
        <w:rPr>
          <w:spacing w:val="25"/>
        </w:rPr>
        <w:t> </w:t>
      </w:r>
      <w:r>
        <w:rPr>
          <w:spacing w:val="-1"/>
        </w:rPr>
        <w:t>and</w:t>
      </w:r>
      <w:r>
        <w:rPr>
          <w:spacing w:val="30"/>
        </w:rPr>
        <w:t> </w:t>
      </w:r>
      <w:r>
        <w:rPr>
          <w:spacing w:val="-1"/>
        </w:rPr>
        <w:t>part</w:t>
      </w:r>
      <w:r>
        <w:rPr>
          <w:spacing w:val="26"/>
        </w:rPr>
        <w:t> </w:t>
      </w:r>
      <w:r>
        <w:rPr>
          <w:spacing w:val="-1"/>
        </w:rPr>
        <w:t>of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62"/>
        </w:rPr>
        <w:t> </w:t>
      </w:r>
      <w:r>
        <w:rPr>
          <w:spacing w:val="-1"/>
        </w:rPr>
        <w:t>ininitating event</w:t>
      </w:r>
      <w:r>
        <w:rPr/>
        <w:t> </w:t>
      </w:r>
      <w:r>
        <w:rPr>
          <w:spacing w:val="-1"/>
        </w:rPr>
        <w:t>identification</w:t>
      </w:r>
      <w:r>
        <w:rPr>
          <w:spacing w:val="-2"/>
        </w:rPr>
        <w:t> </w:t>
      </w:r>
      <w:r>
        <w:rPr>
          <w:spacing w:val="-1"/>
        </w:rPr>
        <w:t>process of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PSA</w:t>
      </w:r>
      <w:r>
        <w:rPr>
          <w:spacing w:val="-1"/>
        </w:rPr>
        <w:t> and</w:t>
      </w:r>
      <w:r>
        <w:rPr/>
        <w:t> </w:t>
      </w:r>
      <w:r>
        <w:rPr>
          <w:spacing w:val="-1"/>
        </w:rPr>
        <w:t>therefore</w:t>
      </w:r>
      <w:r>
        <w:rPr>
          <w:spacing w:val="-2"/>
        </w:rPr>
        <w:t> </w:t>
      </w:r>
      <w:r>
        <w:rPr>
          <w:spacing w:val="-1"/>
        </w:rPr>
        <w:t>beyond</w:t>
      </w:r>
      <w:r>
        <w:rPr/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scope</w:t>
      </w:r>
      <w:r>
        <w:rPr/>
        <w:t> </w:t>
      </w:r>
      <w:r>
        <w:rPr>
          <w:spacing w:val="-1"/>
        </w:rPr>
        <w:t>of the</w:t>
      </w:r>
      <w:r>
        <w:rPr>
          <w:spacing w:val="-3"/>
        </w:rPr>
        <w:t> </w:t>
      </w:r>
      <w:r>
        <w:rPr>
          <w:spacing w:val="-2"/>
        </w:rPr>
        <w:t>current</w:t>
      </w:r>
      <w:r>
        <w:rPr>
          <w:spacing w:val="-1"/>
        </w:rPr>
        <w:t> </w:t>
      </w:r>
      <w:r>
        <w:rPr/>
        <w:t>report.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8"/>
        <w:ind w:right="151"/>
        <w:jc w:val="both"/>
      </w:pPr>
      <w:r>
        <w:rPr>
          <w:spacing w:val="-1"/>
        </w:rPr>
        <w:t>Previous</w:t>
      </w:r>
      <w:r>
        <w:rPr>
          <w:spacing w:val="48"/>
        </w:rPr>
        <w:t> </w:t>
      </w:r>
      <w:r>
        <w:rPr>
          <w:spacing w:val="-1"/>
        </w:rPr>
        <w:t>external</w:t>
      </w:r>
      <w:r>
        <w:rPr>
          <w:spacing w:val="49"/>
        </w:rPr>
        <w:t> </w:t>
      </w:r>
      <w:r>
        <w:rPr/>
        <w:t>hazard</w:t>
      </w:r>
      <w:r>
        <w:rPr>
          <w:spacing w:val="50"/>
        </w:rPr>
        <w:t> </w:t>
      </w:r>
      <w:r>
        <w:rPr/>
        <w:t>lists</w:t>
      </w:r>
      <w:r>
        <w:rPr>
          <w:spacing w:val="49"/>
        </w:rPr>
        <w:t> </w:t>
      </w:r>
      <w:r>
        <w:rPr>
          <w:spacing w:val="-1"/>
        </w:rPr>
        <w:t>adopted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wide</w:t>
      </w:r>
      <w:r>
        <w:rPr>
          <w:spacing w:val="49"/>
        </w:rPr>
        <w:t> </w:t>
      </w:r>
      <w:r>
        <w:rPr>
          <w:spacing w:val="-1"/>
        </w:rPr>
        <w:t>variety</w:t>
      </w:r>
      <w:r>
        <w:rPr>
          <w:spacing w:val="52"/>
        </w:rPr>
        <w:t> </w:t>
      </w:r>
      <w:r>
        <w:rPr>
          <w:spacing w:val="-1"/>
        </w:rPr>
        <w:t>of</w:t>
      </w:r>
      <w:r>
        <w:rPr>
          <w:spacing w:val="50"/>
        </w:rPr>
        <w:t> </w:t>
      </w:r>
      <w:r>
        <w:rPr>
          <w:spacing w:val="-1"/>
        </w:rPr>
        <w:t>structures</w:t>
      </w:r>
      <w:r>
        <w:rPr>
          <w:spacing w:val="51"/>
        </w:rPr>
        <w:t> </w:t>
      </w:r>
      <w:r>
        <w:rPr>
          <w:spacing w:val="-1"/>
        </w:rPr>
        <w:t>including</w:t>
      </w:r>
      <w:r>
        <w:rPr>
          <w:spacing w:val="50"/>
        </w:rPr>
        <w:t> </w:t>
      </w:r>
      <w:r>
        <w:rPr/>
        <w:t>simple</w:t>
      </w:r>
      <w:r>
        <w:rPr>
          <w:spacing w:val="49"/>
        </w:rPr>
        <w:t> </w:t>
      </w:r>
      <w:r>
        <w:rPr>
          <w:spacing w:val="-1"/>
        </w:rPr>
        <w:t>alphabetic</w:t>
      </w:r>
      <w:r>
        <w:rPr>
          <w:spacing w:val="3"/>
        </w:rPr>
        <w:t> </w:t>
      </w:r>
      <w:r>
        <w:rPr/>
        <w:t>hazard</w:t>
      </w:r>
      <w:r>
        <w:rPr>
          <w:spacing w:val="50"/>
        </w:rPr>
        <w:t> </w:t>
      </w:r>
      <w:r>
        <w:rPr/>
        <w:t>lists</w:t>
      </w:r>
      <w:r>
        <w:rPr>
          <w:spacing w:val="67"/>
          <w:w w:val="99"/>
        </w:rPr>
        <w:t> </w:t>
      </w:r>
      <w:r>
        <w:rPr>
          <w:spacing w:val="-1"/>
        </w:rPr>
        <w:t>(ASME/ANS,</w:t>
      </w:r>
      <w:r>
        <w:rPr>
          <w:spacing w:val="4"/>
        </w:rPr>
        <w:t> </w:t>
      </w:r>
      <w:r>
        <w:rPr>
          <w:spacing w:val="-1"/>
        </w:rPr>
        <w:t>2009,</w:t>
      </w:r>
      <w:r>
        <w:rPr>
          <w:spacing w:val="5"/>
        </w:rPr>
        <w:t> </w:t>
      </w:r>
      <w:r>
        <w:rPr/>
        <w:t>p.</w:t>
      </w:r>
      <w:r>
        <w:rPr>
          <w:spacing w:val="5"/>
        </w:rPr>
        <w:t> </w:t>
      </w:r>
      <w:r>
        <w:rPr/>
        <w:t>267ff)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>
          <w:spacing w:val="-1"/>
        </w:rPr>
        <w:t>different</w:t>
      </w:r>
      <w:r>
        <w:rPr>
          <w:spacing w:val="5"/>
        </w:rPr>
        <w:t> </w:t>
      </w:r>
      <w:r>
        <w:rPr>
          <w:spacing w:val="-1"/>
        </w:rPr>
        <w:t>thematic</w:t>
      </w:r>
      <w:r>
        <w:rPr>
          <w:spacing w:val="3"/>
        </w:rPr>
        <w:t> </w:t>
      </w:r>
      <w:r>
        <w:rPr>
          <w:spacing w:val="-1"/>
        </w:rPr>
        <w:t>classifications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5"/>
        </w:rPr>
        <w:t> </w:t>
      </w:r>
      <w:r>
        <w:rPr>
          <w:spacing w:val="-1"/>
        </w:rPr>
        <w:t>hazards</w:t>
      </w:r>
      <w:r>
        <w:rPr>
          <w:spacing w:val="5"/>
        </w:rPr>
        <w:t> </w:t>
      </w:r>
      <w:r>
        <w:rPr/>
        <w:t>(e.g.,</w:t>
      </w:r>
      <w:r>
        <w:rPr>
          <w:spacing w:val="6"/>
        </w:rPr>
        <w:t> </w:t>
      </w:r>
      <w:r>
        <w:rPr>
          <w:spacing w:val="-1"/>
        </w:rPr>
        <w:t>air</w:t>
      </w:r>
      <w:r>
        <w:rPr>
          <w:spacing w:val="4"/>
        </w:rPr>
        <w:t> </w:t>
      </w:r>
      <w:r>
        <w:rPr>
          <w:spacing w:val="-1"/>
        </w:rPr>
        <w:t>based,</w:t>
      </w:r>
      <w:r>
        <w:rPr>
          <w:spacing w:val="4"/>
        </w:rPr>
        <w:t> </w:t>
      </w:r>
      <w:r>
        <w:rPr>
          <w:spacing w:val="-1"/>
        </w:rPr>
        <w:t>ground</w:t>
      </w:r>
      <w:r>
        <w:rPr>
          <w:spacing w:val="5"/>
        </w:rPr>
        <w:t> </w:t>
      </w:r>
      <w:r>
        <w:rPr>
          <w:spacing w:val="-1"/>
        </w:rPr>
        <w:t>based,</w:t>
      </w:r>
      <w:r>
        <w:rPr>
          <w:spacing w:val="5"/>
        </w:rPr>
        <w:t> </w:t>
      </w:r>
      <w:r>
        <w:rPr>
          <w:spacing w:val="-1"/>
        </w:rPr>
        <w:t>water</w:t>
      </w:r>
      <w:r>
        <w:rPr>
          <w:spacing w:val="93"/>
          <w:w w:val="99"/>
        </w:rPr>
        <w:t> </w:t>
      </w:r>
      <w:r>
        <w:rPr>
          <w:spacing w:val="-1"/>
        </w:rPr>
        <w:t>based</w:t>
      </w:r>
      <w:r>
        <w:rPr>
          <w:spacing w:val="33"/>
        </w:rPr>
        <w:t> </w:t>
      </w:r>
      <w:r>
        <w:rPr>
          <w:spacing w:val="-1"/>
        </w:rPr>
        <w:t>natural</w:t>
      </w:r>
      <w:r>
        <w:rPr>
          <w:spacing w:val="33"/>
        </w:rPr>
        <w:t> </w:t>
      </w:r>
      <w:r>
        <w:rPr>
          <w:spacing w:val="-1"/>
        </w:rPr>
        <w:t>hazards:</w:t>
      </w:r>
      <w:r>
        <w:rPr>
          <w:spacing w:val="34"/>
        </w:rPr>
        <w:t> </w:t>
      </w:r>
      <w:r>
        <w:rPr>
          <w:spacing w:val="-1"/>
        </w:rPr>
        <w:t>IAEA,</w:t>
      </w:r>
      <w:r>
        <w:rPr>
          <w:spacing w:val="36"/>
        </w:rPr>
        <w:t> </w:t>
      </w:r>
      <w:r>
        <w:rPr>
          <w:spacing w:val="-1"/>
        </w:rPr>
        <w:t>2010).</w:t>
      </w:r>
      <w:r>
        <w:rPr>
          <w:spacing w:val="37"/>
        </w:rPr>
        <w:t> </w:t>
      </w:r>
      <w:r>
        <w:rPr>
          <w:spacing w:val="-1"/>
        </w:rPr>
        <w:t>An</w:t>
      </w:r>
      <w:r>
        <w:rPr>
          <w:spacing w:val="33"/>
        </w:rPr>
        <w:t> </w:t>
      </w:r>
      <w:r>
        <w:rPr>
          <w:spacing w:val="-1"/>
        </w:rPr>
        <w:t>exhaustive</w:t>
      </w:r>
      <w:r>
        <w:rPr>
          <w:spacing w:val="33"/>
        </w:rPr>
        <w:t> </w:t>
      </w:r>
      <w:r>
        <w:rPr/>
        <w:t>literature</w:t>
      </w:r>
      <w:r>
        <w:rPr>
          <w:spacing w:val="33"/>
        </w:rPr>
        <w:t> </w:t>
      </w:r>
      <w:r>
        <w:rPr/>
        <w:t>review</w:t>
      </w:r>
      <w:r>
        <w:rPr>
          <w:spacing w:val="32"/>
        </w:rPr>
        <w:t> </w:t>
      </w:r>
      <w:r>
        <w:rPr>
          <w:spacing w:val="-1"/>
        </w:rPr>
        <w:t>revealed</w:t>
      </w:r>
      <w:r>
        <w:rPr>
          <w:spacing w:val="34"/>
        </w:rPr>
        <w:t> </w:t>
      </w:r>
      <w:r>
        <w:rPr>
          <w:spacing w:val="-1"/>
        </w:rPr>
        <w:t>that</w:t>
      </w:r>
      <w:r>
        <w:rPr>
          <w:spacing w:val="33"/>
        </w:rPr>
        <w:t> </w:t>
      </w:r>
      <w:r>
        <w:rPr>
          <w:spacing w:val="-1"/>
        </w:rPr>
        <w:t>classification</w:t>
      </w:r>
      <w:r>
        <w:rPr>
          <w:spacing w:val="35"/>
        </w:rPr>
        <w:t> </w:t>
      </w:r>
      <w:r>
        <w:rPr>
          <w:spacing w:val="-1"/>
        </w:rPr>
        <w:t>schemes</w:t>
      </w:r>
      <w:r>
        <w:rPr>
          <w:spacing w:val="32"/>
        </w:rPr>
        <w:t> </w:t>
      </w:r>
      <w:r>
        <w:rPr>
          <w:spacing w:val="-1"/>
        </w:rPr>
        <w:t>even</w:t>
      </w:r>
      <w:r>
        <w:rPr>
          <w:spacing w:val="84"/>
        </w:rPr>
        <w:t> </w:t>
      </w:r>
      <w:r>
        <w:rPr>
          <w:spacing w:val="-1"/>
        </w:rPr>
        <w:t>differ</w:t>
      </w:r>
      <w:r>
        <w:rPr>
          <w:spacing w:val="14"/>
        </w:rPr>
        <w:t> </w:t>
      </w:r>
      <w:r>
        <w:rPr>
          <w:spacing w:val="-1"/>
        </w:rPr>
        <w:t>between</w:t>
      </w:r>
      <w:r>
        <w:rPr>
          <w:spacing w:val="12"/>
        </w:rPr>
        <w:t> </w:t>
      </w:r>
      <w:r>
        <w:rPr>
          <w:spacing w:val="-1"/>
        </w:rPr>
        <w:t>IAEA</w:t>
      </w:r>
      <w:r>
        <w:rPr>
          <w:spacing w:val="13"/>
        </w:rPr>
        <w:t> </w:t>
      </w:r>
      <w:r>
        <w:rPr>
          <w:spacing w:val="-1"/>
        </w:rPr>
        <w:t>documents.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classification</w:t>
      </w:r>
      <w:r>
        <w:rPr>
          <w:spacing w:val="14"/>
        </w:rPr>
        <w:t> </w:t>
      </w:r>
      <w:r>
        <w:rPr>
          <w:spacing w:val="-1"/>
        </w:rPr>
        <w:t>selected</w:t>
      </w:r>
      <w:r>
        <w:rPr>
          <w:spacing w:val="19"/>
        </w:rPr>
        <w:t> </w:t>
      </w:r>
      <w:r>
        <w:rPr>
          <w:spacing w:val="-1"/>
        </w:rPr>
        <w:t>in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tables</w:t>
      </w:r>
      <w:r>
        <w:rPr>
          <w:spacing w:val="13"/>
        </w:rPr>
        <w:t> </w:t>
      </w:r>
      <w:r>
        <w:rPr>
          <w:spacing w:val="-1"/>
        </w:rPr>
        <w:t>in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current</w:t>
      </w:r>
      <w:r>
        <w:rPr>
          <w:spacing w:val="14"/>
        </w:rPr>
        <w:t> </w:t>
      </w:r>
      <w:r>
        <w:rPr>
          <w:spacing w:val="-1"/>
        </w:rPr>
        <w:t>report</w:t>
      </w:r>
      <w:r>
        <w:rPr>
          <w:spacing w:val="14"/>
        </w:rPr>
        <w:t> </w:t>
      </w:r>
      <w:r>
        <w:rPr>
          <w:spacing w:val="-1"/>
        </w:rPr>
        <w:t>tries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1"/>
        </w:rPr>
        <w:t>adopt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92"/>
        </w:rPr>
        <w:t> </w:t>
      </w:r>
      <w:r>
        <w:rPr>
          <w:rFonts w:ascii="Trebuchet MS" w:hAnsi="Trebuchet MS" w:cs="Trebuchet MS" w:eastAsia="Trebuchet MS"/>
          <w:spacing w:val="-1"/>
        </w:rPr>
        <w:t>logic</w:t>
      </w:r>
      <w:r>
        <w:rPr>
          <w:rFonts w:ascii="Trebuchet MS" w:hAnsi="Trebuchet MS" w:cs="Trebuchet MS" w:eastAsia="Trebuchet MS"/>
          <w:spacing w:val="4"/>
        </w:rPr>
        <w:t> </w:t>
      </w:r>
      <w:r>
        <w:rPr>
          <w:rFonts w:ascii="Trebuchet MS" w:hAnsi="Trebuchet MS" w:cs="Trebuchet MS" w:eastAsia="Trebuchet MS"/>
          <w:spacing w:val="-1"/>
        </w:rPr>
        <w:t>followed</w:t>
      </w:r>
      <w:r>
        <w:rPr>
          <w:rFonts w:ascii="Trebuchet MS" w:hAnsi="Trebuchet MS" w:cs="Trebuchet MS" w:eastAsia="Trebuchet MS"/>
          <w:spacing w:val="4"/>
        </w:rPr>
        <w:t> </w:t>
      </w:r>
      <w:r>
        <w:rPr>
          <w:rFonts w:ascii="Trebuchet MS" w:hAnsi="Trebuchet MS" w:cs="Trebuchet MS" w:eastAsia="Trebuchet MS"/>
          <w:spacing w:val="-1"/>
        </w:rPr>
        <w:t>in</w:t>
      </w:r>
      <w:r>
        <w:rPr>
          <w:rFonts w:ascii="Trebuchet MS" w:hAnsi="Trebuchet MS" w:cs="Trebuchet MS" w:eastAsia="Trebuchet MS"/>
          <w:spacing w:val="4"/>
        </w:rPr>
        <w:t> </w:t>
      </w:r>
      <w:r>
        <w:rPr>
          <w:rFonts w:ascii="Trebuchet MS" w:hAnsi="Trebuchet MS" w:cs="Trebuchet MS" w:eastAsia="Trebuchet MS"/>
        </w:rPr>
        <w:t>the</w:t>
      </w:r>
      <w:r>
        <w:rPr>
          <w:rFonts w:ascii="Trebuchet MS" w:hAnsi="Trebuchet MS" w:cs="Trebuchet MS" w:eastAsia="Trebuchet MS"/>
          <w:spacing w:val="5"/>
        </w:rPr>
        <w:t> </w:t>
      </w:r>
      <w:r>
        <w:rPr>
          <w:rFonts w:ascii="Trebuchet MS" w:hAnsi="Trebuchet MS" w:cs="Trebuchet MS" w:eastAsia="Trebuchet MS"/>
          <w:spacing w:val="-1"/>
        </w:rPr>
        <w:t>majority</w:t>
      </w:r>
      <w:r>
        <w:rPr>
          <w:rFonts w:ascii="Trebuchet MS" w:hAnsi="Trebuchet MS" w:cs="Trebuchet MS" w:eastAsia="Trebuchet MS"/>
          <w:spacing w:val="6"/>
        </w:rPr>
        <w:t> </w:t>
      </w:r>
      <w:r>
        <w:rPr>
          <w:rFonts w:ascii="Trebuchet MS" w:hAnsi="Trebuchet MS" w:cs="Trebuchet MS" w:eastAsia="Trebuchet MS"/>
          <w:spacing w:val="-1"/>
        </w:rPr>
        <w:t>of</w:t>
      </w:r>
      <w:r>
        <w:rPr>
          <w:rFonts w:ascii="Trebuchet MS" w:hAnsi="Trebuchet MS" w:cs="Trebuchet MS" w:eastAsia="Trebuchet MS"/>
          <w:spacing w:val="5"/>
        </w:rPr>
        <w:t> </w:t>
      </w:r>
      <w:r>
        <w:rPr>
          <w:rFonts w:ascii="Trebuchet MS" w:hAnsi="Trebuchet MS" w:cs="Trebuchet MS" w:eastAsia="Trebuchet MS"/>
          <w:spacing w:val="-1"/>
        </w:rPr>
        <w:t>IAEA’s</w:t>
      </w:r>
      <w:r>
        <w:rPr>
          <w:rFonts w:ascii="Trebuchet MS" w:hAnsi="Trebuchet MS" w:cs="Trebuchet MS" w:eastAsia="Trebuchet MS"/>
          <w:spacing w:val="3"/>
        </w:rPr>
        <w:t> </w:t>
      </w:r>
      <w:r>
        <w:rPr>
          <w:rFonts w:ascii="Trebuchet MS" w:hAnsi="Trebuchet MS" w:cs="Trebuchet MS" w:eastAsia="Trebuchet MS"/>
          <w:spacing w:val="-1"/>
        </w:rPr>
        <w:t>publications.</w:t>
      </w:r>
      <w:r>
        <w:rPr>
          <w:rFonts w:ascii="Trebuchet MS" w:hAnsi="Trebuchet MS" w:cs="Trebuchet MS" w:eastAsia="Trebuchet MS"/>
          <w:spacing w:val="10"/>
        </w:rPr>
        <w:t> </w:t>
      </w:r>
      <w:r>
        <w:rPr>
          <w:spacing w:val="-1"/>
        </w:rPr>
        <w:t>Natural</w:t>
      </w:r>
      <w:r>
        <w:rPr>
          <w:spacing w:val="4"/>
        </w:rPr>
        <w:t> </w:t>
      </w:r>
      <w:r>
        <w:rPr>
          <w:spacing w:val="-1"/>
        </w:rPr>
        <w:t>hazards</w:t>
      </w:r>
      <w:r>
        <w:rPr>
          <w:spacing w:val="3"/>
        </w:rPr>
        <w:t> </w:t>
      </w:r>
      <w:r>
        <w:rPr>
          <w:spacing w:val="-1"/>
        </w:rPr>
        <w:t>are</w:t>
      </w:r>
      <w:r>
        <w:rPr>
          <w:spacing w:val="5"/>
        </w:rPr>
        <w:t> </w:t>
      </w:r>
      <w:r>
        <w:rPr>
          <w:spacing w:val="-1"/>
        </w:rPr>
        <w:t>therefore</w:t>
      </w:r>
      <w:r>
        <w:rPr>
          <w:spacing w:val="6"/>
        </w:rPr>
        <w:t> </w:t>
      </w:r>
      <w:r>
        <w:rPr/>
        <w:t>grossly</w:t>
      </w:r>
      <w:r>
        <w:rPr>
          <w:spacing w:val="4"/>
        </w:rPr>
        <w:t> </w:t>
      </w:r>
      <w:r>
        <w:rPr>
          <w:spacing w:val="-1"/>
        </w:rPr>
        <w:t>sorted</w:t>
      </w:r>
      <w:r>
        <w:rPr>
          <w:spacing w:val="4"/>
        </w:rPr>
        <w:t> </w:t>
      </w:r>
      <w:r>
        <w:rPr>
          <w:spacing w:val="-1"/>
        </w:rPr>
        <w:t>according</w:t>
      </w:r>
      <w:r>
        <w:rPr>
          <w:spacing w:val="5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92"/>
        </w:rPr>
        <w:t> </w:t>
      </w:r>
      <w:r>
        <w:rPr>
          <w:spacing w:val="-1"/>
        </w:rPr>
        <w:t>general</w:t>
      </w:r>
      <w:r>
        <w:rPr>
          <w:spacing w:val="5"/>
        </w:rPr>
        <w:t> </w:t>
      </w:r>
      <w:r>
        <w:rPr>
          <w:spacing w:val="-1"/>
        </w:rPr>
        <w:t>processes</w:t>
      </w:r>
      <w:r>
        <w:rPr>
          <w:spacing w:val="5"/>
        </w:rPr>
        <w:t> </w:t>
      </w:r>
      <w:r>
        <w:rPr>
          <w:spacing w:val="-1"/>
        </w:rPr>
        <w:t>causing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hazards</w:t>
      </w:r>
      <w:r>
        <w:rPr>
          <w:spacing w:val="7"/>
        </w:rPr>
        <w:t> </w:t>
      </w:r>
      <w:r>
        <w:rPr>
          <w:spacing w:val="-1"/>
        </w:rPr>
        <w:t>resulting</w:t>
      </w:r>
      <w:r>
        <w:rPr>
          <w:spacing w:val="7"/>
        </w:rPr>
        <w:t> </w:t>
      </w:r>
      <w:r>
        <w:rPr>
          <w:spacing w:val="-1"/>
        </w:rPr>
        <w:t>in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classification</w:t>
      </w:r>
      <w:r>
        <w:rPr>
          <w:spacing w:val="5"/>
        </w:rPr>
        <w:t> </w:t>
      </w:r>
      <w:r>
        <w:rPr>
          <w:spacing w:val="-1"/>
        </w:rPr>
        <w:t>into</w:t>
      </w:r>
      <w:r>
        <w:rPr>
          <w:spacing w:val="5"/>
        </w:rPr>
        <w:t> </w:t>
      </w:r>
      <w:r>
        <w:rPr>
          <w:spacing w:val="-1"/>
        </w:rPr>
        <w:t>seismotectonic,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hydrological,</w:t>
      </w:r>
      <w:r>
        <w:rPr>
          <w:spacing w:val="73"/>
        </w:rPr>
        <w:t> </w:t>
      </w:r>
      <w:r>
        <w:rPr>
          <w:spacing w:val="-1"/>
        </w:rPr>
        <w:t>meteorological,</w:t>
      </w:r>
      <w:r>
        <w:rPr>
          <w:spacing w:val="-4"/>
        </w:rPr>
        <w:t> </w:t>
      </w:r>
      <w:r>
        <w:rPr>
          <w:spacing w:val="-1"/>
        </w:rPr>
        <w:t>biological,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geological</w:t>
      </w:r>
      <w:r>
        <w:rPr>
          <w:spacing w:val="-5"/>
        </w:rPr>
        <w:t> </w:t>
      </w:r>
      <w:r>
        <w:rPr>
          <w:spacing w:val="-1"/>
        </w:rPr>
        <w:t>hazards.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9"/>
        <w:ind w:right="155"/>
        <w:jc w:val="both"/>
      </w:pPr>
      <w:r>
        <w:rPr>
          <w:spacing w:val="-1"/>
        </w:rPr>
        <w:t>External</w:t>
      </w:r>
      <w:r>
        <w:rPr>
          <w:spacing w:val="52"/>
        </w:rPr>
        <w:t> </w:t>
      </w:r>
      <w:r>
        <w:rPr>
          <w:spacing w:val="-1"/>
        </w:rPr>
        <w:t>man-made</w:t>
      </w:r>
      <w:r>
        <w:rPr>
          <w:spacing w:val="52"/>
        </w:rPr>
        <w:t> </w:t>
      </w:r>
      <w:r>
        <w:rPr>
          <w:spacing w:val="-1"/>
        </w:rPr>
        <w:t>hazards</w:t>
      </w:r>
      <w:r>
        <w:rPr/>
        <w:t>  </w:t>
      </w:r>
      <w:r>
        <w:rPr>
          <w:spacing w:val="-1"/>
        </w:rPr>
        <w:t>are</w:t>
      </w:r>
      <w:r>
        <w:rPr>
          <w:spacing w:val="53"/>
        </w:rPr>
        <w:t> </w:t>
      </w:r>
      <w:r>
        <w:rPr>
          <w:spacing w:val="-1"/>
        </w:rPr>
        <w:t>grouped</w:t>
      </w:r>
      <w:r>
        <w:rPr>
          <w:spacing w:val="53"/>
        </w:rPr>
        <w:t> </w:t>
      </w:r>
      <w:r>
        <w:rPr>
          <w:spacing w:val="-1"/>
        </w:rPr>
        <w:t>into</w:t>
      </w:r>
      <w:r>
        <w:rPr>
          <w:spacing w:val="51"/>
        </w:rPr>
        <w:t> </w:t>
      </w:r>
      <w:r>
        <w:rPr>
          <w:spacing w:val="-1"/>
        </w:rPr>
        <w:t>industry,</w:t>
      </w:r>
      <w:r>
        <w:rPr>
          <w:spacing w:val="52"/>
        </w:rPr>
        <w:t> </w:t>
      </w:r>
      <w:r>
        <w:rPr>
          <w:spacing w:val="-1"/>
        </w:rPr>
        <w:t>military,</w:t>
      </w:r>
      <w:r>
        <w:rPr>
          <w:spacing w:val="52"/>
        </w:rPr>
        <w:t> </w:t>
      </w:r>
      <w:r>
        <w:rPr>
          <w:spacing w:val="-1"/>
        </w:rPr>
        <w:t>transportation,</w:t>
      </w:r>
      <w:r>
        <w:rPr>
          <w:spacing w:val="53"/>
        </w:rPr>
        <w:t> </w:t>
      </w:r>
      <w:r>
        <w:rPr>
          <w:spacing w:val="-1"/>
        </w:rPr>
        <w:t>pipeline,</w:t>
      </w:r>
      <w:r>
        <w:rPr>
          <w:spacing w:val="53"/>
        </w:rPr>
        <w:t> </w:t>
      </w:r>
      <w:r>
        <w:rPr>
          <w:spacing w:val="-1"/>
        </w:rPr>
        <w:t>aircraft</w:t>
      </w:r>
      <w:r>
        <w:rPr>
          <w:spacing w:val="52"/>
        </w:rPr>
        <w:t> </w:t>
      </w:r>
      <w:r>
        <w:rPr>
          <w:spacing w:val="-1"/>
        </w:rPr>
        <w:t>and</w:t>
      </w:r>
      <w:r>
        <w:rPr>
          <w:spacing w:val="52"/>
        </w:rPr>
        <w:t> </w:t>
      </w:r>
      <w:r>
        <w:rPr>
          <w:spacing w:val="-1"/>
        </w:rPr>
        <w:t>other</w:t>
      </w:r>
      <w:r>
        <w:rPr>
          <w:spacing w:val="94"/>
        </w:rPr>
        <w:t> </w:t>
      </w:r>
      <w:r>
        <w:rPr>
          <w:spacing w:val="-1"/>
        </w:rPr>
        <w:t>accidents.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9"/>
        <w:ind w:right="154"/>
        <w:jc w:val="both"/>
      </w:pPr>
      <w:r>
        <w:rPr>
          <w:spacing w:val="-1"/>
        </w:rPr>
        <w:t>External</w:t>
      </w:r>
      <w:r>
        <w:rPr>
          <w:spacing w:val="49"/>
        </w:rPr>
        <w:t> </w:t>
      </w:r>
      <w:r>
        <w:rPr>
          <w:spacing w:val="-1"/>
        </w:rPr>
        <w:t>man-made</w:t>
      </w:r>
      <w:r>
        <w:rPr>
          <w:spacing w:val="50"/>
        </w:rPr>
        <w:t> </w:t>
      </w:r>
      <w:r>
        <w:rPr>
          <w:spacing w:val="-1"/>
        </w:rPr>
        <w:t>hazards</w:t>
      </w:r>
      <w:r>
        <w:rPr>
          <w:spacing w:val="49"/>
        </w:rPr>
        <w:t> </w:t>
      </w:r>
      <w:r>
        <w:rPr>
          <w:spacing w:val="-1"/>
        </w:rPr>
        <w:t>which</w:t>
      </w:r>
      <w:r>
        <w:rPr>
          <w:spacing w:val="49"/>
        </w:rPr>
        <w:t> </w:t>
      </w:r>
      <w:r>
        <w:rPr>
          <w:spacing w:val="-1"/>
        </w:rPr>
        <w:t>are</w:t>
      </w:r>
      <w:r>
        <w:rPr>
          <w:spacing w:val="49"/>
        </w:rPr>
        <w:t> </w:t>
      </w:r>
      <w:r>
        <w:rPr>
          <w:spacing w:val="-1"/>
        </w:rPr>
        <w:t>security</w:t>
      </w:r>
      <w:r>
        <w:rPr>
          <w:spacing w:val="50"/>
        </w:rPr>
        <w:t> </w:t>
      </w:r>
      <w:r>
        <w:rPr>
          <w:spacing w:val="-1"/>
        </w:rPr>
        <w:t>related</w:t>
      </w:r>
      <w:r>
        <w:rPr>
          <w:spacing w:val="50"/>
        </w:rPr>
        <w:t> </w:t>
      </w:r>
      <w:r>
        <w:rPr>
          <w:spacing w:val="-1"/>
        </w:rPr>
        <w:t>(malicious</w:t>
      </w:r>
      <w:r>
        <w:rPr>
          <w:spacing w:val="49"/>
        </w:rPr>
        <w:t> </w:t>
      </w:r>
      <w:r>
        <w:rPr>
          <w:spacing w:val="-1"/>
        </w:rPr>
        <w:t>acts,</w:t>
      </w:r>
      <w:r>
        <w:rPr>
          <w:spacing w:val="51"/>
        </w:rPr>
        <w:t> </w:t>
      </w:r>
      <w:r>
        <w:rPr>
          <w:spacing w:val="-1"/>
        </w:rPr>
        <w:t>terrorist</w:t>
      </w:r>
      <w:r>
        <w:rPr>
          <w:spacing w:val="50"/>
        </w:rPr>
        <w:t> </w:t>
      </w:r>
      <w:r>
        <w:rPr>
          <w:spacing w:val="-1"/>
        </w:rPr>
        <w:t>or</w:t>
      </w:r>
      <w:r>
        <w:rPr>
          <w:spacing w:val="49"/>
        </w:rPr>
        <w:t> </w:t>
      </w:r>
      <w:r>
        <w:rPr>
          <w:spacing w:val="-1"/>
        </w:rPr>
        <w:t>military</w:t>
      </w:r>
      <w:r>
        <w:rPr>
          <w:spacing w:val="49"/>
        </w:rPr>
        <w:t> </w:t>
      </w:r>
      <w:r>
        <w:rPr>
          <w:spacing w:val="-1"/>
        </w:rPr>
        <w:t>attack)</w:t>
      </w:r>
      <w:r>
        <w:rPr>
          <w:spacing w:val="51"/>
        </w:rPr>
        <w:t> </w:t>
      </w:r>
      <w:r>
        <w:rPr>
          <w:spacing w:val="-1"/>
        </w:rPr>
        <w:t>are</w:t>
      </w:r>
      <w:r>
        <w:rPr>
          <w:spacing w:val="49"/>
        </w:rPr>
        <w:t> </w:t>
      </w:r>
      <w:r>
        <w:rPr>
          <w:spacing w:val="-1"/>
        </w:rPr>
        <w:t>not</w:t>
      </w:r>
      <w:r>
        <w:rPr>
          <w:spacing w:val="84"/>
        </w:rPr>
        <w:t> </w:t>
      </w:r>
      <w:r>
        <w:rPr>
          <w:spacing w:val="-1"/>
        </w:rPr>
        <w:t>included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list.</w:t>
      </w:r>
    </w:p>
    <w:p>
      <w:pPr>
        <w:spacing w:after="0" w:line="399" w:lineRule="auto"/>
        <w:jc w:val="both"/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10"/>
        <w:rPr>
          <w:rFonts w:ascii="Trebuchet MS" w:hAnsi="Trebuchet MS" w:cs="Trebuchet MS" w:eastAsia="Trebuchet MS"/>
          <w:sz w:val="24"/>
          <w:szCs w:val="24"/>
        </w:rPr>
      </w:pPr>
    </w:p>
    <w:p>
      <w:pPr>
        <w:pStyle w:val="Heading2"/>
        <w:numPr>
          <w:ilvl w:val="1"/>
          <w:numId w:val="2"/>
        </w:numPr>
        <w:tabs>
          <w:tab w:pos="748" w:val="left" w:leader="none"/>
        </w:tabs>
        <w:spacing w:line="240" w:lineRule="auto" w:before="64" w:after="0"/>
        <w:ind w:left="747" w:right="0" w:hanging="509"/>
        <w:jc w:val="both"/>
        <w:rPr>
          <w:b w:val="0"/>
          <w:bCs w:val="0"/>
        </w:rPr>
      </w:pPr>
      <w:bookmarkStart w:name="_bookmark11" w:id="16"/>
      <w:bookmarkEnd w:id="16"/>
      <w:r>
        <w:rPr>
          <w:b w:val="0"/>
        </w:rPr>
      </w:r>
      <w:bookmarkStart w:name="_bookmark11" w:id="17"/>
      <w:bookmarkEnd w:id="17"/>
      <w:r>
        <w:rPr>
          <w:spacing w:val="-2"/>
        </w:rPr>
        <w:t>F</w:t>
      </w:r>
      <w:r>
        <w:rPr>
          <w:spacing w:val="-2"/>
        </w:rPr>
        <w:t>ORMAT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HAZARD</w:t>
      </w:r>
      <w:r>
        <w:rPr/>
        <w:t> </w:t>
      </w:r>
      <w:r>
        <w:rPr>
          <w:spacing w:val="-1"/>
        </w:rPr>
        <w:t>CORRELATION CHART</w:t>
      </w:r>
      <w:r>
        <w:rPr>
          <w:b w:val="0"/>
        </w:rPr>
      </w:r>
    </w:p>
    <w:p>
      <w:pPr>
        <w:pStyle w:val="BodyText"/>
        <w:spacing w:line="399" w:lineRule="auto" w:before="241"/>
        <w:ind w:right="148"/>
        <w:jc w:val="both"/>
      </w:pPr>
      <w:r>
        <w:rPr>
          <w:spacing w:val="-1"/>
        </w:rPr>
        <w:t>Correlated</w:t>
      </w:r>
      <w:r>
        <w:rPr>
          <w:spacing w:val="35"/>
        </w:rPr>
        <w:t> </w:t>
      </w:r>
      <w:r>
        <w:rPr>
          <w:spacing w:val="-1"/>
        </w:rPr>
        <w:t>hazards</w:t>
      </w:r>
      <w:r>
        <w:rPr>
          <w:spacing w:val="34"/>
        </w:rPr>
        <w:t> </w:t>
      </w:r>
      <w:r>
        <w:rPr/>
        <w:t>are</w:t>
      </w:r>
      <w:r>
        <w:rPr>
          <w:spacing w:val="35"/>
        </w:rPr>
        <w:t> </w:t>
      </w:r>
      <w:r>
        <w:rPr>
          <w:spacing w:val="-1"/>
        </w:rPr>
        <w:t>shown</w:t>
      </w:r>
      <w:r>
        <w:rPr>
          <w:spacing w:val="35"/>
        </w:rPr>
        <w:t> </w:t>
      </w:r>
      <w:r>
        <w:rPr>
          <w:spacing w:val="-1"/>
        </w:rPr>
        <w:t>in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cross</w:t>
      </w:r>
      <w:r>
        <w:rPr>
          <w:spacing w:val="34"/>
        </w:rPr>
        <w:t> </w:t>
      </w:r>
      <w:r>
        <w:rPr>
          <w:spacing w:val="-1"/>
        </w:rPr>
        <w:t>correlation</w:t>
      </w:r>
      <w:r>
        <w:rPr>
          <w:spacing w:val="35"/>
        </w:rPr>
        <w:t> </w:t>
      </w:r>
      <w:r>
        <w:rPr>
          <w:spacing w:val="-1"/>
        </w:rPr>
        <w:t>chart</w:t>
      </w:r>
      <w:r>
        <w:rPr>
          <w:spacing w:val="36"/>
        </w:rPr>
        <w:t> </w:t>
      </w:r>
      <w:r>
        <w:rPr>
          <w:spacing w:val="-1"/>
        </w:rPr>
        <w:t>in</w:t>
      </w:r>
      <w:r>
        <w:rPr>
          <w:spacing w:val="35"/>
        </w:rPr>
        <w:t> </w:t>
      </w:r>
      <w:r>
        <w:rPr>
          <w:spacing w:val="-1"/>
        </w:rPr>
        <w:t>chapter</w:t>
      </w:r>
      <w:r>
        <w:rPr>
          <w:spacing w:val="40"/>
        </w:rPr>
        <w:t> </w:t>
      </w:r>
      <w:hyperlink w:history="true" w:anchor="_bookmark18">
        <w:r>
          <w:rPr>
            <w:spacing w:val="-1"/>
          </w:rPr>
          <w:t>2.4</w:t>
        </w:r>
      </w:hyperlink>
      <w:r>
        <w:rPr>
          <w:spacing w:val="35"/>
        </w:rPr>
        <w:t> </w:t>
      </w:r>
      <w:r>
        <w:rPr>
          <w:spacing w:val="-1"/>
        </w:rPr>
        <w:t>of</w:t>
      </w:r>
      <w:r>
        <w:rPr>
          <w:spacing w:val="36"/>
        </w:rPr>
        <w:t> </w:t>
      </w:r>
      <w:r>
        <w:rPr>
          <w:spacing w:val="-1"/>
        </w:rPr>
        <w:t>the</w:t>
      </w:r>
      <w:r>
        <w:rPr>
          <w:spacing w:val="36"/>
        </w:rPr>
        <w:t> </w:t>
      </w:r>
      <w:r>
        <w:rPr>
          <w:spacing w:val="-1"/>
        </w:rPr>
        <w:t>report.</w:t>
      </w:r>
      <w:r>
        <w:rPr>
          <w:spacing w:val="37"/>
        </w:rPr>
        <w:t> </w:t>
      </w:r>
      <w:r>
        <w:rPr>
          <w:spacing w:val="-1"/>
        </w:rPr>
        <w:t>The</w:t>
      </w:r>
      <w:r>
        <w:rPr>
          <w:spacing w:val="36"/>
        </w:rPr>
        <w:t> </w:t>
      </w:r>
      <w:r>
        <w:rPr>
          <w:spacing w:val="-1"/>
        </w:rPr>
        <w:t>large</w:t>
      </w:r>
      <w:r>
        <w:rPr>
          <w:spacing w:val="36"/>
        </w:rPr>
        <w:t> </w:t>
      </w:r>
      <w:r>
        <w:rPr>
          <w:spacing w:val="-1"/>
        </w:rPr>
        <w:t>number</w:t>
      </w:r>
      <w:r>
        <w:rPr>
          <w:spacing w:val="36"/>
        </w:rPr>
        <w:t> </w:t>
      </w:r>
      <w:r>
        <w:rPr>
          <w:spacing w:val="-1"/>
        </w:rPr>
        <w:t>of</w:t>
      </w:r>
      <w:r>
        <w:rPr>
          <w:spacing w:val="95"/>
          <w:w w:val="99"/>
        </w:rPr>
        <w:t> </w:t>
      </w:r>
      <w:r>
        <w:rPr>
          <w:spacing w:val="-1"/>
        </w:rPr>
        <w:t>individual</w:t>
      </w:r>
      <w:r>
        <w:rPr>
          <w:spacing w:val="6"/>
        </w:rPr>
        <w:t> </w:t>
      </w:r>
      <w:r>
        <w:rPr>
          <w:spacing w:val="-1"/>
        </w:rPr>
        <w:t>natural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/>
        <w:t>man-made</w:t>
      </w:r>
      <w:r>
        <w:rPr>
          <w:spacing w:val="7"/>
        </w:rPr>
        <w:t> </w:t>
      </w:r>
      <w:r>
        <w:rPr>
          <w:spacing w:val="-1"/>
        </w:rPr>
        <w:t>hazards</w:t>
      </w:r>
      <w:r>
        <w:rPr>
          <w:spacing w:val="7"/>
        </w:rPr>
        <w:t> </w:t>
      </w:r>
      <w:r>
        <w:rPr>
          <w:spacing w:val="-1"/>
        </w:rPr>
        <w:t>(73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24</w:t>
      </w:r>
      <w:r>
        <w:rPr>
          <w:spacing w:val="6"/>
        </w:rPr>
        <w:t> </w:t>
      </w:r>
      <w:r>
        <w:rPr/>
        <w:t>hazard</w:t>
      </w:r>
      <w:r>
        <w:rPr>
          <w:spacing w:val="7"/>
        </w:rPr>
        <w:t> </w:t>
      </w:r>
      <w:r>
        <w:rPr/>
        <w:t>types,</w:t>
      </w:r>
      <w:r>
        <w:rPr>
          <w:spacing w:val="9"/>
        </w:rPr>
        <w:t> </w:t>
      </w:r>
      <w:r>
        <w:rPr>
          <w:spacing w:val="-1"/>
        </w:rPr>
        <w:t>respectively)</w:t>
      </w:r>
      <w:r>
        <w:rPr>
          <w:spacing w:val="8"/>
        </w:rPr>
        <w:t> </w:t>
      </w:r>
      <w:r>
        <w:rPr>
          <w:spacing w:val="-1"/>
        </w:rPr>
        <w:t>result</w:t>
      </w:r>
      <w:r>
        <w:rPr>
          <w:spacing w:val="7"/>
        </w:rPr>
        <w:t> </w:t>
      </w:r>
      <w:r>
        <w:rPr>
          <w:spacing w:val="-1"/>
        </w:rPr>
        <w:t>in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large</w:t>
      </w:r>
      <w:r>
        <w:rPr>
          <w:spacing w:val="8"/>
        </w:rPr>
        <w:t> </w:t>
      </w:r>
      <w:r>
        <w:rPr/>
        <w:t>size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>
          <w:spacing w:val="-1"/>
        </w:rPr>
        <w:t>chart</w:t>
      </w:r>
      <w:r>
        <w:rPr>
          <w:spacing w:val="71"/>
        </w:rPr>
        <w:t> </w:t>
      </w:r>
      <w:r>
        <w:rPr>
          <w:spacing w:val="-1"/>
        </w:rPr>
        <w:t>with</w:t>
      </w:r>
      <w:r>
        <w:rPr>
          <w:spacing w:val="17"/>
        </w:rPr>
        <w:t> </w:t>
      </w:r>
      <w:r>
        <w:rPr>
          <w:spacing w:val="-1"/>
        </w:rPr>
        <w:t>about</w:t>
      </w:r>
      <w:r>
        <w:rPr>
          <w:spacing w:val="17"/>
        </w:rPr>
        <w:t> </w:t>
      </w:r>
      <w:r>
        <w:rPr>
          <w:spacing w:val="-1"/>
        </w:rPr>
        <w:t>100</w:t>
      </w:r>
      <w:r>
        <w:rPr>
          <w:spacing w:val="16"/>
        </w:rPr>
        <w:t> </w:t>
      </w:r>
      <w:r>
        <w:rPr>
          <w:spacing w:val="-1"/>
        </w:rPr>
        <w:t>rows</w:t>
      </w:r>
      <w:r>
        <w:rPr>
          <w:spacing w:val="17"/>
        </w:rPr>
        <w:t> </w:t>
      </w:r>
      <w:r>
        <w:rPr>
          <w:spacing w:val="-1"/>
        </w:rPr>
        <w:t>and</w:t>
      </w:r>
      <w:r>
        <w:rPr>
          <w:spacing w:val="17"/>
        </w:rPr>
        <w:t> </w:t>
      </w:r>
      <w:r>
        <w:rPr>
          <w:spacing w:val="-1"/>
        </w:rPr>
        <w:t>columns.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full</w:t>
      </w:r>
      <w:r>
        <w:rPr>
          <w:spacing w:val="15"/>
        </w:rPr>
        <w:t> </w:t>
      </w:r>
      <w:r>
        <w:rPr>
          <w:spacing w:val="-1"/>
        </w:rPr>
        <w:t>table</w:t>
      </w:r>
      <w:r>
        <w:rPr>
          <w:spacing w:val="16"/>
        </w:rPr>
        <w:t> </w:t>
      </w:r>
      <w:r>
        <w:rPr>
          <w:spacing w:val="-1"/>
        </w:rPr>
        <w:t>is</w:t>
      </w:r>
      <w:r>
        <w:rPr>
          <w:spacing w:val="18"/>
        </w:rPr>
        <w:t> </w:t>
      </w:r>
      <w:r>
        <w:rPr>
          <w:spacing w:val="-1"/>
        </w:rPr>
        <w:t>therefore</w:t>
      </w:r>
      <w:r>
        <w:rPr>
          <w:spacing w:val="16"/>
        </w:rPr>
        <w:t> </w:t>
      </w:r>
      <w:r>
        <w:rPr>
          <w:spacing w:val="-1"/>
        </w:rPr>
        <w:t>included</w:t>
      </w:r>
      <w:r>
        <w:rPr>
          <w:spacing w:val="18"/>
        </w:rPr>
        <w:t> </w:t>
      </w:r>
      <w:r>
        <w:rPr>
          <w:spacing w:val="-1"/>
        </w:rPr>
        <w:t>as</w:t>
      </w:r>
      <w:r>
        <w:rPr>
          <w:spacing w:val="15"/>
        </w:rPr>
        <w:t> </w:t>
      </w:r>
      <w:r>
        <w:rPr>
          <w:spacing w:val="-1"/>
        </w:rPr>
        <w:t>an</w:t>
      </w:r>
      <w:r>
        <w:rPr>
          <w:spacing w:val="16"/>
        </w:rPr>
        <w:t> </w:t>
      </w:r>
      <w:r>
        <w:rPr>
          <w:spacing w:val="-1"/>
        </w:rPr>
        <w:t>attachment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report.</w:t>
      </w:r>
      <w:r>
        <w:rPr>
          <w:spacing w:val="22"/>
        </w:rPr>
        <w:t> </w:t>
      </w:r>
      <w:r>
        <w:rPr>
          <w:spacing w:val="-2"/>
        </w:rPr>
        <w:t>It</w:t>
      </w:r>
      <w:r>
        <w:rPr>
          <w:spacing w:val="17"/>
        </w:rPr>
        <w:t> </w:t>
      </w:r>
      <w:r>
        <w:rPr>
          <w:spacing w:val="-1"/>
        </w:rPr>
        <w:t>is</w:t>
      </w:r>
      <w:r>
        <w:rPr>
          <w:spacing w:val="15"/>
        </w:rPr>
        <w:t> </w:t>
      </w:r>
      <w:r>
        <w:rPr>
          <w:spacing w:val="-1"/>
        </w:rPr>
        <w:t>also</w:t>
      </w:r>
      <w:r>
        <w:rPr>
          <w:spacing w:val="81"/>
          <w:w w:val="99"/>
        </w:rPr>
        <w:t> </w:t>
      </w:r>
      <w:r>
        <w:rPr>
          <w:spacing w:val="-1"/>
        </w:rPr>
        <w:t>available in </w:t>
      </w:r>
      <w:r>
        <w:rPr/>
        <w:t>PDF-</w:t>
      </w:r>
      <w:r>
        <w:rPr>
          <w:rFonts w:ascii="Trebuchet MS" w:hAnsi="Trebuchet MS" w:cs="Trebuchet MS" w:eastAsia="Trebuchet MS"/>
        </w:rPr>
        <w:t>file </w:t>
      </w:r>
      <w:r>
        <w:rPr>
          <w:rFonts w:ascii="Trebuchet MS" w:hAnsi="Trebuchet MS" w:cs="Trebuchet MS" w:eastAsia="Trebuchet MS"/>
          <w:spacing w:val="-1"/>
        </w:rPr>
        <w:t>format</w:t>
      </w:r>
      <w:r>
        <w:rPr>
          <w:rFonts w:ascii="Trebuchet MS" w:hAnsi="Trebuchet MS" w:cs="Trebuchet MS" w:eastAsia="Trebuchet MS"/>
        </w:rPr>
        <w:t> </w:t>
      </w:r>
      <w:r>
        <w:rPr>
          <w:rFonts w:ascii="Trebuchet MS" w:hAnsi="Trebuchet MS" w:cs="Trebuchet MS" w:eastAsia="Trebuchet MS"/>
          <w:spacing w:val="-1"/>
        </w:rPr>
        <w:t>which is</w:t>
      </w:r>
      <w:r>
        <w:rPr>
          <w:rFonts w:ascii="Trebuchet MS" w:hAnsi="Trebuchet MS" w:cs="Trebuchet MS" w:eastAsia="Trebuchet MS"/>
        </w:rPr>
        <w:t> </w:t>
      </w:r>
      <w:r>
        <w:rPr>
          <w:rFonts w:ascii="Trebuchet MS" w:hAnsi="Trebuchet MS" w:cs="Trebuchet MS" w:eastAsia="Trebuchet MS"/>
          <w:spacing w:val="-1"/>
        </w:rPr>
        <w:t>accessible through</w:t>
      </w:r>
      <w:r>
        <w:rPr>
          <w:rFonts w:ascii="Trebuchet MS" w:hAnsi="Trebuchet MS" w:cs="Trebuchet MS" w:eastAsia="Trebuchet MS"/>
        </w:rPr>
        <w:t> </w:t>
      </w:r>
      <w:r>
        <w:rPr>
          <w:rFonts w:ascii="Trebuchet MS" w:hAnsi="Trebuchet MS" w:cs="Trebuchet MS" w:eastAsia="Trebuchet MS"/>
          <w:spacing w:val="-1"/>
        </w:rPr>
        <w:t>ASAMPSA_E’s FPT</w:t>
      </w:r>
      <w:r>
        <w:rPr>
          <w:rFonts w:ascii="Trebuchet MS" w:hAnsi="Trebuchet MS" w:cs="Trebuchet MS" w:eastAsia="Trebuchet MS"/>
          <w:spacing w:val="1"/>
        </w:rPr>
        <w:t> </w:t>
      </w:r>
      <w:r>
        <w:rPr>
          <w:rFonts w:ascii="Trebuchet MS" w:hAnsi="Trebuchet MS" w:cs="Trebuchet MS" w:eastAsia="Trebuchet MS"/>
          <w:spacing w:val="-1"/>
        </w:rPr>
        <w:t>server</w:t>
      </w:r>
      <w:r>
        <w:rPr>
          <w:rFonts w:ascii="Trebuchet MS" w:hAnsi="Trebuchet MS" w:cs="Trebuchet MS" w:eastAsia="Trebuchet MS"/>
        </w:rPr>
        <w:t> </w:t>
      </w:r>
      <w:r>
        <w:rPr>
          <w:rFonts w:ascii="Trebuchet MS" w:hAnsi="Trebuchet MS" w:cs="Trebuchet MS" w:eastAsia="Trebuchet MS"/>
          <w:spacing w:val="-1"/>
        </w:rPr>
        <w:t>at</w:t>
      </w:r>
      <w:r>
        <w:rPr>
          <w:rFonts w:ascii="Trebuchet MS" w:hAnsi="Trebuchet MS" w:cs="Trebuchet MS" w:eastAsia="Trebuchet MS"/>
          <w:spacing w:val="5"/>
        </w:rPr>
        <w:t> </w:t>
      </w:r>
      <w:r>
        <w:rPr>
          <w:spacing w:val="-1"/>
        </w:rPr>
        <w:t>ftp.irsn.fr.</w:t>
      </w:r>
    </w:p>
    <w:p>
      <w:pPr>
        <w:spacing w:after="0" w:line="399" w:lineRule="auto"/>
        <w:jc w:val="both"/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1"/>
        <w:numPr>
          <w:ilvl w:val="0"/>
          <w:numId w:val="2"/>
        </w:numPr>
        <w:tabs>
          <w:tab w:pos="515" w:val="left" w:leader="none"/>
        </w:tabs>
        <w:spacing w:line="240" w:lineRule="auto" w:before="185" w:after="0"/>
        <w:ind w:left="514" w:right="0" w:hanging="276"/>
        <w:jc w:val="left"/>
        <w:rPr>
          <w:b w:val="0"/>
          <w:bCs w:val="0"/>
          <w:u w:val="none"/>
        </w:rPr>
      </w:pPr>
      <w:bookmarkStart w:name="_bookmark12" w:id="18"/>
      <w:bookmarkEnd w:id="18"/>
      <w:r>
        <w:rPr>
          <w:b w:val="0"/>
          <w:u w:val="none"/>
        </w:rPr>
      </w:r>
      <w:bookmarkStart w:name="_bookmark12" w:id="19"/>
      <w:bookmarkEnd w:id="19"/>
      <w:r>
        <w:rPr>
          <w:spacing w:val="-1"/>
          <w:u w:val="thick" w:color="000000"/>
        </w:rPr>
        <w:t>L</w:t>
      </w:r>
      <w:r>
        <w:rPr>
          <w:spacing w:val="-1"/>
          <w:u w:val="thick" w:color="000000"/>
        </w:rPr>
        <w:t>IST</w:t>
      </w:r>
      <w:r>
        <w:rPr>
          <w:spacing w:val="-13"/>
          <w:u w:val="thick" w:color="000000"/>
        </w:rPr>
        <w:t> </w:t>
      </w:r>
      <w:r>
        <w:rPr>
          <w:spacing w:val="-1"/>
          <w:u w:val="thick" w:color="000000"/>
        </w:rPr>
        <w:t>OF</w:t>
      </w:r>
      <w:r>
        <w:rPr>
          <w:spacing w:val="-13"/>
          <w:u w:val="thick" w:color="000000"/>
        </w:rPr>
        <w:t> </w:t>
      </w:r>
      <w:r>
        <w:rPr>
          <w:u w:val="thick" w:color="000000"/>
        </w:rPr>
        <w:t>EXTERNAL</w:t>
      </w:r>
      <w:r>
        <w:rPr>
          <w:spacing w:val="-13"/>
          <w:u w:val="thick" w:color="000000"/>
        </w:rPr>
        <w:t> </w:t>
      </w:r>
      <w:r>
        <w:rPr>
          <w:u w:val="thick" w:color="000000"/>
        </w:rPr>
        <w:t>HAZARD</w:t>
      </w:r>
      <w:r>
        <w:rPr>
          <w:spacing w:val="-12"/>
          <w:u w:val="thick" w:color="000000"/>
        </w:rPr>
        <w:t> </w:t>
      </w:r>
      <w:r>
        <w:rPr>
          <w:u w:val="thick" w:color="000000"/>
        </w:rPr>
        <w:t>TYPES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spacing w:line="240" w:lineRule="auto" w:before="2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Heading2"/>
        <w:numPr>
          <w:ilvl w:val="1"/>
          <w:numId w:val="2"/>
        </w:numPr>
        <w:tabs>
          <w:tab w:pos="748" w:val="left" w:leader="none"/>
        </w:tabs>
        <w:spacing w:line="240" w:lineRule="auto" w:before="64" w:after="0"/>
        <w:ind w:left="814" w:right="0" w:hanging="576"/>
        <w:jc w:val="left"/>
        <w:rPr>
          <w:b w:val="0"/>
          <w:bCs w:val="0"/>
        </w:rPr>
      </w:pPr>
      <w:bookmarkStart w:name="_bookmark13" w:id="20"/>
      <w:bookmarkEnd w:id="20"/>
      <w:r>
        <w:rPr>
          <w:b w:val="0"/>
        </w:rPr>
      </w:r>
      <w:bookmarkStart w:name="_bookmark13" w:id="21"/>
      <w:bookmarkEnd w:id="21"/>
      <w:r>
        <w:rPr>
          <w:spacing w:val="-1"/>
        </w:rPr>
        <w:t>NATURA</w:t>
      </w:r>
      <w:r>
        <w:rPr>
          <w:spacing w:val="-1"/>
        </w:rPr>
        <w:t>L</w:t>
      </w:r>
      <w:r>
        <w:rPr/>
        <w:t> </w:t>
      </w:r>
      <w:r>
        <w:rPr>
          <w:spacing w:val="-2"/>
        </w:rPr>
        <w:t>HAZARDS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exhaustive</w:t>
      </w:r>
      <w:r>
        <w:rPr/>
        <w:t> </w:t>
      </w:r>
      <w:r>
        <w:rPr>
          <w:spacing w:val="-1"/>
        </w:rPr>
        <w:t>list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natural hazards is included</w:t>
      </w:r>
      <w:r>
        <w:rPr/>
        <w:t> </w:t>
      </w:r>
      <w:r>
        <w:rPr>
          <w:spacing w:val="-1"/>
        </w:rPr>
        <w:t>in Table</w:t>
      </w:r>
      <w:r>
        <w:rPr/>
        <w:t> 2</w:t>
      </w:r>
      <w:r>
        <w:rPr>
          <w:spacing w:val="-1"/>
        </w:rPr>
        <w:t> (next</w:t>
      </w:r>
      <w:r>
        <w:rPr>
          <w:spacing w:val="-2"/>
        </w:rPr>
        <w:t> </w:t>
      </w:r>
      <w:r>
        <w:rPr>
          <w:spacing w:val="-1"/>
        </w:rPr>
        <w:t>pages).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23"/>
          <w:szCs w:val="23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Hazards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grouped into: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22"/>
          <w:szCs w:val="22"/>
        </w:rPr>
      </w:pPr>
    </w:p>
    <w:p>
      <w:pPr>
        <w:pStyle w:val="BodyText"/>
        <w:numPr>
          <w:ilvl w:val="2"/>
          <w:numId w:val="2"/>
        </w:numPr>
        <w:tabs>
          <w:tab w:pos="947" w:val="left" w:leader="none"/>
        </w:tabs>
        <w:spacing w:line="240" w:lineRule="auto" w:before="0" w:after="0"/>
        <w:ind w:left="946" w:right="0" w:hanging="348"/>
        <w:jc w:val="left"/>
      </w:pPr>
      <w:r>
        <w:rPr>
          <w:spacing w:val="-1"/>
        </w:rPr>
        <w:t>Seismotectonic</w:t>
      </w:r>
      <w:r>
        <w:rPr>
          <w:spacing w:val="-3"/>
        </w:rPr>
        <w:t> </w:t>
      </w:r>
      <w:r>
        <w:rPr>
          <w:spacing w:val="-1"/>
        </w:rPr>
        <w:t>hazards</w:t>
      </w:r>
      <w:r>
        <w:rPr>
          <w:spacing w:val="-3"/>
        </w:rPr>
        <w:t> </w:t>
      </w:r>
      <w:r>
        <w:rPr>
          <w:spacing w:val="-1"/>
        </w:rPr>
        <w:t>(earthquake)</w:t>
      </w:r>
    </w:p>
    <w:p>
      <w:pPr>
        <w:pStyle w:val="BodyText"/>
        <w:numPr>
          <w:ilvl w:val="2"/>
          <w:numId w:val="2"/>
        </w:numPr>
        <w:tabs>
          <w:tab w:pos="947" w:val="left" w:leader="none"/>
        </w:tabs>
        <w:spacing w:line="240" w:lineRule="auto" w:before="127" w:after="0"/>
        <w:ind w:left="946" w:right="0" w:hanging="348"/>
        <w:jc w:val="left"/>
      </w:pPr>
      <w:r>
        <w:rPr>
          <w:spacing w:val="-1"/>
        </w:rPr>
        <w:t>Flooding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hydrological</w:t>
      </w:r>
      <w:r>
        <w:rPr>
          <w:spacing w:val="-4"/>
        </w:rPr>
        <w:t> </w:t>
      </w:r>
      <w:r>
        <w:rPr/>
        <w:t>hazards</w:t>
      </w:r>
      <w:r>
        <w:rPr/>
      </w:r>
    </w:p>
    <w:p>
      <w:pPr>
        <w:pStyle w:val="BodyText"/>
        <w:numPr>
          <w:ilvl w:val="2"/>
          <w:numId w:val="2"/>
        </w:numPr>
        <w:tabs>
          <w:tab w:pos="947" w:val="left" w:leader="none"/>
        </w:tabs>
        <w:spacing w:line="240" w:lineRule="auto" w:before="127" w:after="0"/>
        <w:ind w:left="946" w:right="0" w:hanging="348"/>
        <w:jc w:val="left"/>
      </w:pPr>
      <w:r>
        <w:rPr>
          <w:spacing w:val="-1"/>
        </w:rPr>
        <w:t>Meteorological</w:t>
      </w:r>
      <w:r>
        <w:rPr>
          <w:spacing w:val="-3"/>
        </w:rPr>
        <w:t> </w:t>
      </w:r>
      <w:r>
        <w:rPr>
          <w:spacing w:val="-1"/>
        </w:rPr>
        <w:t>events:</w:t>
      </w:r>
      <w:r>
        <w:rPr>
          <w:spacing w:val="-2"/>
        </w:rPr>
        <w:t> </w:t>
      </w:r>
      <w:r>
        <w:rPr>
          <w:spacing w:val="-1"/>
        </w:rPr>
        <w:t>extreme</w:t>
      </w:r>
      <w:r>
        <w:rPr>
          <w:spacing w:val="-2"/>
        </w:rPr>
        <w:t> </w:t>
      </w:r>
      <w:r>
        <w:rPr>
          <w:spacing w:val="-1"/>
        </w:rPr>
        <w:t>values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meteorological</w:t>
      </w:r>
      <w:r>
        <w:rPr>
          <w:spacing w:val="-3"/>
        </w:rPr>
        <w:t> </w:t>
      </w:r>
      <w:r>
        <w:rPr>
          <w:spacing w:val="-1"/>
        </w:rPr>
        <w:t>phenomena</w:t>
      </w:r>
      <w:r>
        <w:rPr/>
      </w:r>
    </w:p>
    <w:p>
      <w:pPr>
        <w:pStyle w:val="BodyText"/>
        <w:numPr>
          <w:ilvl w:val="2"/>
          <w:numId w:val="2"/>
        </w:numPr>
        <w:tabs>
          <w:tab w:pos="947" w:val="left" w:leader="none"/>
        </w:tabs>
        <w:spacing w:line="240" w:lineRule="auto" w:before="127" w:after="0"/>
        <w:ind w:left="946" w:right="0" w:hanging="348"/>
        <w:jc w:val="left"/>
      </w:pPr>
      <w:r>
        <w:rPr>
          <w:spacing w:val="-1"/>
        </w:rPr>
        <w:t>Meteorological</w:t>
      </w:r>
      <w:r>
        <w:rPr>
          <w:spacing w:val="-4"/>
        </w:rPr>
        <w:t> </w:t>
      </w:r>
      <w:r>
        <w:rPr>
          <w:spacing w:val="-1"/>
        </w:rPr>
        <w:t>events:</w:t>
      </w:r>
      <w:r>
        <w:rPr>
          <w:spacing w:val="-3"/>
        </w:rPr>
        <w:t> </w:t>
      </w:r>
      <w:r>
        <w:rPr/>
        <w:t>rare</w:t>
      </w:r>
      <w:r>
        <w:rPr>
          <w:spacing w:val="-3"/>
        </w:rPr>
        <w:t> </w:t>
      </w:r>
      <w:r>
        <w:rPr>
          <w:spacing w:val="-1"/>
        </w:rPr>
        <w:t>meteorological</w:t>
      </w:r>
      <w:r>
        <w:rPr>
          <w:spacing w:val="-4"/>
        </w:rPr>
        <w:t> </w:t>
      </w:r>
      <w:r>
        <w:rPr>
          <w:spacing w:val="-1"/>
        </w:rPr>
        <w:t>phenomena</w:t>
      </w:r>
      <w:r>
        <w:rPr/>
      </w:r>
    </w:p>
    <w:p>
      <w:pPr>
        <w:pStyle w:val="BodyText"/>
        <w:numPr>
          <w:ilvl w:val="2"/>
          <w:numId w:val="2"/>
        </w:numPr>
        <w:tabs>
          <w:tab w:pos="947" w:val="left" w:leader="none"/>
        </w:tabs>
        <w:spacing w:line="240" w:lineRule="auto" w:before="127" w:after="0"/>
        <w:ind w:left="946" w:right="0" w:hanging="348"/>
        <w:jc w:val="left"/>
      </w:pPr>
      <w:r>
        <w:rPr>
          <w:spacing w:val="-1"/>
        </w:rPr>
        <w:t>Biological</w:t>
      </w:r>
      <w:r>
        <w:rPr>
          <w:spacing w:val="-4"/>
        </w:rPr>
        <w:t> </w:t>
      </w:r>
      <w:r>
        <w:rPr>
          <w:spacing w:val="-1"/>
        </w:rPr>
        <w:t>hazards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>
          <w:spacing w:val="-1"/>
        </w:rPr>
        <w:t>Infestation</w:t>
      </w:r>
    </w:p>
    <w:p>
      <w:pPr>
        <w:pStyle w:val="BodyText"/>
        <w:numPr>
          <w:ilvl w:val="2"/>
          <w:numId w:val="2"/>
        </w:numPr>
        <w:tabs>
          <w:tab w:pos="947" w:val="left" w:leader="none"/>
        </w:tabs>
        <w:spacing w:line="240" w:lineRule="auto" w:before="127" w:after="0"/>
        <w:ind w:left="946" w:right="0" w:hanging="348"/>
        <w:jc w:val="left"/>
      </w:pPr>
      <w:r>
        <w:rPr>
          <w:spacing w:val="-1"/>
        </w:rPr>
        <w:t>Geological</w:t>
      </w:r>
      <w:r>
        <w:rPr>
          <w:spacing w:val="-9"/>
        </w:rPr>
        <w:t> </w:t>
      </w:r>
      <w:r>
        <w:rPr>
          <w:spacing w:val="-1"/>
        </w:rPr>
        <w:t>hazards</w:t>
      </w:r>
      <w:r>
        <w:rPr/>
      </w:r>
    </w:p>
    <w:p>
      <w:pPr>
        <w:pStyle w:val="BodyText"/>
        <w:numPr>
          <w:ilvl w:val="2"/>
          <w:numId w:val="2"/>
        </w:numPr>
        <w:tabs>
          <w:tab w:pos="947" w:val="left" w:leader="none"/>
        </w:tabs>
        <w:spacing w:line="240" w:lineRule="auto" w:before="127" w:after="0"/>
        <w:ind w:left="946" w:right="0" w:hanging="348"/>
        <w:jc w:val="left"/>
      </w:pPr>
      <w:r>
        <w:rPr>
          <w:spacing w:val="-1"/>
        </w:rPr>
        <w:t>Forest</w:t>
      </w:r>
      <w:r>
        <w:rPr>
          <w:spacing w:val="-4"/>
        </w:rPr>
        <w:t> </w:t>
      </w:r>
      <w:r>
        <w:rPr>
          <w:spacing w:val="-1"/>
        </w:rPr>
        <w:t>fire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7"/>
        <w:rPr>
          <w:rFonts w:ascii="Trebuchet MS" w:hAnsi="Trebuchet MS" w:cs="Trebuchet MS" w:eastAsia="Trebuchet MS"/>
          <w:sz w:val="23"/>
          <w:szCs w:val="23"/>
        </w:rPr>
      </w:pPr>
    </w:p>
    <w:p>
      <w:pPr>
        <w:pStyle w:val="Heading4"/>
        <w:tabs>
          <w:tab w:pos="1657" w:val="left" w:leader="none"/>
        </w:tabs>
        <w:spacing w:line="399" w:lineRule="auto"/>
        <w:ind w:left="958" w:right="353" w:hanging="360"/>
        <w:jc w:val="left"/>
        <w:rPr>
          <w:b w:val="0"/>
          <w:bCs w:val="0"/>
        </w:rPr>
      </w:pPr>
      <w:bookmarkStart w:name="_bookmark14" w:id="22"/>
      <w:bookmarkEnd w:id="22"/>
      <w:r>
        <w:rPr>
          <w:b w:val="0"/>
        </w:rPr>
      </w:r>
      <w:r>
        <w:rPr/>
        <w:t>Table</w:t>
      </w:r>
      <w:r>
        <w:rPr>
          <w:spacing w:val="-6"/>
        </w:rPr>
        <w:t> </w:t>
      </w:r>
      <w:r>
        <w:rPr/>
        <w:t>2.</w:t>
        <w:tab/>
      </w:r>
      <w:r>
        <w:rPr>
          <w:spacing w:val="-1"/>
        </w:rPr>
        <w:t>Exhaustive</w:t>
      </w:r>
      <w:r>
        <w:rPr>
          <w:spacing w:val="-4"/>
        </w:rPr>
        <w:t> </w:t>
      </w:r>
      <w:r>
        <w:rPr>
          <w:spacing w:val="-1"/>
        </w:rPr>
        <w:t>list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natural</w:t>
      </w:r>
      <w:r>
        <w:rPr>
          <w:spacing w:val="-4"/>
        </w:rPr>
        <w:t> </w:t>
      </w:r>
      <w:r>
        <w:rPr>
          <w:spacing w:val="-1"/>
        </w:rPr>
        <w:t>hazards</w:t>
      </w:r>
      <w:r>
        <w:rPr>
          <w:spacing w:val="-3"/>
        </w:rPr>
        <w:t> </w:t>
      </w:r>
      <w:r>
        <w:rPr/>
        <w:t>(73</w:t>
      </w:r>
      <w:r>
        <w:rPr>
          <w:spacing w:val="-5"/>
        </w:rPr>
        <w:t> </w:t>
      </w:r>
      <w:r>
        <w:rPr>
          <w:spacing w:val="-1"/>
        </w:rPr>
        <w:t>hazard</w:t>
      </w:r>
      <w:r>
        <w:rPr>
          <w:spacing w:val="-4"/>
        </w:rPr>
        <w:t> </w:t>
      </w:r>
      <w:r>
        <w:rPr>
          <w:spacing w:val="-1"/>
        </w:rPr>
        <w:t>types). Explanation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columns:</w:t>
      </w:r>
      <w:r>
        <w:rPr/>
        <w:t> </w:t>
      </w:r>
      <w:r>
        <w:rPr>
          <w:spacing w:val="-1"/>
        </w:rPr>
        <w:t>Dur.:</w:t>
      </w:r>
      <w:r>
        <w:rPr>
          <w:spacing w:val="-2"/>
        </w:rPr>
        <w:t> duration</w:t>
      </w:r>
      <w:r>
        <w:rPr>
          <w:spacing w:val="83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hazard</w:t>
      </w:r>
      <w:r>
        <w:rPr>
          <w:spacing w:val="-2"/>
        </w:rPr>
        <w:t> </w:t>
      </w:r>
      <w:r>
        <w:rPr>
          <w:spacing w:val="-1"/>
        </w:rPr>
        <w:t>phenomena</w:t>
      </w:r>
      <w:r>
        <w:rPr>
          <w:spacing w:val="-3"/>
        </w:rPr>
        <w:t> </w:t>
      </w:r>
      <w:r>
        <w:rPr>
          <w:spacing w:val="-1"/>
        </w:rPr>
        <w:t>classified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s-m</w:t>
      </w:r>
      <w:r>
        <w:rPr>
          <w:spacing w:val="-4"/>
        </w:rPr>
        <w:t> </w:t>
      </w:r>
      <w:r>
        <w:rPr>
          <w:spacing w:val="-1"/>
        </w:rPr>
        <w:t>(seconds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minutes),</w:t>
      </w:r>
      <w:r>
        <w:rPr>
          <w:spacing w:val="-2"/>
        </w:rPr>
        <w:t> </w:t>
      </w:r>
      <w:r>
        <w:rPr/>
        <w:t>m-h</w:t>
      </w:r>
      <w:r>
        <w:rPr>
          <w:spacing w:val="-4"/>
        </w:rPr>
        <w:t> </w:t>
      </w:r>
      <w:r>
        <w:rPr>
          <w:spacing w:val="-1"/>
        </w:rPr>
        <w:t>(minutes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hours),</w:t>
      </w:r>
      <w:r>
        <w:rPr>
          <w:spacing w:val="-2"/>
        </w:rPr>
        <w:t> </w:t>
      </w:r>
      <w:r>
        <w:rPr/>
        <w:t>h-d</w:t>
      </w:r>
      <w:r>
        <w:rPr>
          <w:spacing w:val="-2"/>
        </w:rPr>
        <w:t> </w:t>
      </w:r>
      <w:r>
        <w:rPr>
          <w:spacing w:val="-1"/>
        </w:rPr>
        <w:t>(hours</w:t>
      </w:r>
      <w:r>
        <w:rPr>
          <w:spacing w:val="-3"/>
        </w:rPr>
        <w:t> </w:t>
      </w:r>
      <w:r>
        <w:rPr/>
        <w:t>to</w:t>
      </w:r>
      <w:r>
        <w:rPr>
          <w:spacing w:val="57"/>
          <w:w w:val="99"/>
        </w:rPr>
        <w:t> </w:t>
      </w:r>
      <w:r>
        <w:rPr>
          <w:spacing w:val="-1"/>
        </w:rPr>
        <w:t>days),</w:t>
      </w:r>
      <w:r>
        <w:rPr>
          <w:spacing w:val="-5"/>
        </w:rPr>
        <w:t> </w:t>
      </w:r>
      <w:r>
        <w:rPr/>
        <w:t>d-l</w:t>
      </w:r>
      <w:r>
        <w:rPr>
          <w:spacing w:val="-6"/>
        </w:rPr>
        <w:t> </w:t>
      </w:r>
      <w:r>
        <w:rPr>
          <w:spacing w:val="-1"/>
        </w:rPr>
        <w:t>(days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longer).</w:t>
      </w:r>
      <w:r>
        <w:rPr>
          <w:spacing w:val="-5"/>
        </w:rPr>
        <w:t> </w:t>
      </w:r>
      <w:r>
        <w:rPr/>
        <w:t>P&amp;P:</w:t>
      </w:r>
      <w:r>
        <w:rPr>
          <w:spacing w:val="-3"/>
        </w:rPr>
        <w:t> </w:t>
      </w:r>
      <w:r>
        <w:rPr>
          <w:spacing w:val="-1"/>
        </w:rPr>
        <w:t>Hazard</w:t>
      </w:r>
      <w:r>
        <w:rPr>
          <w:spacing w:val="-5"/>
        </w:rPr>
        <w:t> </w:t>
      </w:r>
      <w:r>
        <w:rPr>
          <w:spacing w:val="-1"/>
        </w:rPr>
        <w:t>predictability</w:t>
      </w:r>
      <w:r>
        <w:rPr>
          <w:spacing w:val="-4"/>
        </w:rPr>
        <w:t> </w:t>
      </w:r>
      <w:r>
        <w:rPr>
          <w:spacing w:val="-2"/>
        </w:rPr>
        <w:t>and</w:t>
      </w:r>
      <w:r>
        <w:rPr>
          <w:spacing w:val="-3"/>
        </w:rPr>
        <w:t> </w:t>
      </w:r>
      <w:r>
        <w:rPr>
          <w:spacing w:val="-1"/>
        </w:rPr>
        <w:t>hazard</w:t>
      </w:r>
      <w:r>
        <w:rPr>
          <w:spacing w:val="-5"/>
        </w:rPr>
        <w:t> </w:t>
      </w:r>
      <w:r>
        <w:rPr>
          <w:spacing w:val="-1"/>
        </w:rPr>
        <w:t>progression:</w:t>
      </w:r>
      <w:r>
        <w:rPr>
          <w:spacing w:val="-2"/>
        </w:rPr>
        <w:t> </w:t>
      </w:r>
      <w:r>
        <w:rPr>
          <w:spacing w:val="-1"/>
        </w:rPr>
        <w:t>predictable</w:t>
      </w:r>
      <w:r>
        <w:rPr>
          <w:spacing w:val="-4"/>
        </w:rPr>
        <w:t> </w:t>
      </w:r>
      <w:r>
        <w:rPr>
          <w:spacing w:val="-1"/>
        </w:rPr>
        <w:t>(P),</w:t>
      </w:r>
      <w:r>
        <w:rPr>
          <w:spacing w:val="83"/>
        </w:rPr>
        <w:t> </w:t>
      </w:r>
      <w:r>
        <w:rPr>
          <w:spacing w:val="-1"/>
        </w:rPr>
        <w:t>unpredictable</w:t>
      </w:r>
      <w:r>
        <w:rPr>
          <w:spacing w:val="-5"/>
        </w:rPr>
        <w:t> </w:t>
      </w:r>
      <w:r>
        <w:rPr>
          <w:spacing w:val="-1"/>
        </w:rPr>
        <w:t>(U),</w:t>
      </w:r>
      <w:r>
        <w:rPr>
          <w:spacing w:val="-4"/>
        </w:rPr>
        <w:t> </w:t>
      </w:r>
      <w:r>
        <w:rPr>
          <w:spacing w:val="-1"/>
        </w:rPr>
        <w:t>progressing</w:t>
      </w:r>
      <w:r>
        <w:rPr>
          <w:spacing w:val="-4"/>
        </w:rPr>
        <w:t> </w:t>
      </w:r>
      <w:r>
        <w:rPr>
          <w:spacing w:val="-1"/>
        </w:rPr>
        <w:t>rapidly</w:t>
      </w:r>
      <w:r>
        <w:rPr>
          <w:spacing w:val="-6"/>
        </w:rPr>
        <w:t> </w:t>
      </w:r>
      <w:r>
        <w:rPr/>
        <w:t>(R)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-4"/>
        </w:rPr>
        <w:t> </w:t>
      </w:r>
      <w:r>
        <w:rPr>
          <w:spacing w:val="-1"/>
        </w:rPr>
        <w:t>gradually</w:t>
      </w:r>
      <w:r>
        <w:rPr>
          <w:spacing w:val="-8"/>
        </w:rPr>
        <w:t> </w:t>
      </w:r>
      <w:r>
        <w:rPr>
          <w:spacing w:val="-1"/>
        </w:rPr>
        <w:t>(G).</w:t>
      </w:r>
      <w:r>
        <w:rPr>
          <w:spacing w:val="-5"/>
        </w:rPr>
        <w:t> </w:t>
      </w:r>
      <w:r>
        <w:rPr/>
        <w:t>Ref:</w:t>
      </w:r>
      <w:r>
        <w:rPr>
          <w:spacing w:val="-6"/>
        </w:rPr>
        <w:t> </w:t>
      </w:r>
      <w:r>
        <w:rPr>
          <w:spacing w:val="-1"/>
        </w:rPr>
        <w:t>references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international</w:t>
      </w:r>
      <w:r>
        <w:rPr>
          <w:spacing w:val="-5"/>
        </w:rPr>
        <w:t> </w:t>
      </w:r>
      <w:r>
        <w:rPr>
          <w:spacing w:val="-1"/>
        </w:rPr>
        <w:t>standards</w:t>
      </w:r>
      <w:r>
        <w:rPr>
          <w:spacing w:val="87"/>
          <w:w w:val="99"/>
        </w:rPr>
        <w:t> </w:t>
      </w:r>
      <w:r>
        <w:rPr>
          <w:spacing w:val="-1"/>
        </w:rPr>
        <w:t>introducing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hazard</w:t>
      </w:r>
      <w:r>
        <w:rPr>
          <w:spacing w:val="-3"/>
        </w:rPr>
        <w:t> </w:t>
      </w:r>
      <w:r>
        <w:rPr>
          <w:spacing w:val="-1"/>
        </w:rPr>
        <w:t>type.</w:t>
      </w:r>
      <w:r>
        <w:rPr>
          <w:b w:val="0"/>
        </w:rPr>
      </w:r>
    </w:p>
    <w:p>
      <w:pPr>
        <w:spacing w:after="0" w:line="399" w:lineRule="auto"/>
        <w:jc w:val="left"/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6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071484" cy="8631936"/>
            <wp:effectExtent l="0" t="0" r="0" b="0"/>
            <wp:docPr id="1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484" cy="863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6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071484" cy="8631936"/>
            <wp:effectExtent l="0" t="0" r="0" b="0"/>
            <wp:docPr id="1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484" cy="863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9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13366" cy="8631936"/>
            <wp:effectExtent l="0" t="0" r="0" b="0"/>
            <wp:docPr id="17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366" cy="863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31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065822" cy="8631936"/>
            <wp:effectExtent l="0" t="0" r="0" b="0"/>
            <wp:docPr id="19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822" cy="863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9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13366" cy="8631936"/>
            <wp:effectExtent l="0" t="0" r="0" b="0"/>
            <wp:docPr id="21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366" cy="863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9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13366" cy="8631936"/>
            <wp:effectExtent l="0" t="0" r="0" b="0"/>
            <wp:docPr id="23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366" cy="863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14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366866" cy="8641080"/>
            <wp:effectExtent l="0" t="0" r="0" b="0"/>
            <wp:docPr id="25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866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69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48764" cy="8641080"/>
            <wp:effectExtent l="0" t="0" r="0" b="0"/>
            <wp:docPr id="27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764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numPr>
          <w:ilvl w:val="1"/>
          <w:numId w:val="2"/>
        </w:numPr>
        <w:tabs>
          <w:tab w:pos="748" w:val="left" w:leader="none"/>
        </w:tabs>
        <w:spacing w:line="240" w:lineRule="auto" w:before="64" w:after="0"/>
        <w:ind w:left="747" w:right="0" w:hanging="509"/>
        <w:jc w:val="both"/>
        <w:rPr>
          <w:b w:val="0"/>
          <w:bCs w:val="0"/>
        </w:rPr>
      </w:pPr>
      <w:bookmarkStart w:name="_bookmark15" w:id="23"/>
      <w:bookmarkEnd w:id="23"/>
      <w:r>
        <w:rPr>
          <w:b w:val="0"/>
        </w:rPr>
      </w:r>
      <w:bookmarkStart w:name="_bookmark15" w:id="24"/>
      <w:bookmarkEnd w:id="24"/>
      <w:r>
        <w:rPr>
          <w:spacing w:val="-1"/>
        </w:rPr>
        <w:t>EX</w:t>
      </w:r>
      <w:r>
        <w:rPr>
          <w:spacing w:val="-1"/>
        </w:rPr>
        <w:t>TENDED EXPLANATIONS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UNCOMMON</w:t>
      </w:r>
      <w:r>
        <w:rPr/>
        <w:t> </w:t>
      </w:r>
      <w:r>
        <w:rPr>
          <w:spacing w:val="-1"/>
        </w:rPr>
        <w:t>NATURAL</w:t>
      </w:r>
      <w:r>
        <w:rPr>
          <w:spacing w:val="-2"/>
        </w:rPr>
        <w:t> PHENOMENA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pStyle w:val="BodyText"/>
        <w:spacing w:line="399" w:lineRule="auto"/>
        <w:ind w:right="147"/>
        <w:jc w:val="both"/>
      </w:pPr>
      <w:r>
        <w:rPr>
          <w:rFonts w:ascii="Trebuchet MS"/>
          <w:b/>
          <w:i/>
        </w:rPr>
        <w:t>[N2]</w:t>
      </w:r>
      <w:r>
        <w:rPr>
          <w:rFonts w:ascii="Trebuchet MS"/>
          <w:b/>
          <w:i/>
          <w:spacing w:val="37"/>
        </w:rPr>
        <w:t> </w:t>
      </w:r>
      <w:r>
        <w:rPr>
          <w:rFonts w:ascii="Trebuchet MS"/>
          <w:b/>
          <w:i/>
          <w:spacing w:val="-1"/>
        </w:rPr>
        <w:t>Vibratory</w:t>
      </w:r>
      <w:r>
        <w:rPr>
          <w:rFonts w:ascii="Trebuchet MS"/>
          <w:b/>
          <w:i/>
          <w:spacing w:val="38"/>
        </w:rPr>
        <w:t> </w:t>
      </w:r>
      <w:r>
        <w:rPr>
          <w:rFonts w:ascii="Trebuchet MS"/>
          <w:b/>
          <w:i/>
          <w:spacing w:val="-1"/>
        </w:rPr>
        <w:t>ground</w:t>
      </w:r>
      <w:r>
        <w:rPr>
          <w:rFonts w:ascii="Trebuchet MS"/>
          <w:b/>
          <w:i/>
          <w:spacing w:val="37"/>
        </w:rPr>
        <w:t> </w:t>
      </w:r>
      <w:r>
        <w:rPr>
          <w:rFonts w:ascii="Trebuchet MS"/>
          <w:b/>
          <w:i/>
          <w:spacing w:val="-1"/>
        </w:rPr>
        <w:t>motion</w:t>
      </w:r>
      <w:r>
        <w:rPr>
          <w:rFonts w:ascii="Trebuchet MS"/>
          <w:b/>
          <w:i/>
          <w:spacing w:val="38"/>
        </w:rPr>
        <w:t> </w:t>
      </w:r>
      <w:r>
        <w:rPr>
          <w:rFonts w:ascii="Trebuchet MS"/>
          <w:b/>
          <w:i/>
          <w:spacing w:val="-1"/>
        </w:rPr>
        <w:t>induced</w:t>
      </w:r>
      <w:r>
        <w:rPr>
          <w:rFonts w:ascii="Trebuchet MS"/>
          <w:b/>
          <w:i/>
          <w:spacing w:val="38"/>
        </w:rPr>
        <w:t> </w:t>
      </w:r>
      <w:r>
        <w:rPr>
          <w:rFonts w:ascii="Trebuchet MS"/>
          <w:b/>
          <w:i/>
        </w:rPr>
        <w:t>or</w:t>
      </w:r>
      <w:r>
        <w:rPr>
          <w:rFonts w:ascii="Trebuchet MS"/>
          <w:b/>
          <w:i/>
          <w:spacing w:val="40"/>
        </w:rPr>
        <w:t> </w:t>
      </w:r>
      <w:r>
        <w:rPr>
          <w:rFonts w:ascii="Trebuchet MS"/>
          <w:b/>
          <w:i/>
          <w:spacing w:val="-1"/>
        </w:rPr>
        <w:t>triggered</w:t>
      </w:r>
      <w:r>
        <w:rPr>
          <w:rFonts w:ascii="Trebuchet MS"/>
          <w:b/>
          <w:i/>
          <w:spacing w:val="37"/>
        </w:rPr>
        <w:t> </w:t>
      </w:r>
      <w:r>
        <w:rPr>
          <w:rFonts w:ascii="Trebuchet MS"/>
          <w:b/>
          <w:i/>
          <w:spacing w:val="-1"/>
        </w:rPr>
        <w:t>by</w:t>
      </w:r>
      <w:r>
        <w:rPr>
          <w:rFonts w:ascii="Trebuchet MS"/>
          <w:b/>
          <w:i/>
          <w:spacing w:val="38"/>
        </w:rPr>
        <w:t> </w:t>
      </w:r>
      <w:r>
        <w:rPr>
          <w:rFonts w:ascii="Trebuchet MS"/>
          <w:b/>
          <w:i/>
          <w:spacing w:val="-1"/>
        </w:rPr>
        <w:t>human</w:t>
      </w:r>
      <w:r>
        <w:rPr>
          <w:rFonts w:ascii="Trebuchet MS"/>
          <w:b/>
          <w:i/>
          <w:spacing w:val="39"/>
        </w:rPr>
        <w:t> </w:t>
      </w:r>
      <w:r>
        <w:rPr>
          <w:rFonts w:ascii="Trebuchet MS"/>
          <w:b/>
          <w:i/>
        </w:rPr>
        <w:t>activity.</w:t>
      </w:r>
      <w:r>
        <w:rPr>
          <w:rFonts w:ascii="Trebuchet MS"/>
          <w:b/>
          <w:i/>
          <w:spacing w:val="39"/>
        </w:rPr>
        <w:t> </w:t>
      </w:r>
      <w:r>
        <w:rPr>
          <w:spacing w:val="-1"/>
        </w:rPr>
        <w:t>Seismic</w:t>
      </w:r>
      <w:r>
        <w:rPr>
          <w:spacing w:val="41"/>
        </w:rPr>
        <w:t> </w:t>
      </w:r>
      <w:r>
        <w:rPr>
          <w:spacing w:val="-1"/>
        </w:rPr>
        <w:t>ground</w:t>
      </w:r>
      <w:r>
        <w:rPr>
          <w:spacing w:val="39"/>
        </w:rPr>
        <w:t> </w:t>
      </w:r>
      <w:r>
        <w:rPr>
          <w:spacing w:val="-1"/>
        </w:rPr>
        <w:t>motion</w:t>
      </w:r>
      <w:r>
        <w:rPr>
          <w:spacing w:val="38"/>
        </w:rPr>
        <w:t> </w:t>
      </w:r>
      <w:r>
        <w:rPr>
          <w:spacing w:val="-1"/>
        </w:rPr>
        <w:t>caused</w:t>
      </w:r>
      <w:r>
        <w:rPr>
          <w:spacing w:val="40"/>
        </w:rPr>
        <w:t> </w:t>
      </w:r>
      <w:r>
        <w:rPr/>
        <w:t>by</w:t>
      </w:r>
      <w:r>
        <w:rPr>
          <w:spacing w:val="59"/>
        </w:rPr>
        <w:t> </w:t>
      </w:r>
      <w:r>
        <w:rPr>
          <w:spacing w:val="-1"/>
        </w:rPr>
        <w:t>human</w:t>
      </w:r>
      <w:r>
        <w:rPr>
          <w:spacing w:val="4"/>
        </w:rPr>
        <w:t> </w:t>
      </w:r>
      <w:r>
        <w:rPr>
          <w:spacing w:val="-1"/>
        </w:rPr>
        <w:t>activity</w:t>
      </w:r>
      <w:r>
        <w:rPr>
          <w:spacing w:val="4"/>
        </w:rPr>
        <w:t> </w:t>
      </w:r>
      <w:r>
        <w:rPr>
          <w:spacing w:val="-1"/>
        </w:rPr>
        <w:t>is</w:t>
      </w:r>
      <w:r>
        <w:rPr>
          <w:spacing w:val="6"/>
        </w:rPr>
        <w:t> </w:t>
      </w:r>
      <w:r>
        <w:rPr>
          <w:spacing w:val="-1"/>
        </w:rPr>
        <w:t>treated</w:t>
      </w:r>
      <w:r>
        <w:rPr>
          <w:spacing w:val="5"/>
        </w:rPr>
        <w:t> </w:t>
      </w:r>
      <w:r>
        <w:rPr>
          <w:spacing w:val="-1"/>
        </w:rPr>
        <w:t>together</w:t>
      </w:r>
      <w:r>
        <w:rPr>
          <w:spacing w:val="5"/>
        </w:rPr>
        <w:t> </w:t>
      </w:r>
      <w:r>
        <w:rPr>
          <w:spacing w:val="-1"/>
        </w:rPr>
        <w:t>with</w:t>
      </w:r>
      <w:r>
        <w:rPr>
          <w:spacing w:val="5"/>
        </w:rPr>
        <w:t> </w:t>
      </w:r>
      <w:r>
        <w:rPr>
          <w:spacing w:val="-1"/>
        </w:rPr>
        <w:t>natural</w:t>
      </w:r>
      <w:r>
        <w:rPr>
          <w:spacing w:val="5"/>
        </w:rPr>
        <w:t> </w:t>
      </w:r>
      <w:r>
        <w:rPr>
          <w:spacing w:val="-1"/>
        </w:rPr>
        <w:t>seismicity</w:t>
      </w:r>
      <w:r>
        <w:rPr>
          <w:spacing w:val="7"/>
        </w:rPr>
        <w:t> </w:t>
      </w:r>
      <w:r>
        <w:rPr>
          <w:spacing w:val="-1"/>
        </w:rPr>
        <w:t>due</w:t>
      </w:r>
      <w:r>
        <w:rPr>
          <w:spacing w:val="5"/>
        </w:rPr>
        <w:t> </w:t>
      </w:r>
      <w:r>
        <w:rPr/>
        <w:t>to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identical</w:t>
      </w:r>
      <w:r>
        <w:rPr>
          <w:spacing w:val="5"/>
        </w:rPr>
        <w:t> </w:t>
      </w:r>
      <w:r>
        <w:rPr>
          <w:spacing w:val="-1"/>
        </w:rPr>
        <w:t>effects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>
          <w:spacing w:val="-1"/>
        </w:rPr>
        <w:t>both</w:t>
      </w:r>
      <w:r>
        <w:rPr>
          <w:spacing w:val="5"/>
        </w:rPr>
        <w:t> </w:t>
      </w:r>
      <w:r>
        <w:rPr>
          <w:spacing w:val="-1"/>
        </w:rPr>
        <w:t>phenomena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82"/>
        </w:rPr>
        <w:t> </w:t>
      </w:r>
      <w:r>
        <w:rPr>
          <w:spacing w:val="-1"/>
        </w:rPr>
        <w:t>difficulties</w:t>
      </w:r>
      <w:r>
        <w:rPr>
          <w:spacing w:val="32"/>
        </w:rPr>
        <w:t> </w:t>
      </w:r>
      <w:r>
        <w:rPr>
          <w:spacing w:val="-1"/>
        </w:rPr>
        <w:t>which</w:t>
      </w:r>
      <w:r>
        <w:rPr>
          <w:spacing w:val="32"/>
        </w:rPr>
        <w:t> </w:t>
      </w:r>
      <w:r>
        <w:rPr/>
        <w:t>may</w:t>
      </w:r>
      <w:r>
        <w:rPr>
          <w:spacing w:val="34"/>
        </w:rPr>
        <w:t> </w:t>
      </w:r>
      <w:r>
        <w:rPr>
          <w:spacing w:val="-1"/>
        </w:rPr>
        <w:t>arise</w:t>
      </w:r>
      <w:r>
        <w:rPr>
          <w:spacing w:val="35"/>
        </w:rPr>
        <w:t> </w:t>
      </w:r>
      <w:r>
        <w:rPr/>
        <w:t>to</w:t>
      </w:r>
      <w:r>
        <w:rPr>
          <w:spacing w:val="33"/>
        </w:rPr>
        <w:t> </w:t>
      </w:r>
      <w:r>
        <w:rPr>
          <w:spacing w:val="-1"/>
        </w:rPr>
        <w:t>discriminate</w:t>
      </w:r>
      <w:r>
        <w:rPr>
          <w:spacing w:val="33"/>
        </w:rPr>
        <w:t> </w:t>
      </w:r>
      <w:r>
        <w:rPr>
          <w:spacing w:val="-1"/>
        </w:rPr>
        <w:t>between</w:t>
      </w:r>
      <w:r>
        <w:rPr>
          <w:spacing w:val="34"/>
        </w:rPr>
        <w:t> </w:t>
      </w:r>
      <w:r>
        <w:rPr/>
        <w:t>man-made</w:t>
      </w:r>
      <w:r>
        <w:rPr>
          <w:spacing w:val="33"/>
        </w:rPr>
        <w:t> </w:t>
      </w:r>
      <w:r>
        <w:rPr>
          <w:spacing w:val="-1"/>
        </w:rPr>
        <w:t>and</w:t>
      </w:r>
      <w:r>
        <w:rPr>
          <w:spacing w:val="33"/>
        </w:rPr>
        <w:t> </w:t>
      </w:r>
      <w:r>
        <w:rPr>
          <w:spacing w:val="-1"/>
        </w:rPr>
        <w:t>natural</w:t>
      </w:r>
      <w:r>
        <w:rPr>
          <w:spacing w:val="34"/>
        </w:rPr>
        <w:t> </w:t>
      </w:r>
      <w:r>
        <w:rPr>
          <w:spacing w:val="-1"/>
        </w:rPr>
        <w:t>events.</w:t>
      </w:r>
      <w:r>
        <w:rPr>
          <w:spacing w:val="36"/>
        </w:rPr>
        <w:t> </w:t>
      </w:r>
      <w:r>
        <w:rPr>
          <w:spacing w:val="-1"/>
        </w:rPr>
        <w:t>The</w:t>
      </w:r>
      <w:r>
        <w:rPr>
          <w:spacing w:val="34"/>
        </w:rPr>
        <w:t> </w:t>
      </w:r>
      <w:r>
        <w:rPr>
          <w:spacing w:val="-1"/>
        </w:rPr>
        <w:t>hazard</w:t>
      </w:r>
      <w:r>
        <w:rPr>
          <w:spacing w:val="33"/>
        </w:rPr>
        <w:t> </w:t>
      </w:r>
      <w:r>
        <w:rPr>
          <w:spacing w:val="-1"/>
        </w:rPr>
        <w:t>type</w:t>
      </w:r>
      <w:r>
        <w:rPr>
          <w:spacing w:val="34"/>
        </w:rPr>
        <w:t> </w:t>
      </w:r>
      <w:r>
        <w:rPr>
          <w:spacing w:val="-1"/>
        </w:rPr>
        <w:t>includes</w:t>
      </w:r>
      <w:r>
        <w:rPr>
          <w:spacing w:val="68"/>
        </w:rPr>
        <w:t> </w:t>
      </w:r>
      <w:r>
        <w:rPr>
          <w:spacing w:val="-1"/>
        </w:rPr>
        <w:t>induced</w:t>
      </w:r>
      <w:r>
        <w:rPr>
          <w:spacing w:val="5"/>
        </w:rPr>
        <w:t> </w:t>
      </w:r>
      <w:r>
        <w:rPr>
          <w:spacing w:val="-1"/>
        </w:rPr>
        <w:t>seismicity,</w:t>
      </w:r>
      <w:r>
        <w:rPr>
          <w:spacing w:val="5"/>
        </w:rPr>
        <w:t> </w:t>
      </w:r>
      <w:r>
        <w:rPr>
          <w:spacing w:val="-1"/>
        </w:rPr>
        <w:t>which</w:t>
      </w:r>
      <w:r>
        <w:rPr>
          <w:spacing w:val="4"/>
        </w:rPr>
        <w:t> </w:t>
      </w:r>
      <w:r>
        <w:rPr>
          <w:spacing w:val="-1"/>
        </w:rPr>
        <w:t>is</w:t>
      </w:r>
      <w:r>
        <w:rPr>
          <w:spacing w:val="4"/>
        </w:rPr>
        <w:t> </w:t>
      </w:r>
      <w:r>
        <w:rPr/>
        <w:t>entirely</w:t>
      </w:r>
      <w:r>
        <w:rPr>
          <w:spacing w:val="4"/>
        </w:rPr>
        <w:t> </w:t>
      </w:r>
      <w:r>
        <w:rPr>
          <w:spacing w:val="-1"/>
        </w:rPr>
        <w:t>controlled</w:t>
      </w:r>
      <w:r>
        <w:rPr>
          <w:spacing w:val="5"/>
        </w:rPr>
        <w:t> </w:t>
      </w:r>
      <w:r>
        <w:rPr/>
        <w:t>by</w:t>
      </w:r>
      <w:r>
        <w:rPr>
          <w:spacing w:val="4"/>
        </w:rPr>
        <w:t> </w:t>
      </w:r>
      <w:r>
        <w:rPr>
          <w:spacing w:val="-1"/>
        </w:rPr>
        <w:t>human</w:t>
      </w:r>
      <w:r>
        <w:rPr>
          <w:spacing w:val="4"/>
        </w:rPr>
        <w:t> </w:t>
      </w:r>
      <w:r>
        <w:rPr>
          <w:spacing w:val="-1"/>
        </w:rPr>
        <w:t>intervention,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>
          <w:spacing w:val="-1"/>
        </w:rPr>
        <w:t>triggered</w:t>
      </w:r>
      <w:r>
        <w:rPr>
          <w:spacing w:val="3"/>
        </w:rPr>
        <w:t> </w:t>
      </w:r>
      <w:r>
        <w:rPr>
          <w:spacing w:val="-1"/>
        </w:rPr>
        <w:t>seismicity.</w:t>
      </w:r>
      <w:r>
        <w:rPr>
          <w:spacing w:val="5"/>
        </w:rPr>
        <w:t> </w:t>
      </w:r>
      <w:r>
        <w:rPr>
          <w:spacing w:val="-1"/>
        </w:rPr>
        <w:t>In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latter</w:t>
      </w:r>
      <w:r>
        <w:rPr>
          <w:spacing w:val="4"/>
        </w:rPr>
        <w:t> </w:t>
      </w:r>
      <w:r>
        <w:rPr>
          <w:spacing w:val="-1"/>
        </w:rPr>
        <w:t>case</w:t>
      </w:r>
      <w:r>
        <w:rPr>
          <w:spacing w:val="81"/>
        </w:rPr>
        <w:t> </w:t>
      </w:r>
      <w:r>
        <w:rPr>
          <w:spacing w:val="-1"/>
        </w:rPr>
        <w:t>human</w:t>
      </w:r>
      <w:r>
        <w:rPr>
          <w:spacing w:val="21"/>
        </w:rPr>
        <w:t> </w:t>
      </w:r>
      <w:r>
        <w:rPr>
          <w:spacing w:val="-1"/>
        </w:rPr>
        <w:t>intervention</w:t>
      </w:r>
      <w:r>
        <w:rPr>
          <w:spacing w:val="21"/>
        </w:rPr>
        <w:t> </w:t>
      </w:r>
      <w:r>
        <w:rPr>
          <w:spacing w:val="-1"/>
        </w:rPr>
        <w:t>causes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initiation</w:t>
      </w:r>
      <w:r>
        <w:rPr>
          <w:spacing w:val="21"/>
        </w:rPr>
        <w:t> </w:t>
      </w:r>
      <w:r>
        <w:rPr>
          <w:spacing w:val="-1"/>
        </w:rPr>
        <w:t>of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seismic</w:t>
      </w:r>
      <w:r>
        <w:rPr>
          <w:spacing w:val="21"/>
        </w:rPr>
        <w:t> </w:t>
      </w:r>
      <w:r>
        <w:rPr>
          <w:spacing w:val="-1"/>
        </w:rPr>
        <w:t>rupture</w:t>
      </w:r>
      <w:r>
        <w:rPr>
          <w:spacing w:val="21"/>
        </w:rPr>
        <w:t> </w:t>
      </w:r>
      <w:r>
        <w:rPr>
          <w:spacing w:val="-1"/>
        </w:rPr>
        <w:t>process</w:t>
      </w:r>
      <w:r>
        <w:rPr>
          <w:spacing w:val="21"/>
        </w:rPr>
        <w:t> </w:t>
      </w:r>
      <w:r>
        <w:rPr>
          <w:spacing w:val="-1"/>
        </w:rPr>
        <w:t>of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fault</w:t>
      </w:r>
      <w:r>
        <w:rPr>
          <w:spacing w:val="28"/>
        </w:rPr>
        <w:t> </w:t>
      </w:r>
      <w:r>
        <w:rPr>
          <w:spacing w:val="-1"/>
        </w:rPr>
        <w:t>while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subsequent</w:t>
      </w:r>
      <w:r>
        <w:rPr>
          <w:spacing w:val="21"/>
        </w:rPr>
        <w:t> </w:t>
      </w:r>
      <w:r>
        <w:rPr>
          <w:spacing w:val="-1"/>
        </w:rPr>
        <w:t>rupture</w:t>
      </w:r>
      <w:r>
        <w:rPr>
          <w:spacing w:val="66"/>
        </w:rPr>
        <w:t> </w:t>
      </w:r>
      <w:r>
        <w:rPr>
          <w:spacing w:val="-1"/>
        </w:rPr>
        <w:t>propagation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>
          <w:spacing w:val="-1"/>
        </w:rPr>
        <w:t>controlled</w:t>
      </w:r>
      <w:r>
        <w:rPr>
          <w:spacing w:val="5"/>
        </w:rPr>
        <w:t> </w:t>
      </w:r>
      <w:r>
        <w:rPr/>
        <w:t>by</w:t>
      </w:r>
      <w:r>
        <w:rPr>
          <w:spacing w:val="4"/>
        </w:rPr>
        <w:t> </w:t>
      </w:r>
      <w:r>
        <w:rPr>
          <w:spacing w:val="-1"/>
        </w:rPr>
        <w:t>natural</w:t>
      </w:r>
      <w:r>
        <w:rPr>
          <w:spacing w:val="4"/>
        </w:rPr>
        <w:t> </w:t>
      </w:r>
      <w:r>
        <w:rPr/>
        <w:t>stress.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triggered</w:t>
      </w:r>
      <w:r>
        <w:rPr>
          <w:spacing w:val="5"/>
        </w:rPr>
        <w:t> </w:t>
      </w:r>
      <w:r>
        <w:rPr>
          <w:spacing w:val="-1"/>
        </w:rPr>
        <w:t>earthquake</w:t>
      </w:r>
      <w:r>
        <w:rPr>
          <w:spacing w:val="5"/>
        </w:rPr>
        <w:t> </w:t>
      </w:r>
      <w:r>
        <w:rPr>
          <w:spacing w:val="-1"/>
        </w:rPr>
        <w:t>is</w:t>
      </w:r>
      <w:r>
        <w:rPr>
          <w:spacing w:val="3"/>
        </w:rPr>
        <w:t> </w:t>
      </w:r>
      <w:r>
        <w:rPr>
          <w:spacing w:val="-1"/>
        </w:rPr>
        <w:t>advanced</w:t>
      </w:r>
      <w:r>
        <w:rPr>
          <w:spacing w:val="5"/>
        </w:rPr>
        <w:t> </w:t>
      </w:r>
      <w:r>
        <w:rPr/>
        <w:t>by</w:t>
      </w:r>
      <w:r>
        <w:rPr>
          <w:spacing w:val="4"/>
        </w:rPr>
        <w:t> </w:t>
      </w:r>
      <w:r>
        <w:rPr>
          <w:spacing w:val="-1"/>
        </w:rPr>
        <w:t>human</w:t>
      </w:r>
      <w:r>
        <w:rPr>
          <w:spacing w:val="6"/>
        </w:rPr>
        <w:t> </w:t>
      </w:r>
      <w:r>
        <w:rPr>
          <w:spacing w:val="-1"/>
        </w:rPr>
        <w:t>intervention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natural</w:t>
      </w:r>
      <w:r>
        <w:rPr>
          <w:spacing w:val="85"/>
          <w:w w:val="99"/>
        </w:rPr>
        <w:t> </w:t>
      </w:r>
      <w:r>
        <w:rPr>
          <w:spacing w:val="-1"/>
        </w:rPr>
        <w:t>stress</w:t>
      </w:r>
      <w:r>
        <w:rPr>
          <w:spacing w:val="-3"/>
        </w:rPr>
        <w:t> </w:t>
      </w:r>
      <w:r>
        <w:rPr>
          <w:spacing w:val="-1"/>
        </w:rPr>
        <w:t>aggravates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ground </w:t>
      </w:r>
      <w:r>
        <w:rPr>
          <w:spacing w:val="-2"/>
        </w:rPr>
        <w:t>shaking.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9"/>
        <w:ind w:right="151"/>
        <w:jc w:val="both"/>
      </w:pPr>
      <w:r>
        <w:rPr>
          <w:rFonts w:ascii="Trebuchet MS" w:hAnsi="Trebuchet MS" w:cs="Trebuchet MS" w:eastAsia="Trebuchet MS"/>
          <w:b/>
          <w:bCs/>
          <w:i/>
        </w:rPr>
        <w:t>[N3]</w:t>
      </w:r>
      <w:r>
        <w:rPr>
          <w:rFonts w:ascii="Trebuchet MS" w:hAnsi="Trebuchet MS" w:cs="Trebuchet MS" w:eastAsia="Trebuchet MS"/>
          <w:b/>
          <w:bCs/>
          <w:i/>
          <w:spacing w:val="11"/>
        </w:rPr>
        <w:t> </w:t>
      </w:r>
      <w:r>
        <w:rPr>
          <w:rFonts w:ascii="Trebuchet MS" w:hAnsi="Trebuchet MS" w:cs="Trebuchet MS" w:eastAsia="Trebuchet MS"/>
          <w:b/>
          <w:bCs/>
          <w:i/>
          <w:spacing w:val="-1"/>
        </w:rPr>
        <w:t>Fault</w:t>
      </w:r>
      <w:r>
        <w:rPr>
          <w:rFonts w:ascii="Trebuchet MS" w:hAnsi="Trebuchet MS" w:cs="Trebuchet MS" w:eastAsia="Trebuchet MS"/>
          <w:b/>
          <w:bCs/>
          <w:i/>
          <w:spacing w:val="12"/>
        </w:rPr>
        <w:t> </w:t>
      </w:r>
      <w:r>
        <w:rPr>
          <w:rFonts w:ascii="Trebuchet MS" w:hAnsi="Trebuchet MS" w:cs="Trebuchet MS" w:eastAsia="Trebuchet MS"/>
          <w:b/>
          <w:bCs/>
          <w:i/>
          <w:spacing w:val="-1"/>
        </w:rPr>
        <w:t>capability.</w:t>
      </w:r>
      <w:r>
        <w:rPr>
          <w:rFonts w:ascii="Trebuchet MS" w:hAnsi="Trebuchet MS" w:cs="Trebuchet MS" w:eastAsia="Trebuchet MS"/>
          <w:b/>
          <w:bCs/>
          <w:i/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1"/>
        </w:rPr>
        <w:t>d</w:t>
      </w:r>
      <w:r>
        <w:rPr>
          <w:rFonts w:ascii="Trebuchet MS" w:hAnsi="Trebuchet MS" w:cs="Trebuchet MS" w:eastAsia="Trebuchet MS"/>
          <w:spacing w:val="-1"/>
        </w:rPr>
        <w:t>isplacement</w:t>
      </w:r>
      <w:r>
        <w:rPr>
          <w:rFonts w:ascii="Trebuchet MS" w:hAnsi="Trebuchet MS" w:cs="Trebuchet MS" w:eastAsia="Trebuchet MS"/>
          <w:spacing w:val="13"/>
        </w:rPr>
        <w:t> </w:t>
      </w:r>
      <w:r>
        <w:rPr>
          <w:rFonts w:ascii="Trebuchet MS" w:hAnsi="Trebuchet MS" w:cs="Trebuchet MS" w:eastAsia="Trebuchet MS"/>
          <w:spacing w:val="-1"/>
        </w:rPr>
        <w:t>of</w:t>
      </w:r>
      <w:r>
        <w:rPr>
          <w:rFonts w:ascii="Trebuchet MS" w:hAnsi="Trebuchet MS" w:cs="Trebuchet MS" w:eastAsia="Trebuchet MS"/>
          <w:spacing w:val="12"/>
        </w:rPr>
        <w:t> </w:t>
      </w:r>
      <w:r>
        <w:rPr>
          <w:rFonts w:ascii="Trebuchet MS" w:hAnsi="Trebuchet MS" w:cs="Trebuchet MS" w:eastAsia="Trebuchet MS"/>
        </w:rPr>
        <w:t>the</w:t>
      </w:r>
      <w:r>
        <w:rPr>
          <w:rFonts w:ascii="Trebuchet MS" w:hAnsi="Trebuchet MS" w:cs="Trebuchet MS" w:eastAsia="Trebuchet MS"/>
          <w:spacing w:val="12"/>
        </w:rPr>
        <w:t> </w:t>
      </w:r>
      <w:r>
        <w:rPr>
          <w:rFonts w:ascii="Trebuchet MS" w:hAnsi="Trebuchet MS" w:cs="Trebuchet MS" w:eastAsia="Trebuchet MS"/>
          <w:spacing w:val="-1"/>
        </w:rPr>
        <w:t>Earth’s</w:t>
      </w:r>
      <w:r>
        <w:rPr>
          <w:rFonts w:ascii="Trebuchet MS" w:hAnsi="Trebuchet MS" w:cs="Trebuchet MS" w:eastAsia="Trebuchet MS"/>
          <w:spacing w:val="10"/>
        </w:rPr>
        <w:t> </w:t>
      </w:r>
      <w:r>
        <w:rPr>
          <w:rFonts w:ascii="Trebuchet MS" w:hAnsi="Trebuchet MS" w:cs="Trebuchet MS" w:eastAsia="Trebuchet MS"/>
        </w:rPr>
        <w:t>surface</w:t>
      </w:r>
      <w:r>
        <w:rPr>
          <w:rFonts w:ascii="Trebuchet MS" w:hAnsi="Trebuchet MS" w:cs="Trebuchet MS" w:eastAsia="Trebuchet MS"/>
          <w:spacing w:val="15"/>
        </w:rPr>
        <w:t> </w:t>
      </w:r>
      <w:r>
        <w:rPr>
          <w:spacing w:val="-1"/>
        </w:rPr>
        <w:t>at</w:t>
      </w:r>
      <w:r>
        <w:rPr>
          <w:spacing w:val="13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fault</w:t>
      </w:r>
      <w:r>
        <w:rPr>
          <w:spacing w:val="13"/>
        </w:rPr>
        <w:t> </w:t>
      </w:r>
      <w:r>
        <w:rPr>
          <w:spacing w:val="-1"/>
        </w:rPr>
        <w:t>during</w:t>
      </w:r>
      <w:r>
        <w:rPr>
          <w:spacing w:val="12"/>
        </w:rPr>
        <w:t> </w:t>
      </w:r>
      <w:r>
        <w:rPr>
          <w:spacing w:val="-1"/>
        </w:rPr>
        <w:t>an</w:t>
      </w:r>
      <w:r>
        <w:rPr>
          <w:spacing w:val="11"/>
        </w:rPr>
        <w:t> </w:t>
      </w:r>
      <w:r>
        <w:rPr>
          <w:spacing w:val="-1"/>
        </w:rPr>
        <w:t>earthquake</w:t>
      </w:r>
      <w:r>
        <w:rPr>
          <w:spacing w:val="15"/>
        </w:rPr>
        <w:t> </w:t>
      </w:r>
      <w:r>
        <w:rPr>
          <w:spacing w:val="-1"/>
        </w:rPr>
        <w:t>is</w:t>
      </w:r>
      <w:r>
        <w:rPr>
          <w:spacing w:val="10"/>
        </w:rPr>
        <w:t> </w:t>
      </w:r>
      <w:r>
        <w:rPr>
          <w:spacing w:val="-1"/>
        </w:rPr>
        <w:t>referred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1"/>
        </w:rPr>
        <w:t>as</w:t>
      </w:r>
      <w:r>
        <w:rPr>
          <w:spacing w:val="85"/>
          <w:w w:val="99"/>
        </w:rPr>
        <w:t> </w:t>
      </w:r>
      <w:r>
        <w:rPr>
          <w:spacing w:val="-1"/>
        </w:rPr>
        <w:t>fault</w:t>
      </w:r>
      <w:r>
        <w:rPr>
          <w:spacing w:val="9"/>
        </w:rPr>
        <w:t> </w:t>
      </w:r>
      <w:r>
        <w:rPr>
          <w:spacing w:val="-1"/>
        </w:rPr>
        <w:t>capability.</w:t>
      </w:r>
      <w:r>
        <w:rPr>
          <w:spacing w:val="10"/>
        </w:rPr>
        <w:t> </w:t>
      </w:r>
      <w:r>
        <w:rPr>
          <w:spacing w:val="-1"/>
        </w:rPr>
        <w:t>Coseismic</w:t>
      </w:r>
      <w:r>
        <w:rPr>
          <w:spacing w:val="9"/>
        </w:rPr>
        <w:t> </w:t>
      </w:r>
      <w:r>
        <w:rPr>
          <w:spacing w:val="-1"/>
        </w:rPr>
        <w:t>displacement</w:t>
      </w:r>
      <w:r>
        <w:rPr>
          <w:spacing w:val="11"/>
        </w:rPr>
        <w:t> </w:t>
      </w:r>
      <w:r>
        <w:rPr/>
        <w:t>may</w:t>
      </w:r>
      <w:r>
        <w:rPr>
          <w:spacing w:val="9"/>
        </w:rPr>
        <w:t> </w:t>
      </w:r>
      <w:r>
        <w:rPr>
          <w:spacing w:val="-1"/>
        </w:rPr>
        <w:t>occur</w:t>
      </w:r>
      <w:r>
        <w:rPr>
          <w:spacing w:val="11"/>
        </w:rPr>
        <w:t> </w:t>
      </w:r>
      <w:r>
        <w:rPr>
          <w:spacing w:val="-1"/>
        </w:rPr>
        <w:t>at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master</w:t>
      </w:r>
      <w:r>
        <w:rPr>
          <w:spacing w:val="9"/>
        </w:rPr>
        <w:t> </w:t>
      </w:r>
      <w:r>
        <w:rPr>
          <w:spacing w:val="-1"/>
        </w:rPr>
        <w:t>fault</w:t>
      </w:r>
      <w:r>
        <w:rPr>
          <w:spacing w:val="10"/>
        </w:rPr>
        <w:t> </w:t>
      </w:r>
      <w:r>
        <w:rPr/>
        <w:t>or</w:t>
      </w:r>
      <w:r>
        <w:rPr>
          <w:spacing w:val="9"/>
        </w:rPr>
        <w:t> </w:t>
      </w:r>
      <w:r>
        <w:rPr/>
        <w:t>splay</w:t>
      </w:r>
      <w:r>
        <w:rPr>
          <w:spacing w:val="9"/>
        </w:rPr>
        <w:t> </w:t>
      </w:r>
      <w:r>
        <w:rPr/>
        <w:t>faults</w:t>
      </w:r>
      <w:r>
        <w:rPr>
          <w:spacing w:val="12"/>
        </w:rPr>
        <w:t> </w:t>
      </w:r>
      <w:r>
        <w:rPr>
          <w:spacing w:val="-1"/>
        </w:rPr>
        <w:t>which</w:t>
      </w:r>
      <w:r>
        <w:rPr>
          <w:spacing w:val="9"/>
        </w:rPr>
        <w:t> </w:t>
      </w:r>
      <w:r>
        <w:rPr>
          <w:spacing w:val="-1"/>
        </w:rPr>
        <w:t>fractured</w:t>
      </w:r>
      <w:r>
        <w:rPr>
          <w:spacing w:val="10"/>
        </w:rPr>
        <w:t> </w:t>
      </w:r>
      <w:r>
        <w:rPr>
          <w:spacing w:val="-1"/>
        </w:rPr>
        <w:t>during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88"/>
        </w:rPr>
        <w:t> </w:t>
      </w:r>
      <w:r>
        <w:rPr>
          <w:spacing w:val="-1"/>
        </w:rPr>
        <w:t>earthquake,</w:t>
      </w:r>
      <w:r>
        <w:rPr/>
        <w:t> </w:t>
      </w:r>
      <w:r>
        <w:rPr>
          <w:spacing w:val="-1"/>
        </w:rPr>
        <w:t>or</w:t>
      </w:r>
      <w:r>
        <w:rPr/>
        <w:t> by</w:t>
      </w:r>
      <w:r>
        <w:rPr>
          <w:spacing w:val="-1"/>
        </w:rPr>
        <w:t> induced slip</w:t>
      </w:r>
      <w:r>
        <w:rPr/>
        <w:t> </w:t>
      </w:r>
      <w:r>
        <w:rPr>
          <w:spacing w:val="-1"/>
        </w:rPr>
        <w:t>at</w:t>
      </w:r>
      <w:r>
        <w:rPr>
          <w:spacing w:val="1"/>
        </w:rPr>
        <w:t> </w:t>
      </w:r>
      <w:r>
        <w:rPr>
          <w:spacing w:val="-1"/>
        </w:rPr>
        <w:t>secondary faults</w:t>
      </w:r>
      <w:r>
        <w:rPr/>
        <w:t> </w:t>
      </w:r>
      <w:r>
        <w:rPr>
          <w:spacing w:val="-1"/>
        </w:rPr>
        <w:t>which are</w:t>
      </w:r>
      <w:r>
        <w:rPr/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directly</w:t>
      </w:r>
      <w:r>
        <w:rPr/>
        <w:t> </w:t>
      </w:r>
      <w:r>
        <w:rPr>
          <w:spacing w:val="-1"/>
        </w:rPr>
        <w:t>related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earthquake</w:t>
      </w:r>
      <w:r>
        <w:rPr>
          <w:spacing w:val="1"/>
        </w:rPr>
        <w:t> </w:t>
      </w:r>
      <w:r>
        <w:rPr>
          <w:spacing w:val="-1"/>
        </w:rPr>
        <w:t>fault.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9"/>
        <w:ind w:right="148"/>
        <w:jc w:val="both"/>
      </w:pPr>
      <w:r>
        <w:rPr>
          <w:rFonts w:ascii="Trebuchet MS"/>
          <w:b/>
          <w:i/>
        </w:rPr>
        <w:t>[N4]</w:t>
      </w:r>
      <w:r>
        <w:rPr>
          <w:rFonts w:ascii="Trebuchet MS"/>
          <w:b/>
          <w:i/>
          <w:spacing w:val="3"/>
        </w:rPr>
        <w:t> </w:t>
      </w:r>
      <w:r>
        <w:rPr>
          <w:rFonts w:ascii="Trebuchet MS"/>
          <w:b/>
          <w:i/>
          <w:spacing w:val="-1"/>
        </w:rPr>
        <w:t>Liquefaction,</w:t>
      </w:r>
      <w:r>
        <w:rPr>
          <w:rFonts w:ascii="Trebuchet MS"/>
          <w:b/>
          <w:i/>
          <w:spacing w:val="4"/>
        </w:rPr>
        <w:t> </w:t>
      </w:r>
      <w:r>
        <w:rPr>
          <w:rFonts w:ascii="Trebuchet MS"/>
          <w:b/>
          <w:i/>
          <w:spacing w:val="-1"/>
        </w:rPr>
        <w:t>lateral</w:t>
      </w:r>
      <w:r>
        <w:rPr>
          <w:rFonts w:ascii="Trebuchet MS"/>
          <w:b/>
          <w:i/>
          <w:spacing w:val="3"/>
        </w:rPr>
        <w:t> </w:t>
      </w:r>
      <w:r>
        <w:rPr>
          <w:rFonts w:ascii="Trebuchet MS"/>
          <w:b/>
          <w:i/>
          <w:spacing w:val="-1"/>
        </w:rPr>
        <w:t>spreading.</w:t>
      </w:r>
      <w:r>
        <w:rPr>
          <w:rFonts w:ascii="Trebuchet MS"/>
          <w:b/>
          <w:i/>
          <w:spacing w:val="7"/>
        </w:rPr>
        <w:t> </w:t>
      </w:r>
      <w:r>
        <w:rPr>
          <w:spacing w:val="-1"/>
        </w:rPr>
        <w:t>Liquefaction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>
          <w:spacing w:val="-1"/>
        </w:rPr>
        <w:t>soil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>
          <w:spacing w:val="-1"/>
        </w:rPr>
        <w:t>unconsolidated</w:t>
      </w:r>
      <w:r>
        <w:rPr>
          <w:spacing w:val="4"/>
        </w:rPr>
        <w:t> </w:t>
      </w:r>
      <w:r>
        <w:rPr>
          <w:spacing w:val="-1"/>
        </w:rPr>
        <w:t>fine-grained</w:t>
      </w:r>
      <w:r>
        <w:rPr>
          <w:spacing w:val="4"/>
        </w:rPr>
        <w:t> </w:t>
      </w:r>
      <w:r>
        <w:rPr>
          <w:spacing w:val="-1"/>
        </w:rPr>
        <w:t>sediment</w:t>
      </w:r>
      <w:r>
        <w:rPr>
          <w:spacing w:val="6"/>
        </w:rPr>
        <w:t> </w:t>
      </w:r>
      <w:r>
        <w:rPr>
          <w:spacing w:val="-1"/>
        </w:rPr>
        <w:t>is</w:t>
      </w:r>
      <w:r>
        <w:rPr>
          <w:spacing w:val="2"/>
        </w:rPr>
        <w:t> </w:t>
      </w:r>
      <w:r>
        <w:rPr>
          <w:spacing w:val="-1"/>
        </w:rPr>
        <w:t>caused</w:t>
      </w:r>
      <w:r>
        <w:rPr>
          <w:spacing w:val="5"/>
        </w:rPr>
        <w:t> </w:t>
      </w:r>
      <w:r>
        <w:rPr/>
        <w:t>by</w:t>
      </w:r>
      <w:r>
        <w:rPr>
          <w:spacing w:val="75"/>
        </w:rPr>
        <w:t> </w:t>
      </w:r>
      <w:r>
        <w:rPr>
          <w:spacing w:val="-1"/>
        </w:rPr>
        <w:t>ground</w:t>
      </w:r>
      <w:r>
        <w:rPr>
          <w:spacing w:val="38"/>
        </w:rPr>
        <w:t> </w:t>
      </w:r>
      <w:r>
        <w:rPr>
          <w:spacing w:val="-1"/>
        </w:rPr>
        <w:t>shaking</w:t>
      </w:r>
      <w:r>
        <w:rPr>
          <w:spacing w:val="38"/>
        </w:rPr>
        <w:t> </w:t>
      </w:r>
      <w:r>
        <w:rPr>
          <w:spacing w:val="-1"/>
        </w:rPr>
        <w:t>during</w:t>
      </w:r>
      <w:r>
        <w:rPr>
          <w:spacing w:val="41"/>
        </w:rPr>
        <w:t> </w:t>
      </w:r>
      <w:r>
        <w:rPr>
          <w:spacing w:val="-1"/>
        </w:rPr>
        <w:t>an</w:t>
      </w:r>
      <w:r>
        <w:rPr>
          <w:spacing w:val="38"/>
        </w:rPr>
        <w:t> </w:t>
      </w:r>
      <w:r>
        <w:rPr/>
        <w:t>earthquake.</w:t>
      </w:r>
      <w:r>
        <w:rPr>
          <w:spacing w:val="38"/>
        </w:rPr>
        <w:t> </w:t>
      </w:r>
      <w:r>
        <w:rPr>
          <w:spacing w:val="-1"/>
        </w:rPr>
        <w:t>The</w:t>
      </w:r>
      <w:r>
        <w:rPr>
          <w:spacing w:val="42"/>
        </w:rPr>
        <w:t> </w:t>
      </w:r>
      <w:r>
        <w:rPr>
          <w:spacing w:val="-1"/>
        </w:rPr>
        <w:t>process</w:t>
      </w:r>
      <w:r>
        <w:rPr>
          <w:spacing w:val="37"/>
        </w:rPr>
        <w:t> </w:t>
      </w:r>
      <w:r>
        <w:rPr>
          <w:spacing w:val="-1"/>
        </w:rPr>
        <w:t>results</w:t>
      </w:r>
      <w:r>
        <w:rPr>
          <w:spacing w:val="38"/>
        </w:rPr>
        <w:t> </w:t>
      </w:r>
      <w:r>
        <w:rPr>
          <w:spacing w:val="-1"/>
        </w:rPr>
        <w:t>from</w:t>
      </w:r>
      <w:r>
        <w:rPr>
          <w:spacing w:val="38"/>
        </w:rPr>
        <w:t> </w:t>
      </w:r>
      <w:r>
        <w:rPr>
          <w:spacing w:val="-1"/>
        </w:rPr>
        <w:t>the</w:t>
      </w:r>
      <w:r>
        <w:rPr>
          <w:spacing w:val="38"/>
        </w:rPr>
        <w:t> </w:t>
      </w:r>
      <w:r>
        <w:rPr>
          <w:spacing w:val="-1"/>
        </w:rPr>
        <w:t>expulsion</w:t>
      </w:r>
      <w:r>
        <w:rPr>
          <w:spacing w:val="38"/>
        </w:rPr>
        <w:t> </w:t>
      </w:r>
      <w:r>
        <w:rPr>
          <w:spacing w:val="-1"/>
        </w:rPr>
        <w:t>of</w:t>
      </w:r>
      <w:r>
        <w:rPr>
          <w:spacing w:val="41"/>
        </w:rPr>
        <w:t> </w:t>
      </w:r>
      <w:r>
        <w:rPr/>
        <w:t>pore</w:t>
      </w:r>
      <w:r>
        <w:rPr>
          <w:spacing w:val="38"/>
        </w:rPr>
        <w:t> </w:t>
      </w:r>
      <w:r>
        <w:rPr>
          <w:spacing w:val="-1"/>
        </w:rPr>
        <w:t>water</w:t>
      </w:r>
      <w:r>
        <w:rPr>
          <w:spacing w:val="40"/>
        </w:rPr>
        <w:t> </w:t>
      </w:r>
      <w:r>
        <w:rPr>
          <w:spacing w:val="-1"/>
        </w:rPr>
        <w:t>and</w:t>
      </w:r>
      <w:r>
        <w:rPr>
          <w:spacing w:val="39"/>
        </w:rPr>
        <w:t> </w:t>
      </w:r>
      <w:r>
        <w:rPr/>
        <w:t>leads</w:t>
      </w:r>
      <w:r>
        <w:rPr>
          <w:spacing w:val="37"/>
        </w:rPr>
        <w:t> </w:t>
      </w:r>
      <w:r>
        <w:rPr/>
        <w:t>to</w:t>
      </w:r>
      <w:r>
        <w:rPr>
          <w:spacing w:val="39"/>
        </w:rPr>
        <w:t> </w:t>
      </w:r>
      <w:r>
        <w:rPr>
          <w:spacing w:val="-1"/>
        </w:rPr>
        <w:t>an</w:t>
      </w:r>
      <w:r>
        <w:rPr>
          <w:spacing w:val="67"/>
        </w:rPr>
        <w:t> </w:t>
      </w:r>
      <w:r>
        <w:rPr>
          <w:spacing w:val="-1"/>
        </w:rPr>
        <w:t>extreme</w:t>
      </w:r>
      <w:r>
        <w:rPr>
          <w:spacing w:val="14"/>
        </w:rPr>
        <w:t> </w:t>
      </w:r>
      <w:r>
        <w:rPr>
          <w:spacing w:val="-1"/>
        </w:rPr>
        <w:t>reduction</w:t>
      </w:r>
      <w:r>
        <w:rPr>
          <w:spacing w:val="14"/>
        </w:rPr>
        <w:t> </w:t>
      </w:r>
      <w:r>
        <w:rPr>
          <w:spacing w:val="-1"/>
        </w:rPr>
        <w:t>of</w:t>
      </w:r>
      <w:r>
        <w:rPr>
          <w:spacing w:val="13"/>
        </w:rPr>
        <w:t> </w:t>
      </w:r>
      <w:r>
        <w:rPr>
          <w:spacing w:val="-1"/>
        </w:rPr>
        <w:t>shear</w:t>
      </w:r>
      <w:r>
        <w:rPr>
          <w:spacing w:val="13"/>
        </w:rPr>
        <w:t> </w:t>
      </w:r>
      <w:r>
        <w:rPr>
          <w:spacing w:val="-1"/>
        </w:rPr>
        <w:t>strength</w:t>
      </w:r>
      <w:r>
        <w:rPr>
          <w:spacing w:val="16"/>
        </w:rPr>
        <w:t> </w:t>
      </w:r>
      <w:r>
        <w:rPr>
          <w:spacing w:val="-1"/>
        </w:rPr>
        <w:t>of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soil.</w:t>
      </w:r>
      <w:r>
        <w:rPr>
          <w:spacing w:val="15"/>
        </w:rPr>
        <w:t> </w:t>
      </w:r>
      <w:r>
        <w:rPr>
          <w:spacing w:val="-1"/>
        </w:rPr>
        <w:t>In</w:t>
      </w:r>
      <w:r>
        <w:rPr>
          <w:spacing w:val="15"/>
        </w:rPr>
        <w:t> </w:t>
      </w:r>
      <w:r>
        <w:rPr>
          <w:spacing w:val="-1"/>
        </w:rPr>
        <w:t>such</w:t>
      </w:r>
      <w:r>
        <w:rPr>
          <w:spacing w:val="14"/>
        </w:rPr>
        <w:t> </w:t>
      </w:r>
      <w:r>
        <w:rPr>
          <w:spacing w:val="-2"/>
        </w:rPr>
        <w:t>cases,</w:t>
      </w:r>
      <w:r>
        <w:rPr>
          <w:spacing w:val="16"/>
        </w:rPr>
        <w:t> </w:t>
      </w:r>
      <w:r>
        <w:rPr>
          <w:spacing w:val="-1"/>
        </w:rPr>
        <w:t>soil</w:t>
      </w:r>
      <w:r>
        <w:rPr>
          <w:spacing w:val="14"/>
        </w:rPr>
        <w:t> </w:t>
      </w:r>
      <w:r>
        <w:rPr>
          <w:spacing w:val="-1"/>
        </w:rPr>
        <w:t>behaves</w:t>
      </w:r>
      <w:r>
        <w:rPr>
          <w:spacing w:val="14"/>
        </w:rPr>
        <w:t> </w:t>
      </w:r>
      <w:r>
        <w:rPr>
          <w:spacing w:val="-1"/>
        </w:rPr>
        <w:t>more</w:t>
      </w:r>
      <w:r>
        <w:rPr>
          <w:spacing w:val="14"/>
        </w:rPr>
        <w:t> </w:t>
      </w:r>
      <w:r>
        <w:rPr>
          <w:spacing w:val="-1"/>
        </w:rPr>
        <w:t>like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liquid</w:t>
      </w:r>
      <w:r>
        <w:rPr>
          <w:spacing w:val="14"/>
        </w:rPr>
        <w:t> </w:t>
      </w:r>
      <w:r>
        <w:rPr>
          <w:spacing w:val="-1"/>
        </w:rPr>
        <w:t>than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solid</w:t>
      </w:r>
      <w:r>
        <w:rPr>
          <w:spacing w:val="15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is</w:t>
      </w:r>
      <w:r>
        <w:rPr>
          <w:spacing w:val="91"/>
          <w:w w:val="99"/>
        </w:rPr>
        <w:t> </w:t>
      </w:r>
      <w:r>
        <w:rPr>
          <w:spacing w:val="-1"/>
        </w:rPr>
        <w:t>unable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carry</w:t>
      </w:r>
      <w:r>
        <w:rPr>
          <w:spacing w:val="4"/>
        </w:rPr>
        <w:t> </w:t>
      </w:r>
      <w:r>
        <w:rPr>
          <w:spacing w:val="-1"/>
        </w:rPr>
        <w:t>loads.</w:t>
      </w:r>
      <w:r>
        <w:rPr>
          <w:spacing w:val="5"/>
        </w:rPr>
        <w:t> </w:t>
      </w:r>
      <w:r>
        <w:rPr>
          <w:spacing w:val="-1"/>
        </w:rPr>
        <w:t>Lateral</w:t>
      </w:r>
      <w:r>
        <w:rPr>
          <w:spacing w:val="5"/>
        </w:rPr>
        <w:t> </w:t>
      </w:r>
      <w:r>
        <w:rPr>
          <w:spacing w:val="-1"/>
        </w:rPr>
        <w:t>spreading</w:t>
      </w:r>
      <w:r>
        <w:rPr>
          <w:spacing w:val="5"/>
        </w:rPr>
        <w:t> </w:t>
      </w:r>
      <w:r>
        <w:rPr/>
        <w:t>refers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/>
        <w:t>down-slope</w:t>
      </w:r>
      <w:r>
        <w:rPr>
          <w:spacing w:val="4"/>
        </w:rPr>
        <w:t> </w:t>
      </w:r>
      <w:r>
        <w:rPr>
          <w:spacing w:val="-1"/>
        </w:rPr>
        <w:t>flow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5"/>
        </w:rPr>
        <w:t> </w:t>
      </w:r>
      <w:r>
        <w:rPr>
          <w:spacing w:val="-1"/>
        </w:rPr>
        <w:t>liquefied</w:t>
      </w:r>
      <w:r>
        <w:rPr>
          <w:spacing w:val="5"/>
        </w:rPr>
        <w:t> </w:t>
      </w:r>
      <w:r>
        <w:rPr>
          <w:spacing w:val="-1"/>
        </w:rPr>
        <w:t>soil.</w:t>
      </w:r>
      <w:r>
        <w:rPr>
          <w:spacing w:val="7"/>
        </w:rPr>
        <w:t> </w:t>
      </w:r>
      <w:r>
        <w:rPr>
          <w:spacing w:val="-1"/>
        </w:rPr>
        <w:t>Both</w:t>
      </w:r>
      <w:r>
        <w:rPr>
          <w:spacing w:val="4"/>
        </w:rPr>
        <w:t> </w:t>
      </w:r>
      <w:r>
        <w:rPr>
          <w:spacing w:val="-1"/>
        </w:rPr>
        <w:t>phenomena</w:t>
      </w:r>
      <w:r>
        <w:rPr>
          <w:spacing w:val="4"/>
        </w:rPr>
        <w:t> </w:t>
      </w:r>
      <w:r>
        <w:rPr/>
        <w:t>may</w:t>
      </w:r>
      <w:r>
        <w:rPr>
          <w:spacing w:val="4"/>
        </w:rPr>
        <w:t> </w:t>
      </w:r>
      <w:r>
        <w:rPr>
          <w:spacing w:val="-1"/>
        </w:rPr>
        <w:t>lead</w:t>
      </w:r>
      <w:r>
        <w:rPr>
          <w:spacing w:val="67"/>
        </w:rPr>
        <w:t> </w:t>
      </w:r>
      <w:r>
        <w:rPr/>
        <w:t>to</w:t>
      </w:r>
      <w:r>
        <w:rPr>
          <w:spacing w:val="-1"/>
        </w:rPr>
        <w:t> base</w:t>
      </w:r>
      <w:r>
        <w:rPr/>
        <w:t> </w:t>
      </w:r>
      <w:r>
        <w:rPr>
          <w:spacing w:val="-1"/>
        </w:rPr>
        <w:t>failure</w:t>
      </w:r>
      <w:r>
        <w:rPr/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foundation of</w:t>
      </w:r>
      <w:r>
        <w:rPr/>
        <w:t> </w:t>
      </w:r>
      <w:r>
        <w:rPr>
          <w:spacing w:val="-1"/>
        </w:rPr>
        <w:t>buildings and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destruction of</w:t>
      </w:r>
      <w:r>
        <w:rPr/>
        <w:t> </w:t>
      </w:r>
      <w:r>
        <w:rPr>
          <w:spacing w:val="-1"/>
        </w:rPr>
        <w:t>underground</w:t>
      </w:r>
      <w:r>
        <w:rPr/>
        <w:t> </w:t>
      </w:r>
      <w:r>
        <w:rPr>
          <w:spacing w:val="-1"/>
        </w:rPr>
        <w:t>infrastructure</w:t>
      </w:r>
      <w:r>
        <w:rPr/>
        <w:t> </w:t>
      </w:r>
      <w:r>
        <w:rPr>
          <w:spacing w:val="-1"/>
        </w:rPr>
        <w:t>(e.g.,</w:t>
      </w:r>
      <w:r>
        <w:rPr>
          <w:spacing w:val="1"/>
        </w:rPr>
        <w:t> </w:t>
      </w:r>
      <w:r>
        <w:rPr>
          <w:spacing w:val="-1"/>
        </w:rPr>
        <w:t>cables,</w:t>
      </w:r>
      <w:r>
        <w:rPr/>
        <w:t> </w:t>
      </w:r>
      <w:r>
        <w:rPr>
          <w:spacing w:val="-1"/>
        </w:rPr>
        <w:t>pipes</w:t>
      </w:r>
      <w:r>
        <w:rPr>
          <w:spacing w:val="8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pillars).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9"/>
        <w:ind w:right="149"/>
        <w:jc w:val="both"/>
      </w:pPr>
      <w:r>
        <w:rPr>
          <w:rFonts w:ascii="Trebuchet MS"/>
          <w:b/>
          <w:i/>
        </w:rPr>
        <w:t>[N6]</w:t>
      </w:r>
      <w:r>
        <w:rPr>
          <w:rFonts w:ascii="Trebuchet MS"/>
          <w:b/>
          <w:i/>
          <w:spacing w:val="11"/>
        </w:rPr>
        <w:t> </w:t>
      </w:r>
      <w:r>
        <w:rPr>
          <w:rFonts w:ascii="Trebuchet MS"/>
          <w:b/>
          <w:i/>
          <w:spacing w:val="-1"/>
        </w:rPr>
        <w:t>Permanent</w:t>
      </w:r>
      <w:r>
        <w:rPr>
          <w:rFonts w:ascii="Trebuchet MS"/>
          <w:b/>
          <w:i/>
          <w:spacing w:val="12"/>
        </w:rPr>
        <w:t> </w:t>
      </w:r>
      <w:r>
        <w:rPr>
          <w:rFonts w:ascii="Trebuchet MS"/>
          <w:b/>
          <w:i/>
          <w:spacing w:val="-1"/>
        </w:rPr>
        <w:t>ground</w:t>
      </w:r>
      <w:r>
        <w:rPr>
          <w:rFonts w:ascii="Trebuchet MS"/>
          <w:b/>
          <w:i/>
          <w:spacing w:val="14"/>
        </w:rPr>
        <w:t> </w:t>
      </w:r>
      <w:r>
        <w:rPr>
          <w:rFonts w:ascii="Trebuchet MS"/>
          <w:b/>
          <w:i/>
          <w:spacing w:val="-1"/>
        </w:rPr>
        <w:t>displacement</w:t>
      </w:r>
      <w:r>
        <w:rPr>
          <w:rFonts w:ascii="Trebuchet MS"/>
          <w:b/>
          <w:i/>
          <w:spacing w:val="14"/>
        </w:rPr>
        <w:t> </w:t>
      </w:r>
      <w:r>
        <w:rPr>
          <w:rFonts w:ascii="Trebuchet MS"/>
          <w:b/>
          <w:i/>
          <w:spacing w:val="-1"/>
        </w:rPr>
        <w:t>subsequent</w:t>
      </w:r>
      <w:r>
        <w:rPr>
          <w:rFonts w:ascii="Trebuchet MS"/>
          <w:b/>
          <w:i/>
          <w:spacing w:val="12"/>
        </w:rPr>
        <w:t> </w:t>
      </w:r>
      <w:r>
        <w:rPr>
          <w:rFonts w:ascii="Trebuchet MS"/>
          <w:b/>
          <w:i/>
        </w:rPr>
        <w:t>to</w:t>
      </w:r>
      <w:r>
        <w:rPr>
          <w:rFonts w:ascii="Trebuchet MS"/>
          <w:b/>
          <w:i/>
          <w:spacing w:val="13"/>
        </w:rPr>
        <w:t> </w:t>
      </w:r>
      <w:r>
        <w:rPr>
          <w:rFonts w:ascii="Trebuchet MS"/>
          <w:b/>
          <w:i/>
          <w:spacing w:val="-1"/>
        </w:rPr>
        <w:t>earthquake.</w:t>
      </w:r>
      <w:r>
        <w:rPr>
          <w:rFonts w:ascii="Trebuchet MS"/>
          <w:b/>
          <w:i/>
          <w:spacing w:val="19"/>
        </w:rPr>
        <w:t> </w:t>
      </w:r>
      <w:r>
        <w:rPr>
          <w:spacing w:val="-1"/>
        </w:rPr>
        <w:t>Strain</w:t>
      </w:r>
      <w:r>
        <w:rPr>
          <w:spacing w:val="14"/>
        </w:rPr>
        <w:t> </w:t>
      </w:r>
      <w:r>
        <w:rPr>
          <w:spacing w:val="-1"/>
        </w:rPr>
        <w:t>release</w:t>
      </w:r>
      <w:r>
        <w:rPr>
          <w:spacing w:val="12"/>
        </w:rPr>
        <w:t> </w:t>
      </w:r>
      <w:r>
        <w:rPr/>
        <w:t>after</w:t>
      </w:r>
      <w:r>
        <w:rPr>
          <w:spacing w:val="13"/>
        </w:rPr>
        <w:t> </w:t>
      </w:r>
      <w:r>
        <w:rPr>
          <w:spacing w:val="-1"/>
        </w:rPr>
        <w:t>strong</w:t>
      </w:r>
      <w:r>
        <w:rPr>
          <w:spacing w:val="15"/>
        </w:rPr>
        <w:t> </w:t>
      </w:r>
      <w:r>
        <w:rPr>
          <w:spacing w:val="-1"/>
        </w:rPr>
        <w:t>earthquakes</w:t>
      </w:r>
      <w:r>
        <w:rPr>
          <w:spacing w:val="11"/>
        </w:rPr>
        <w:t> </w:t>
      </w:r>
      <w:r>
        <w:rPr/>
        <w:t>may</w:t>
      </w:r>
      <w:r>
        <w:rPr>
          <w:spacing w:val="109"/>
        </w:rPr>
        <w:t> </w:t>
      </w:r>
      <w:r>
        <w:rPr>
          <w:spacing w:val="-1"/>
        </w:rPr>
        <w:t>lead</w:t>
      </w:r>
      <w:r>
        <w:rPr/>
        <w:t> to</w:t>
      </w:r>
      <w:r>
        <w:rPr>
          <w:spacing w:val="-1"/>
        </w:rPr>
        <w:t> permanent</w:t>
      </w:r>
      <w:r>
        <w:rPr/>
        <w:t> </w:t>
      </w:r>
      <w:r>
        <w:rPr>
          <w:spacing w:val="-1"/>
        </w:rPr>
        <w:t>ground displacement</w:t>
      </w:r>
      <w:r>
        <w:rPr>
          <w:spacing w:val="3"/>
        </w:rPr>
        <w:t> </w:t>
      </w:r>
      <w:r>
        <w:rPr>
          <w:spacing w:val="-1"/>
        </w:rPr>
        <w:t>of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large</w:t>
      </w:r>
      <w:r>
        <w:rPr>
          <w:spacing w:val="1"/>
        </w:rPr>
        <w:t> </w:t>
      </w:r>
      <w:r>
        <w:rPr>
          <w:spacing w:val="-1"/>
        </w:rPr>
        <w:t>area that</w:t>
      </w:r>
      <w:r>
        <w:rPr/>
        <w:t> </w:t>
      </w:r>
      <w:r>
        <w:rPr>
          <w:spacing w:val="-1"/>
        </w:rPr>
        <w:t>is caused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release</w:t>
      </w:r>
      <w:r>
        <w:rPr>
          <w:spacing w:val="1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elastic deformation (strain)</w:t>
      </w:r>
      <w:r>
        <w:rPr>
          <w:spacing w:val="70"/>
        </w:rPr>
        <w:t> </w:t>
      </w:r>
      <w:r>
        <w:rPr>
          <w:spacing w:val="-1"/>
        </w:rPr>
        <w:t>during</w:t>
      </w:r>
      <w:r>
        <w:rPr>
          <w:spacing w:val="33"/>
        </w:rPr>
        <w:t> </w:t>
      </w:r>
      <w:r>
        <w:rPr>
          <w:spacing w:val="-1"/>
        </w:rPr>
        <w:t>the</w:t>
      </w:r>
      <w:r>
        <w:rPr>
          <w:spacing w:val="34"/>
        </w:rPr>
        <w:t> </w:t>
      </w:r>
      <w:r>
        <w:rPr>
          <w:spacing w:val="-1"/>
        </w:rPr>
        <w:t>earthquake.</w:t>
      </w:r>
      <w:r>
        <w:rPr>
          <w:spacing w:val="34"/>
        </w:rPr>
        <w:t> </w:t>
      </w:r>
      <w:r>
        <w:rPr>
          <w:spacing w:val="-1"/>
        </w:rPr>
        <w:t>Elastic</w:t>
      </w:r>
      <w:r>
        <w:rPr>
          <w:spacing w:val="34"/>
        </w:rPr>
        <w:t> </w:t>
      </w:r>
      <w:r>
        <w:rPr>
          <w:spacing w:val="-1"/>
        </w:rPr>
        <w:t>strain</w:t>
      </w:r>
      <w:r>
        <w:rPr>
          <w:spacing w:val="34"/>
        </w:rPr>
        <w:t> </w:t>
      </w:r>
      <w:r>
        <w:rPr>
          <w:spacing w:val="-1"/>
        </w:rPr>
        <w:t>accumulates</w:t>
      </w:r>
      <w:r>
        <w:rPr>
          <w:spacing w:val="32"/>
        </w:rPr>
        <w:t> </w:t>
      </w:r>
      <w:r>
        <w:rPr>
          <w:spacing w:val="-1"/>
        </w:rPr>
        <w:t>in</w:t>
      </w:r>
      <w:r>
        <w:rPr>
          <w:spacing w:val="34"/>
        </w:rPr>
        <w:t> </w:t>
      </w:r>
      <w:r>
        <w:rPr>
          <w:spacing w:val="-1"/>
        </w:rPr>
        <w:t>the</w:t>
      </w:r>
      <w:r>
        <w:rPr>
          <w:spacing w:val="34"/>
        </w:rPr>
        <w:t> </w:t>
      </w:r>
      <w:r>
        <w:rPr>
          <w:spacing w:val="-1"/>
        </w:rPr>
        <w:t>interseismic</w:t>
      </w:r>
      <w:r>
        <w:rPr>
          <w:spacing w:val="33"/>
        </w:rPr>
        <w:t> </w:t>
      </w:r>
      <w:r>
        <w:rPr>
          <w:spacing w:val="-1"/>
        </w:rPr>
        <w:t>time</w:t>
      </w:r>
      <w:r>
        <w:rPr>
          <w:spacing w:val="34"/>
        </w:rPr>
        <w:t> </w:t>
      </w:r>
      <w:r>
        <w:rPr>
          <w:spacing w:val="-1"/>
        </w:rPr>
        <w:t>period</w:t>
      </w:r>
      <w:r>
        <w:rPr>
          <w:spacing w:val="33"/>
        </w:rPr>
        <w:t> </w:t>
      </w:r>
      <w:r>
        <w:rPr>
          <w:spacing w:val="-1"/>
        </w:rPr>
        <w:t>between</w:t>
      </w:r>
      <w:r>
        <w:rPr>
          <w:spacing w:val="34"/>
        </w:rPr>
        <w:t> </w:t>
      </w:r>
      <w:r>
        <w:rPr>
          <w:spacing w:val="-1"/>
        </w:rPr>
        <w:t>earthquakes.</w:t>
      </w:r>
      <w:r>
        <w:rPr>
          <w:spacing w:val="35"/>
        </w:rPr>
        <w:t> </w:t>
      </w:r>
      <w:r>
        <w:rPr/>
        <w:t>Well-</w:t>
      </w:r>
      <w:r>
        <w:rPr>
          <w:spacing w:val="87"/>
        </w:rPr>
        <w:t> </w:t>
      </w:r>
      <w:r>
        <w:rPr>
          <w:spacing w:val="-1"/>
        </w:rPr>
        <w:t>known</w:t>
      </w:r>
      <w:r>
        <w:rPr>
          <w:spacing w:val="3"/>
        </w:rPr>
        <w:t> </w:t>
      </w:r>
      <w:r>
        <w:rPr>
          <w:spacing w:val="-1"/>
        </w:rPr>
        <w:t>examples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5"/>
        </w:rPr>
        <w:t> </w:t>
      </w:r>
      <w:r>
        <w:rPr>
          <w:spacing w:val="-1"/>
        </w:rPr>
        <w:t>permanent</w:t>
      </w:r>
      <w:r>
        <w:rPr>
          <w:spacing w:val="5"/>
        </w:rPr>
        <w:t> </w:t>
      </w:r>
      <w:r>
        <w:rPr>
          <w:spacing w:val="-1"/>
        </w:rPr>
        <w:t>ground</w:t>
      </w:r>
      <w:r>
        <w:rPr>
          <w:spacing w:val="5"/>
        </w:rPr>
        <w:t> </w:t>
      </w:r>
      <w:r>
        <w:rPr>
          <w:spacing w:val="-1"/>
        </w:rPr>
        <w:t>displacement</w:t>
      </w:r>
      <w:r>
        <w:rPr>
          <w:spacing w:val="7"/>
        </w:rPr>
        <w:t> </w:t>
      </w:r>
      <w:r>
        <w:rPr>
          <w:spacing w:val="-1"/>
        </w:rPr>
        <w:t>include</w:t>
      </w:r>
      <w:r>
        <w:rPr>
          <w:spacing w:val="4"/>
        </w:rPr>
        <w:t> </w:t>
      </w:r>
      <w:r>
        <w:rPr>
          <w:spacing w:val="-1"/>
        </w:rPr>
        <w:t>cases</w:t>
      </w:r>
      <w:r>
        <w:rPr>
          <w:spacing w:val="6"/>
        </w:rPr>
        <w:t> </w:t>
      </w:r>
      <w:r>
        <w:rPr>
          <w:spacing w:val="-1"/>
        </w:rPr>
        <w:t>of</w:t>
      </w:r>
      <w:r>
        <w:rPr>
          <w:spacing w:val="5"/>
        </w:rPr>
        <w:t> </w:t>
      </w:r>
      <w:r>
        <w:rPr>
          <w:spacing w:val="-1"/>
        </w:rPr>
        <w:t>regional</w:t>
      </w:r>
      <w:r>
        <w:rPr>
          <w:spacing w:val="4"/>
        </w:rPr>
        <w:t> </w:t>
      </w:r>
      <w:r>
        <w:rPr>
          <w:spacing w:val="-1"/>
        </w:rPr>
        <w:t>costal</w:t>
      </w:r>
      <w:r>
        <w:rPr>
          <w:spacing w:val="6"/>
        </w:rPr>
        <w:t> </w:t>
      </w:r>
      <w:r>
        <w:rPr/>
        <w:t>uplift</w:t>
      </w:r>
      <w:r>
        <w:rPr>
          <w:spacing w:val="5"/>
        </w:rPr>
        <w:t> </w:t>
      </w:r>
      <w:r>
        <w:rPr>
          <w:spacing w:val="-1"/>
        </w:rPr>
        <w:t>above</w:t>
      </w:r>
      <w:r>
        <w:rPr>
          <w:spacing w:val="4"/>
        </w:rPr>
        <w:t> </w:t>
      </w:r>
      <w:r>
        <w:rPr>
          <w:spacing w:val="-1"/>
        </w:rPr>
        <w:t>subduction</w:t>
      </w:r>
      <w:r>
        <w:rPr>
          <w:spacing w:val="4"/>
        </w:rPr>
        <w:t> </w:t>
      </w:r>
      <w:r>
        <w:rPr>
          <w:spacing w:val="-1"/>
        </w:rPr>
        <w:t>zones</w:t>
      </w:r>
      <w:r>
        <w:rPr>
          <w:spacing w:val="90"/>
        </w:rPr>
        <w:t> </w:t>
      </w:r>
      <w:r>
        <w:rPr>
          <w:spacing w:val="-1"/>
        </w:rPr>
        <w:t>and</w:t>
      </w:r>
      <w:r>
        <w:rPr>
          <w:spacing w:val="22"/>
        </w:rPr>
        <w:t> </w:t>
      </w:r>
      <w:r>
        <w:rPr>
          <w:spacing w:val="-1"/>
        </w:rPr>
        <w:t>thrust</w:t>
      </w:r>
      <w:r>
        <w:rPr>
          <w:spacing w:val="21"/>
        </w:rPr>
        <w:t> </w:t>
      </w:r>
      <w:r>
        <w:rPr>
          <w:spacing w:val="-1"/>
        </w:rPr>
        <w:t>faults.</w:t>
      </w:r>
      <w:r>
        <w:rPr>
          <w:spacing w:val="23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type</w:t>
      </w:r>
      <w:r>
        <w:rPr>
          <w:spacing w:val="21"/>
        </w:rPr>
        <w:t> </w:t>
      </w:r>
      <w:r>
        <w:rPr>
          <w:spacing w:val="-1"/>
        </w:rPr>
        <w:t>of</w:t>
      </w:r>
      <w:r>
        <w:rPr>
          <w:spacing w:val="21"/>
        </w:rPr>
        <w:t> </w:t>
      </w:r>
      <w:r>
        <w:rPr>
          <w:spacing w:val="-1"/>
        </w:rPr>
        <w:t>ground</w:t>
      </w:r>
      <w:r>
        <w:rPr>
          <w:spacing w:val="22"/>
        </w:rPr>
        <w:t> </w:t>
      </w:r>
      <w:r>
        <w:rPr>
          <w:spacing w:val="-1"/>
        </w:rPr>
        <w:t>displacement</w:t>
      </w:r>
      <w:r>
        <w:rPr>
          <w:spacing w:val="23"/>
        </w:rPr>
        <w:t> </w:t>
      </w:r>
      <w:r>
        <w:rPr>
          <w:spacing w:val="-1"/>
        </w:rPr>
        <w:t>is</w:t>
      </w:r>
      <w:r>
        <w:rPr>
          <w:spacing w:val="20"/>
        </w:rPr>
        <w:t> </w:t>
      </w:r>
      <w:r>
        <w:rPr>
          <w:spacing w:val="-1"/>
        </w:rPr>
        <w:t>distinct</w:t>
      </w:r>
      <w:r>
        <w:rPr>
          <w:spacing w:val="26"/>
        </w:rPr>
        <w:t> </w:t>
      </w:r>
      <w:r>
        <w:rPr>
          <w:spacing w:val="-1"/>
        </w:rPr>
        <w:t>from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displacement</w:t>
      </w:r>
      <w:r>
        <w:rPr>
          <w:spacing w:val="22"/>
        </w:rPr>
        <w:t> </w:t>
      </w:r>
      <w:r>
        <w:rPr>
          <w:spacing w:val="-1"/>
        </w:rPr>
        <w:t>caused</w:t>
      </w:r>
      <w:r>
        <w:rPr>
          <w:spacing w:val="22"/>
        </w:rPr>
        <w:t> </w:t>
      </w:r>
      <w:r>
        <w:rPr/>
        <w:t>by</w:t>
      </w:r>
      <w:r>
        <w:rPr>
          <w:spacing w:val="22"/>
        </w:rPr>
        <w:t> </w:t>
      </w:r>
      <w:r>
        <w:rPr>
          <w:spacing w:val="-1"/>
        </w:rPr>
        <w:t>fault</w:t>
      </w:r>
      <w:r>
        <w:rPr>
          <w:spacing w:val="21"/>
        </w:rPr>
        <w:t> </w:t>
      </w:r>
      <w:r>
        <w:rPr>
          <w:spacing w:val="-1"/>
        </w:rPr>
        <w:t>capability</w:t>
      </w:r>
      <w:r>
        <w:rPr>
          <w:spacing w:val="77"/>
        </w:rPr>
        <w:t> </w:t>
      </w:r>
      <w:r>
        <w:rPr>
          <w:spacing w:val="-1"/>
        </w:rPr>
        <w:t>which is restricted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earthquake</w:t>
      </w:r>
      <w:r>
        <w:rPr/>
        <w:t> </w:t>
      </w:r>
      <w:r>
        <w:rPr>
          <w:spacing w:val="-1"/>
        </w:rPr>
        <w:t>fault</w:t>
      </w:r>
      <w:r>
        <w:rPr/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secondary faults.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9"/>
        <w:ind w:right="147"/>
        <w:jc w:val="both"/>
      </w:pPr>
      <w:r>
        <w:rPr>
          <w:rFonts w:ascii="Trebuchet MS"/>
          <w:b/>
          <w:i/>
        </w:rPr>
        <w:t>[N7]</w:t>
      </w:r>
      <w:r>
        <w:rPr>
          <w:rFonts w:ascii="Trebuchet MS"/>
          <w:b/>
          <w:i/>
          <w:spacing w:val="6"/>
        </w:rPr>
        <w:t> </w:t>
      </w:r>
      <w:r>
        <w:rPr>
          <w:rFonts w:ascii="Trebuchet MS"/>
          <w:b/>
          <w:i/>
          <w:spacing w:val="-1"/>
        </w:rPr>
        <w:t>Tsunami.</w:t>
      </w:r>
      <w:r>
        <w:rPr>
          <w:rFonts w:ascii="Trebuchet MS"/>
          <w:b/>
          <w:i/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tsunami</w:t>
      </w:r>
      <w:r>
        <w:rPr>
          <w:spacing w:val="6"/>
        </w:rPr>
        <w:t> </w:t>
      </w:r>
      <w:r>
        <w:rPr>
          <w:spacing w:val="-1"/>
        </w:rPr>
        <w:t>is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series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7"/>
        </w:rPr>
        <w:t> </w:t>
      </w:r>
      <w:r>
        <w:rPr>
          <w:spacing w:val="-1"/>
        </w:rPr>
        <w:t>waves</w:t>
      </w:r>
      <w:r>
        <w:rPr>
          <w:spacing w:val="7"/>
        </w:rPr>
        <w:t> </w:t>
      </w:r>
      <w:r>
        <w:rPr>
          <w:spacing w:val="-1"/>
        </w:rPr>
        <w:t>(wave</w:t>
      </w:r>
      <w:r>
        <w:rPr>
          <w:spacing w:val="5"/>
        </w:rPr>
        <w:t> </w:t>
      </w:r>
      <w:r>
        <w:rPr>
          <w:spacing w:val="-1"/>
        </w:rPr>
        <w:t>train)</w:t>
      </w:r>
      <w:r>
        <w:rPr>
          <w:spacing w:val="5"/>
        </w:rPr>
        <w:t> </w:t>
      </w:r>
      <w:r>
        <w:rPr>
          <w:spacing w:val="-1"/>
        </w:rPr>
        <w:t>in</w:t>
      </w:r>
      <w:r>
        <w:rPr>
          <w:spacing w:val="8"/>
        </w:rPr>
        <w:t> </w:t>
      </w:r>
      <w:r>
        <w:rPr>
          <w:spacing w:val="-1"/>
        </w:rPr>
        <w:t>an</w:t>
      </w:r>
      <w:r>
        <w:rPr>
          <w:spacing w:val="7"/>
        </w:rPr>
        <w:t> </w:t>
      </w:r>
      <w:r>
        <w:rPr>
          <w:spacing w:val="-1"/>
        </w:rPr>
        <w:t>ocean</w:t>
      </w:r>
      <w:r>
        <w:rPr>
          <w:spacing w:val="8"/>
        </w:rPr>
        <w:t> </w:t>
      </w:r>
      <w:r>
        <w:rPr>
          <w:spacing w:val="-1"/>
        </w:rPr>
        <w:t>or</w:t>
      </w:r>
      <w:r>
        <w:rPr>
          <w:spacing w:val="6"/>
        </w:rPr>
        <w:t> </w:t>
      </w:r>
      <w:r>
        <w:rPr>
          <w:spacing w:val="-1"/>
        </w:rPr>
        <w:t>lake</w:t>
      </w:r>
      <w:r>
        <w:rPr>
          <w:spacing w:val="8"/>
        </w:rPr>
        <w:t> </w:t>
      </w:r>
      <w:r>
        <w:rPr>
          <w:spacing w:val="-1"/>
        </w:rPr>
        <w:t>that</w:t>
      </w:r>
      <w:r>
        <w:rPr>
          <w:spacing w:val="7"/>
        </w:rPr>
        <w:t> </w:t>
      </w:r>
      <w:r>
        <w:rPr>
          <w:spacing w:val="-1"/>
        </w:rPr>
        <w:t>is</w:t>
      </w:r>
      <w:r>
        <w:rPr>
          <w:spacing w:val="12"/>
        </w:rPr>
        <w:t> </w:t>
      </w:r>
      <w:r>
        <w:rPr>
          <w:spacing w:val="-1"/>
        </w:rPr>
        <w:t>caused</w:t>
      </w:r>
      <w:r>
        <w:rPr>
          <w:spacing w:val="7"/>
        </w:rPr>
        <w:t> </w:t>
      </w:r>
      <w:r>
        <w:rPr/>
        <w:t>by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displacement</w:t>
      </w:r>
      <w:r>
        <w:rPr>
          <w:spacing w:val="46"/>
        </w:rPr>
        <w:t> </w:t>
      </w:r>
      <w:r>
        <w:rPr>
          <w:spacing w:val="-1"/>
        </w:rPr>
        <w:t>of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large</w:t>
      </w:r>
      <w:r>
        <w:rPr>
          <w:spacing w:val="34"/>
        </w:rPr>
        <w:t> </w:t>
      </w:r>
      <w:r>
        <w:rPr>
          <w:spacing w:val="-1"/>
        </w:rPr>
        <w:t>volume</w:t>
      </w:r>
      <w:r>
        <w:rPr>
          <w:spacing w:val="33"/>
        </w:rPr>
        <w:t> </w:t>
      </w:r>
      <w:r>
        <w:rPr>
          <w:spacing w:val="-1"/>
        </w:rPr>
        <w:t>of</w:t>
      </w:r>
      <w:r>
        <w:rPr>
          <w:spacing w:val="36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body</w:t>
      </w:r>
      <w:r>
        <w:rPr>
          <w:spacing w:val="35"/>
        </w:rPr>
        <w:t> </w:t>
      </w:r>
      <w:r>
        <w:rPr>
          <w:spacing w:val="1"/>
        </w:rPr>
        <w:t>of</w:t>
      </w:r>
      <w:r>
        <w:rPr>
          <w:spacing w:val="33"/>
        </w:rPr>
        <w:t> </w:t>
      </w:r>
      <w:r>
        <w:rPr>
          <w:spacing w:val="-1"/>
        </w:rPr>
        <w:t>water</w:t>
      </w:r>
      <w:r>
        <w:rPr>
          <w:spacing w:val="33"/>
        </w:rPr>
        <w:t> </w:t>
      </w:r>
      <w:r>
        <w:rPr/>
        <w:t>by</w:t>
      </w:r>
      <w:r>
        <w:rPr>
          <w:spacing w:val="33"/>
        </w:rPr>
        <w:t> </w:t>
      </w:r>
      <w:r>
        <w:rPr>
          <w:spacing w:val="-1"/>
        </w:rPr>
        <w:t>earthquake,</w:t>
      </w:r>
      <w:r>
        <w:rPr>
          <w:spacing w:val="36"/>
        </w:rPr>
        <w:t> </w:t>
      </w:r>
      <w:r>
        <w:rPr>
          <w:spacing w:val="-1"/>
        </w:rPr>
        <w:t>underwater</w:t>
      </w:r>
      <w:r>
        <w:rPr>
          <w:spacing w:val="35"/>
        </w:rPr>
        <w:t> </w:t>
      </w:r>
      <w:r>
        <w:rPr>
          <w:spacing w:val="-1"/>
        </w:rPr>
        <w:t>landsliding,</w:t>
      </w:r>
      <w:r>
        <w:rPr>
          <w:spacing w:val="35"/>
        </w:rPr>
        <w:t> </w:t>
      </w:r>
      <w:r>
        <w:rPr>
          <w:spacing w:val="-1"/>
        </w:rPr>
        <w:t>landsliding</w:t>
      </w:r>
      <w:r>
        <w:rPr>
          <w:spacing w:val="33"/>
        </w:rPr>
        <w:t> </w:t>
      </w:r>
      <w:r>
        <w:rPr>
          <w:spacing w:val="-1"/>
        </w:rPr>
        <w:t>into</w:t>
      </w:r>
      <w:r>
        <w:rPr>
          <w:spacing w:val="33"/>
        </w:rPr>
        <w:t> </w:t>
      </w:r>
      <w:r>
        <w:rPr>
          <w:spacing w:val="-1"/>
        </w:rPr>
        <w:t>water,</w:t>
      </w:r>
      <w:r>
        <w:rPr>
          <w:spacing w:val="36"/>
        </w:rPr>
        <w:t> </w:t>
      </w:r>
      <w:r>
        <w:rPr>
          <w:spacing w:val="-1"/>
        </w:rPr>
        <w:t>volcanic</w:t>
      </w:r>
      <w:r>
        <w:rPr>
          <w:spacing w:val="89"/>
        </w:rPr>
        <w:t> </w:t>
      </w:r>
      <w:r>
        <w:rPr>
          <w:spacing w:val="-1"/>
        </w:rPr>
        <w:t>eruption,</w:t>
      </w:r>
      <w:r>
        <w:rPr>
          <w:spacing w:val="26"/>
        </w:rPr>
        <w:t> </w:t>
      </w:r>
      <w:r>
        <w:rPr>
          <w:spacing w:val="-1"/>
        </w:rPr>
        <w:t>or</w:t>
      </w:r>
      <w:r>
        <w:rPr>
          <w:spacing w:val="26"/>
        </w:rPr>
        <w:t> </w:t>
      </w:r>
      <w:r>
        <w:rPr>
          <w:spacing w:val="-1"/>
        </w:rPr>
        <w:t>meteorite</w:t>
      </w:r>
      <w:r>
        <w:rPr>
          <w:spacing w:val="26"/>
        </w:rPr>
        <w:t> </w:t>
      </w:r>
      <w:r>
        <w:rPr>
          <w:spacing w:val="-1"/>
        </w:rPr>
        <w:t>impact.</w:t>
      </w:r>
      <w:r>
        <w:rPr>
          <w:spacing w:val="28"/>
        </w:rPr>
        <w:t> </w:t>
      </w:r>
      <w:r>
        <w:rPr>
          <w:spacing w:val="-1"/>
        </w:rPr>
        <w:t>Tsunamis</w:t>
      </w:r>
      <w:r>
        <w:rPr>
          <w:spacing w:val="26"/>
        </w:rPr>
        <w:t> </w:t>
      </w:r>
      <w:r>
        <w:rPr>
          <w:spacing w:val="-1"/>
        </w:rPr>
        <w:t>travel</w:t>
      </w:r>
      <w:r>
        <w:rPr>
          <w:spacing w:val="26"/>
        </w:rPr>
        <w:t> </w:t>
      </w:r>
      <w:r>
        <w:rPr>
          <w:spacing w:val="-1"/>
        </w:rPr>
        <w:t>very</w:t>
      </w:r>
      <w:r>
        <w:rPr>
          <w:spacing w:val="26"/>
        </w:rPr>
        <w:t> </w:t>
      </w:r>
      <w:r>
        <w:rPr>
          <w:spacing w:val="-1"/>
        </w:rPr>
        <w:t>large</w:t>
      </w:r>
      <w:r>
        <w:rPr>
          <w:spacing w:val="26"/>
        </w:rPr>
        <w:t> </w:t>
      </w:r>
      <w:r>
        <w:rPr>
          <w:spacing w:val="-1"/>
        </w:rPr>
        <w:t>distances.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>
          <w:spacing w:val="-1"/>
        </w:rPr>
        <w:t>phenomenon</w:t>
      </w:r>
      <w:r>
        <w:rPr>
          <w:spacing w:val="26"/>
        </w:rPr>
        <w:t> </w:t>
      </w:r>
      <w:r>
        <w:rPr>
          <w:spacing w:val="-1"/>
        </w:rPr>
        <w:t>that</w:t>
      </w:r>
      <w:r>
        <w:rPr>
          <w:spacing w:val="27"/>
        </w:rPr>
        <w:t> </w:t>
      </w:r>
      <w:r>
        <w:rPr>
          <w:spacing w:val="-1"/>
        </w:rPr>
        <w:t>triggered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27"/>
        </w:rPr>
        <w:t> </w:t>
      </w:r>
      <w:r>
        <w:rPr>
          <w:spacing w:val="-2"/>
        </w:rPr>
        <w:t>wave</w:t>
      </w:r>
      <w:r>
        <w:rPr>
          <w:spacing w:val="85"/>
        </w:rPr>
        <w:t> </w:t>
      </w:r>
      <w:r>
        <w:rPr>
          <w:spacing w:val="-1"/>
        </w:rPr>
        <w:t>train</w:t>
      </w:r>
      <w:r>
        <w:rPr/>
        <w:t> </w:t>
      </w:r>
      <w:r>
        <w:rPr>
          <w:spacing w:val="-1"/>
        </w:rPr>
        <w:t>may therefore have</w:t>
      </w:r>
      <w:r>
        <w:rPr>
          <w:spacing w:val="1"/>
        </w:rPr>
        <w:t> </w:t>
      </w:r>
      <w:r>
        <w:rPr>
          <w:spacing w:val="-1"/>
        </w:rPr>
        <w:t>occurred</w:t>
      </w:r>
      <w:r>
        <w:rPr>
          <w:spacing w:val="1"/>
        </w:rPr>
        <w:t> </w:t>
      </w:r>
      <w:r>
        <w:rPr>
          <w:spacing w:val="-1"/>
        </w:rPr>
        <w:t>far from the</w:t>
      </w:r>
      <w:r>
        <w:rPr/>
        <w:t> </w:t>
      </w:r>
      <w:r>
        <w:rPr>
          <w:spacing w:val="-1"/>
        </w:rPr>
        <w:t>site</w:t>
      </w:r>
      <w:r>
        <w:rPr>
          <w:spacing w:val="1"/>
        </w:rPr>
        <w:t> </w:t>
      </w:r>
      <w:r>
        <w:rPr>
          <w:spacing w:val="-1"/>
        </w:rPr>
        <w:t>where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waves</w:t>
      </w:r>
      <w:r>
        <w:rPr/>
        <w:t> </w:t>
      </w:r>
      <w:r>
        <w:rPr>
          <w:spacing w:val="-1"/>
        </w:rPr>
        <w:t>arrive.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8"/>
        <w:ind w:right="154"/>
        <w:jc w:val="both"/>
        <w:rPr>
          <w:rFonts w:ascii="Trebuchet MS" w:hAnsi="Trebuchet MS" w:cs="Trebuchet MS" w:eastAsia="Trebuchet MS"/>
        </w:rPr>
      </w:pPr>
      <w:r>
        <w:rPr>
          <w:rFonts w:ascii="Trebuchet MS" w:hAnsi="Trebuchet MS" w:cs="Trebuchet MS" w:eastAsia="Trebuchet MS"/>
          <w:b/>
          <w:bCs/>
          <w:i/>
        </w:rPr>
        <w:t>[N8]</w:t>
      </w:r>
      <w:r>
        <w:rPr>
          <w:rFonts w:ascii="Trebuchet MS" w:hAnsi="Trebuchet MS" w:cs="Trebuchet MS" w:eastAsia="Trebuchet MS"/>
          <w:b/>
          <w:bCs/>
          <w:i/>
          <w:spacing w:val="37"/>
        </w:rPr>
        <w:t> </w:t>
      </w:r>
      <w:r>
        <w:rPr>
          <w:rFonts w:ascii="Trebuchet MS" w:hAnsi="Trebuchet MS" w:cs="Trebuchet MS" w:eastAsia="Trebuchet MS"/>
          <w:b/>
          <w:bCs/>
          <w:i/>
          <w:spacing w:val="-1"/>
        </w:rPr>
        <w:t>Flash</w:t>
      </w:r>
      <w:r>
        <w:rPr>
          <w:rFonts w:ascii="Trebuchet MS" w:hAnsi="Trebuchet MS" w:cs="Trebuchet MS" w:eastAsia="Trebuchet MS"/>
          <w:b/>
          <w:bCs/>
          <w:i/>
          <w:spacing w:val="38"/>
        </w:rPr>
        <w:t> </w:t>
      </w:r>
      <w:r>
        <w:rPr>
          <w:rFonts w:ascii="Trebuchet MS" w:hAnsi="Trebuchet MS" w:cs="Trebuchet MS" w:eastAsia="Trebuchet MS"/>
          <w:b/>
          <w:bCs/>
          <w:i/>
          <w:spacing w:val="-1"/>
        </w:rPr>
        <w:t>flood.</w:t>
      </w:r>
      <w:r>
        <w:rPr>
          <w:rFonts w:ascii="Trebuchet MS" w:hAnsi="Trebuchet MS" w:cs="Trebuchet MS" w:eastAsia="Trebuchet MS"/>
          <w:b/>
          <w:bCs/>
          <w:i/>
          <w:spacing w:val="41"/>
        </w:rPr>
        <w:t> </w:t>
      </w:r>
      <w:r>
        <w:rPr>
          <w:rFonts w:ascii="Trebuchet MS" w:hAnsi="Trebuchet MS" w:cs="Trebuchet MS" w:eastAsia="Trebuchet MS"/>
          <w:spacing w:val="-1"/>
        </w:rPr>
        <w:t>“Extreme</w:t>
      </w:r>
      <w:r>
        <w:rPr>
          <w:rFonts w:ascii="Trebuchet MS" w:hAnsi="Trebuchet MS" w:cs="Trebuchet MS" w:eastAsia="Trebuchet MS"/>
          <w:spacing w:val="36"/>
        </w:rPr>
        <w:t> </w:t>
      </w:r>
      <w:r>
        <w:rPr>
          <w:rFonts w:ascii="Trebuchet MS" w:hAnsi="Trebuchet MS" w:cs="Trebuchet MS" w:eastAsia="Trebuchet MS"/>
          <w:spacing w:val="-1"/>
        </w:rPr>
        <w:t>flood</w:t>
      </w:r>
      <w:r>
        <w:rPr>
          <w:rFonts w:ascii="Trebuchet MS" w:hAnsi="Trebuchet MS" w:cs="Trebuchet MS" w:eastAsia="Trebuchet MS"/>
          <w:spacing w:val="39"/>
        </w:rPr>
        <w:t> </w:t>
      </w:r>
      <w:r>
        <w:rPr>
          <w:rFonts w:ascii="Trebuchet MS" w:hAnsi="Trebuchet MS" w:cs="Trebuchet MS" w:eastAsia="Trebuchet MS"/>
        </w:rPr>
        <w:t>events</w:t>
      </w:r>
      <w:r>
        <w:rPr>
          <w:rFonts w:ascii="Trebuchet MS" w:hAnsi="Trebuchet MS" w:cs="Trebuchet MS" w:eastAsia="Trebuchet MS"/>
          <w:spacing w:val="38"/>
        </w:rPr>
        <w:t> </w:t>
      </w:r>
      <w:r>
        <w:rPr>
          <w:rFonts w:ascii="Trebuchet MS" w:hAnsi="Trebuchet MS" w:cs="Trebuchet MS" w:eastAsia="Trebuchet MS"/>
          <w:spacing w:val="-1"/>
        </w:rPr>
        <w:t>induced</w:t>
      </w:r>
      <w:r>
        <w:rPr>
          <w:rFonts w:ascii="Trebuchet MS" w:hAnsi="Trebuchet MS" w:cs="Trebuchet MS" w:eastAsia="Trebuchet MS"/>
          <w:spacing w:val="37"/>
        </w:rPr>
        <w:t> </w:t>
      </w:r>
      <w:r>
        <w:rPr>
          <w:rFonts w:ascii="Trebuchet MS" w:hAnsi="Trebuchet MS" w:cs="Trebuchet MS" w:eastAsia="Trebuchet MS"/>
        </w:rPr>
        <w:t>by</w:t>
      </w:r>
      <w:r>
        <w:rPr>
          <w:rFonts w:ascii="Trebuchet MS" w:hAnsi="Trebuchet MS" w:cs="Trebuchet MS" w:eastAsia="Trebuchet MS"/>
          <w:spacing w:val="39"/>
        </w:rPr>
        <w:t> </w:t>
      </w:r>
      <w:r>
        <w:rPr>
          <w:rFonts w:ascii="Trebuchet MS" w:hAnsi="Trebuchet MS" w:cs="Trebuchet MS" w:eastAsia="Trebuchet MS"/>
          <w:spacing w:val="-1"/>
        </w:rPr>
        <w:t>severe</w:t>
      </w:r>
      <w:r>
        <w:rPr>
          <w:rFonts w:ascii="Trebuchet MS" w:hAnsi="Trebuchet MS" w:cs="Trebuchet MS" w:eastAsia="Trebuchet MS"/>
          <w:spacing w:val="39"/>
        </w:rPr>
        <w:t> </w:t>
      </w:r>
      <w:r>
        <w:rPr>
          <w:rFonts w:ascii="Trebuchet MS" w:hAnsi="Trebuchet MS" w:cs="Trebuchet MS" w:eastAsia="Trebuchet MS"/>
          <w:spacing w:val="-1"/>
        </w:rPr>
        <w:t>stationary</w:t>
      </w:r>
      <w:r>
        <w:rPr>
          <w:rFonts w:ascii="Trebuchet MS" w:hAnsi="Trebuchet MS" w:cs="Trebuchet MS" w:eastAsia="Trebuchet MS"/>
          <w:spacing w:val="37"/>
        </w:rPr>
        <w:t> </w:t>
      </w:r>
      <w:r>
        <w:rPr>
          <w:rFonts w:ascii="Trebuchet MS" w:hAnsi="Trebuchet MS" w:cs="Trebuchet MS" w:eastAsia="Trebuchet MS"/>
          <w:spacing w:val="-1"/>
        </w:rPr>
        <w:t>storms</w:t>
      </w:r>
      <w:r>
        <w:rPr>
          <w:rFonts w:ascii="Trebuchet MS" w:hAnsi="Trebuchet MS" w:cs="Trebuchet MS" w:eastAsia="Trebuchet MS"/>
          <w:spacing w:val="38"/>
        </w:rPr>
        <w:t> </w:t>
      </w:r>
      <w:r>
        <w:rPr>
          <w:rFonts w:ascii="Trebuchet MS" w:hAnsi="Trebuchet MS" w:cs="Trebuchet MS" w:eastAsia="Trebuchet MS"/>
          <w:spacing w:val="-1"/>
        </w:rPr>
        <w:t>have</w:t>
      </w:r>
      <w:r>
        <w:rPr>
          <w:rFonts w:ascii="Trebuchet MS" w:hAnsi="Trebuchet MS" w:cs="Trebuchet MS" w:eastAsia="Trebuchet MS"/>
          <w:spacing w:val="41"/>
        </w:rPr>
        <w:t> </w:t>
      </w:r>
      <w:r>
        <w:rPr>
          <w:rFonts w:ascii="Trebuchet MS" w:hAnsi="Trebuchet MS" w:cs="Trebuchet MS" w:eastAsia="Trebuchet MS"/>
        </w:rPr>
        <w:t>been</w:t>
      </w:r>
      <w:r>
        <w:rPr>
          <w:rFonts w:ascii="Trebuchet MS" w:hAnsi="Trebuchet MS" w:cs="Trebuchet MS" w:eastAsia="Trebuchet MS"/>
          <w:spacing w:val="39"/>
        </w:rPr>
        <w:t> </w:t>
      </w:r>
      <w:r>
        <w:rPr>
          <w:rFonts w:ascii="Trebuchet MS" w:hAnsi="Trebuchet MS" w:cs="Trebuchet MS" w:eastAsia="Trebuchet MS"/>
          <w:spacing w:val="-1"/>
        </w:rPr>
        <w:t>considered</w:t>
      </w:r>
      <w:r>
        <w:rPr>
          <w:rFonts w:ascii="Trebuchet MS" w:hAnsi="Trebuchet MS" w:cs="Trebuchet MS" w:eastAsia="Trebuchet MS"/>
          <w:spacing w:val="39"/>
        </w:rPr>
        <w:t> </w:t>
      </w:r>
      <w:r>
        <w:rPr>
          <w:rFonts w:ascii="Trebuchet MS" w:hAnsi="Trebuchet MS" w:cs="Trebuchet MS" w:eastAsia="Trebuchet MS"/>
          <w:spacing w:val="-1"/>
        </w:rPr>
        <w:t>as</w:t>
      </w:r>
      <w:r>
        <w:rPr>
          <w:rFonts w:ascii="Trebuchet MS" w:hAnsi="Trebuchet MS" w:cs="Trebuchet MS" w:eastAsia="Trebuchet MS"/>
          <w:spacing w:val="38"/>
        </w:rPr>
        <w:t> </w:t>
      </w:r>
      <w:r>
        <w:rPr>
          <w:rFonts w:ascii="Trebuchet MS" w:hAnsi="Trebuchet MS" w:cs="Trebuchet MS" w:eastAsia="Trebuchet MS"/>
          <w:spacing w:val="-1"/>
        </w:rPr>
        <w:t>flash</w:t>
      </w:r>
      <w:r>
        <w:rPr>
          <w:rFonts w:ascii="Trebuchet MS" w:hAnsi="Trebuchet MS" w:cs="Trebuchet MS" w:eastAsia="Trebuchet MS"/>
          <w:spacing w:val="83"/>
        </w:rPr>
        <w:t> </w:t>
      </w:r>
      <w:r>
        <w:rPr>
          <w:spacing w:val="-1"/>
        </w:rPr>
        <w:t>floods.</w:t>
      </w:r>
      <w:r>
        <w:rPr/>
        <w:t> </w:t>
      </w:r>
      <w:r>
        <w:rPr>
          <w:spacing w:val="-1"/>
        </w:rPr>
        <w:t>Most</w:t>
      </w:r>
      <w:r>
        <w:rPr>
          <w:spacing w:val="1"/>
        </w:rPr>
        <w:t> </w:t>
      </w:r>
      <w:r>
        <w:rPr>
          <w:spacing w:val="-1"/>
        </w:rPr>
        <w:t>generally,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storms</w:t>
      </w:r>
      <w:r>
        <w:rPr/>
        <w:t> </w:t>
      </w:r>
      <w:r>
        <w:rPr>
          <w:spacing w:val="-1"/>
        </w:rPr>
        <w:t>inducing</w:t>
      </w:r>
      <w:r>
        <w:rPr>
          <w:spacing w:val="1"/>
        </w:rPr>
        <w:t> </w:t>
      </w:r>
      <w:r>
        <w:rPr>
          <w:spacing w:val="-1"/>
        </w:rPr>
        <w:t>flash</w:t>
      </w:r>
      <w:r>
        <w:rPr/>
        <w:t> floods lead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rainfall</w:t>
      </w:r>
      <w:r>
        <w:rPr>
          <w:spacing w:val="2"/>
        </w:rPr>
        <w:t> </w:t>
      </w:r>
      <w:r>
        <w:rPr>
          <w:spacing w:val="-1"/>
        </w:rPr>
        <w:t>accumulations</w:t>
      </w:r>
      <w:r>
        <w:rPr/>
        <w:t> </w:t>
      </w:r>
      <w:r>
        <w:rPr>
          <w:spacing w:val="-1"/>
        </w:rPr>
        <w:t>exceeding</w:t>
      </w:r>
      <w:r>
        <w:rPr>
          <w:spacing w:val="1"/>
        </w:rPr>
        <w:t> </w:t>
      </w:r>
      <w:r>
        <w:rPr>
          <w:spacing w:val="-1"/>
        </w:rPr>
        <w:t>100</w:t>
      </w:r>
      <w:r>
        <w:rPr/>
        <w:t> </w:t>
      </w:r>
      <w:r>
        <w:rPr>
          <w:spacing w:val="-1"/>
        </w:rPr>
        <w:t>mm</w:t>
      </w:r>
      <w:r>
        <w:rPr>
          <w:spacing w:val="2"/>
        </w:rPr>
        <w:t> </w:t>
      </w:r>
      <w:r>
        <w:rPr>
          <w:spacing w:val="-1"/>
        </w:rPr>
        <w:t>over</w:t>
      </w:r>
      <w:r>
        <w:rPr>
          <w:spacing w:val="78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few</w:t>
      </w:r>
      <w:r>
        <w:rPr>
          <w:spacing w:val="14"/>
        </w:rPr>
        <w:t> </w:t>
      </w:r>
      <w:r>
        <w:rPr>
          <w:spacing w:val="-1"/>
        </w:rPr>
        <w:t>hours</w:t>
      </w:r>
      <w:r>
        <w:rPr>
          <w:spacing w:val="13"/>
        </w:rPr>
        <w:t> </w:t>
      </w:r>
      <w:r>
        <w:rPr>
          <w:spacing w:val="-1"/>
        </w:rPr>
        <w:t>and</w:t>
      </w:r>
      <w:r>
        <w:rPr>
          <w:spacing w:val="17"/>
        </w:rPr>
        <w:t> </w:t>
      </w:r>
      <w:r>
        <w:rPr>
          <w:spacing w:val="-1"/>
        </w:rPr>
        <w:t>affect</w:t>
      </w:r>
      <w:r>
        <w:rPr>
          <w:spacing w:val="14"/>
        </w:rPr>
        <w:t> </w:t>
      </w:r>
      <w:r>
        <w:rPr/>
        <w:t>limited</w:t>
      </w:r>
      <w:r>
        <w:rPr>
          <w:spacing w:val="14"/>
        </w:rPr>
        <w:t> </w:t>
      </w:r>
      <w:r>
        <w:rPr>
          <w:spacing w:val="-1"/>
        </w:rPr>
        <w:t>areas:</w:t>
      </w:r>
      <w:r>
        <w:rPr>
          <w:spacing w:val="15"/>
        </w:rPr>
        <w:t> </w:t>
      </w:r>
      <w:r>
        <w:rPr>
          <w:spacing w:val="-1"/>
        </w:rPr>
        <w:t>some</w:t>
      </w:r>
      <w:r>
        <w:rPr>
          <w:spacing w:val="14"/>
        </w:rPr>
        <w:t> </w:t>
      </w:r>
      <w:r>
        <w:rPr>
          <w:spacing w:val="-1"/>
        </w:rPr>
        <w:t>tens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1"/>
        </w:rPr>
        <w:t>some</w:t>
      </w:r>
      <w:r>
        <w:rPr>
          <w:spacing w:val="16"/>
        </w:rPr>
        <w:t> </w:t>
      </w:r>
      <w:r>
        <w:rPr>
          <w:spacing w:val="-1"/>
        </w:rPr>
        <w:t>hundreds</w:t>
      </w:r>
      <w:r>
        <w:rPr>
          <w:spacing w:val="17"/>
        </w:rPr>
        <w:t> </w:t>
      </w:r>
      <w:r>
        <w:rPr>
          <w:spacing w:val="-1"/>
        </w:rPr>
        <w:t>of</w:t>
      </w:r>
      <w:r>
        <w:rPr>
          <w:spacing w:val="14"/>
        </w:rPr>
        <w:t> </w:t>
      </w:r>
      <w:r>
        <w:rPr>
          <w:spacing w:val="-1"/>
        </w:rPr>
        <w:t>square</w:t>
      </w:r>
      <w:r>
        <w:rPr>
          <w:spacing w:val="14"/>
        </w:rPr>
        <w:t> </w:t>
      </w:r>
      <w:r>
        <w:rPr>
          <w:spacing w:val="-1"/>
        </w:rPr>
        <w:t>kilometres.</w:t>
      </w:r>
      <w:r>
        <w:rPr>
          <w:spacing w:val="15"/>
        </w:rPr>
        <w:t> </w:t>
      </w:r>
      <w:r>
        <w:rPr>
          <w:spacing w:val="-1"/>
        </w:rPr>
        <w:t>Larger</w:t>
      </w:r>
      <w:r>
        <w:rPr>
          <w:spacing w:val="13"/>
        </w:rPr>
        <w:t> </w:t>
      </w:r>
      <w:r>
        <w:rPr>
          <w:spacing w:val="-1"/>
        </w:rPr>
        <w:t>scale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longer</w:t>
      </w:r>
      <w:r>
        <w:rPr>
          <w:spacing w:val="78"/>
        </w:rPr>
        <w:t> </w:t>
      </w:r>
      <w:r>
        <w:rPr>
          <w:spacing w:val="-1"/>
        </w:rPr>
        <w:t>lasting stationary</w:t>
      </w:r>
      <w:r>
        <w:rPr/>
        <w:t> </w:t>
      </w:r>
      <w:r>
        <w:rPr>
          <w:spacing w:val="-1"/>
        </w:rPr>
        <w:t>storm</w:t>
      </w:r>
      <w:r>
        <w:rPr>
          <w:spacing w:val="-3"/>
        </w:rPr>
        <w:t> </w:t>
      </w:r>
      <w:r>
        <w:rPr>
          <w:spacing w:val="-1"/>
        </w:rPr>
        <w:t>events may, however,</w:t>
      </w:r>
      <w:r>
        <w:rPr/>
        <w:t> </w:t>
      </w:r>
      <w:r>
        <w:rPr>
          <w:spacing w:val="-1"/>
        </w:rPr>
        <w:t>occur</w:t>
      </w:r>
      <w:r>
        <w:rPr/>
        <w:t> </w:t>
      </w:r>
      <w:r>
        <w:rPr>
          <w:spacing w:val="-1"/>
        </w:rPr>
        <w:t>in some meteorological contexts (Gaume et</w:t>
      </w:r>
      <w:r>
        <w:rPr/>
        <w:t> </w:t>
      </w:r>
      <w:r>
        <w:rPr>
          <w:spacing w:val="-1"/>
        </w:rPr>
        <w:t>al.,</w:t>
      </w:r>
      <w:r>
        <w:rPr>
          <w:spacing w:val="-3"/>
        </w:rPr>
        <w:t> </w:t>
      </w:r>
      <w:r>
        <w:rPr/>
        <w:t>2009)</w:t>
      </w:r>
      <w:r>
        <w:rPr>
          <w:rFonts w:ascii="Trebuchet MS" w:hAnsi="Trebuchet MS" w:cs="Trebuchet MS" w:eastAsia="Trebuchet MS"/>
        </w:rPr>
        <w:t>.”</w:t>
      </w:r>
      <w:r>
        <w:rPr>
          <w:rFonts w:ascii="Trebuchet MS" w:hAnsi="Trebuchet MS" w:cs="Trebuchet MS" w:eastAsia="Trebuchet MS"/>
        </w:rPr>
      </w:r>
    </w:p>
    <w:p>
      <w:pPr>
        <w:spacing w:after="0" w:line="399" w:lineRule="auto"/>
        <w:jc w:val="both"/>
        <w:rPr>
          <w:rFonts w:ascii="Trebuchet MS" w:hAnsi="Trebuchet MS" w:cs="Trebuchet MS" w:eastAsia="Trebuchet MS"/>
        </w:rPr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9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99" w:lineRule="auto"/>
        <w:ind w:right="149"/>
        <w:jc w:val="both"/>
      </w:pPr>
      <w:r>
        <w:rPr>
          <w:rFonts w:ascii="Trebuchet MS"/>
          <w:b/>
          <w:i/>
        </w:rPr>
        <w:t>[N16]</w:t>
      </w:r>
      <w:r>
        <w:rPr>
          <w:rFonts w:ascii="Trebuchet MS"/>
          <w:b/>
          <w:i/>
          <w:spacing w:val="47"/>
        </w:rPr>
        <w:t> </w:t>
      </w:r>
      <w:r>
        <w:rPr>
          <w:rFonts w:ascii="Trebuchet MS"/>
          <w:b/>
          <w:i/>
          <w:spacing w:val="-1"/>
        </w:rPr>
        <w:t>Seiche.</w:t>
      </w:r>
      <w:r>
        <w:rPr>
          <w:rFonts w:ascii="Trebuchet MS"/>
          <w:b/>
          <w:i/>
          <w:spacing w:val="48"/>
        </w:rPr>
        <w:t> </w:t>
      </w:r>
      <w:r>
        <w:rPr>
          <w:spacing w:val="-1"/>
        </w:rPr>
        <w:t>Seiches</w:t>
      </w:r>
      <w:r>
        <w:rPr>
          <w:spacing w:val="49"/>
        </w:rPr>
        <w:t> </w:t>
      </w:r>
      <w:r>
        <w:rPr>
          <w:spacing w:val="-1"/>
        </w:rPr>
        <w:t>are</w:t>
      </w:r>
      <w:r>
        <w:rPr>
          <w:spacing w:val="47"/>
        </w:rPr>
        <w:t> </w:t>
      </w:r>
      <w:r>
        <w:rPr>
          <w:spacing w:val="-1"/>
        </w:rPr>
        <w:t>standing</w:t>
      </w:r>
      <w:r>
        <w:rPr>
          <w:spacing w:val="48"/>
        </w:rPr>
        <w:t> </w:t>
      </w:r>
      <w:r>
        <w:rPr>
          <w:spacing w:val="-1"/>
        </w:rPr>
        <w:t>waves</w:t>
      </w:r>
      <w:r>
        <w:rPr>
          <w:spacing w:val="49"/>
        </w:rPr>
        <w:t> </w:t>
      </w:r>
      <w:r>
        <w:rPr>
          <w:spacing w:val="-1"/>
        </w:rPr>
        <w:t>that</w:t>
      </w:r>
      <w:r>
        <w:rPr>
          <w:spacing w:val="48"/>
        </w:rPr>
        <w:t> </w:t>
      </w:r>
      <w:r>
        <w:rPr>
          <w:spacing w:val="-1"/>
        </w:rPr>
        <w:t>form</w:t>
      </w:r>
      <w:r>
        <w:rPr>
          <w:spacing w:val="46"/>
        </w:rPr>
        <w:t> </w:t>
      </w:r>
      <w:r>
        <w:rPr>
          <w:spacing w:val="-1"/>
        </w:rPr>
        <w:t>in</w:t>
      </w:r>
      <w:r>
        <w:rPr>
          <w:spacing w:val="47"/>
        </w:rPr>
        <w:t> </w:t>
      </w:r>
      <w:r>
        <w:rPr>
          <w:spacing w:val="-1"/>
        </w:rPr>
        <w:t>enclosed</w:t>
      </w:r>
      <w:r>
        <w:rPr>
          <w:spacing w:val="48"/>
        </w:rPr>
        <w:t> </w:t>
      </w:r>
      <w:r>
        <w:rPr>
          <w:spacing w:val="-1"/>
        </w:rPr>
        <w:t>or</w:t>
      </w:r>
      <w:r>
        <w:rPr>
          <w:spacing w:val="48"/>
        </w:rPr>
        <w:t> </w:t>
      </w:r>
      <w:r>
        <w:rPr>
          <w:spacing w:val="-1"/>
        </w:rPr>
        <w:t>semi-enclosed</w:t>
      </w:r>
      <w:r>
        <w:rPr>
          <w:spacing w:val="48"/>
        </w:rPr>
        <w:t> </w:t>
      </w:r>
      <w:r>
        <w:rPr>
          <w:spacing w:val="-1"/>
        </w:rPr>
        <w:t>water</w:t>
      </w:r>
      <w:r>
        <w:rPr>
          <w:spacing w:val="47"/>
        </w:rPr>
        <w:t> </w:t>
      </w:r>
      <w:r>
        <w:rPr>
          <w:spacing w:val="-1"/>
        </w:rPr>
        <w:t>basins</w:t>
      </w:r>
      <w:r>
        <w:rPr>
          <w:spacing w:val="48"/>
        </w:rPr>
        <w:t> </w:t>
      </w:r>
      <w:r>
        <w:rPr>
          <w:spacing w:val="-1"/>
        </w:rPr>
        <w:t>due</w:t>
      </w:r>
      <w:r>
        <w:rPr>
          <w:spacing w:val="48"/>
        </w:rPr>
        <w:t> </w:t>
      </w:r>
      <w:r>
        <w:rPr/>
        <w:t>to</w:t>
      </w:r>
      <w:r>
        <w:rPr>
          <w:spacing w:val="47"/>
        </w:rPr>
        <w:t> </w:t>
      </w:r>
      <w:r>
        <w:rPr>
          <w:spacing w:val="-1"/>
        </w:rPr>
        <w:t>the</w:t>
      </w:r>
      <w:r>
        <w:rPr>
          <w:spacing w:val="74"/>
        </w:rPr>
        <w:t> </w:t>
      </w:r>
      <w:r>
        <w:rPr>
          <w:spacing w:val="-1"/>
        </w:rPr>
        <w:t>reflection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waves</w:t>
      </w:r>
      <w:r>
        <w:rPr>
          <w:spacing w:val="2"/>
        </w:rPr>
        <w:t> </w:t>
      </w:r>
      <w:r>
        <w:rPr>
          <w:spacing w:val="-1"/>
        </w:rPr>
        <w:t>at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2"/>
        </w:rPr>
        <w:t>basin</w:t>
      </w:r>
      <w:r>
        <w:rPr>
          <w:spacing w:val="3"/>
        </w:rPr>
        <w:t> </w:t>
      </w:r>
      <w:r>
        <w:rPr>
          <w:spacing w:val="-1"/>
        </w:rPr>
        <w:t>edges.</w:t>
      </w:r>
      <w:r>
        <w:rPr>
          <w:spacing w:val="1"/>
        </w:rPr>
        <w:t> </w:t>
      </w:r>
      <w:r>
        <w:rPr>
          <w:spacing w:val="-1"/>
        </w:rPr>
        <w:t>Repeated</w:t>
      </w:r>
      <w:r>
        <w:rPr/>
        <w:t> </w:t>
      </w:r>
      <w:r>
        <w:rPr>
          <w:spacing w:val="-1"/>
        </w:rPr>
        <w:t>wave</w:t>
      </w:r>
      <w:r>
        <w:rPr>
          <w:spacing w:val="2"/>
        </w:rPr>
        <w:t> </w:t>
      </w:r>
      <w:r>
        <w:rPr>
          <w:spacing w:val="-1"/>
        </w:rPr>
        <w:t>reflections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interference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waves</w:t>
      </w:r>
      <w:r>
        <w:rPr>
          <w:spacing w:val="2"/>
        </w:rPr>
        <w:t> </w:t>
      </w:r>
      <w:r>
        <w:rPr>
          <w:spacing w:val="-1"/>
        </w:rPr>
        <w:t>lead</w:t>
      </w:r>
      <w:r>
        <w:rPr>
          <w:spacing w:val="2"/>
        </w:rPr>
        <w:t> </w:t>
      </w:r>
      <w:r>
        <w:rPr/>
        <w:t>to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formation</w:t>
      </w:r>
      <w:r>
        <w:rPr>
          <w:spacing w:val="91"/>
        </w:rPr>
        <w:t> </w:t>
      </w:r>
      <w:r>
        <w:rPr>
          <w:spacing w:val="-1"/>
        </w:rPr>
        <w:t>of</w:t>
      </w:r>
      <w:r>
        <w:rPr>
          <w:spacing w:val="33"/>
        </w:rPr>
        <w:t> </w:t>
      </w:r>
      <w:r>
        <w:rPr>
          <w:spacing w:val="-1"/>
        </w:rPr>
        <w:t>standing</w:t>
      </w:r>
      <w:r>
        <w:rPr>
          <w:spacing w:val="33"/>
        </w:rPr>
        <w:t> </w:t>
      </w:r>
      <w:r>
        <w:rPr>
          <w:spacing w:val="-1"/>
        </w:rPr>
        <w:t>waves.</w:t>
      </w:r>
      <w:r>
        <w:rPr>
          <w:spacing w:val="33"/>
        </w:rPr>
        <w:t> </w:t>
      </w:r>
      <w:r>
        <w:rPr>
          <w:spacing w:val="-1"/>
        </w:rPr>
        <w:t>The</w:t>
      </w:r>
      <w:r>
        <w:rPr>
          <w:spacing w:val="33"/>
        </w:rPr>
        <w:t> </w:t>
      </w:r>
      <w:r>
        <w:rPr>
          <w:spacing w:val="-1"/>
        </w:rPr>
        <w:t>superposition</w:t>
      </w:r>
      <w:r>
        <w:rPr>
          <w:spacing w:val="35"/>
        </w:rPr>
        <w:t> </w:t>
      </w:r>
      <w:r>
        <w:rPr>
          <w:spacing w:val="-1"/>
        </w:rPr>
        <w:t>of</w:t>
      </w:r>
      <w:r>
        <w:rPr>
          <w:spacing w:val="33"/>
        </w:rPr>
        <w:t> </w:t>
      </w:r>
      <w:r>
        <w:rPr>
          <w:spacing w:val="-1"/>
        </w:rPr>
        <w:t>waves</w:t>
      </w:r>
      <w:r>
        <w:rPr>
          <w:spacing w:val="32"/>
        </w:rPr>
        <w:t> </w:t>
      </w:r>
      <w:r>
        <w:rPr>
          <w:spacing w:val="-1"/>
        </w:rPr>
        <w:t>with</w:t>
      </w:r>
      <w:r>
        <w:rPr>
          <w:spacing w:val="38"/>
        </w:rPr>
        <w:t> </w:t>
      </w:r>
      <w:r>
        <w:rPr>
          <w:spacing w:val="-1"/>
        </w:rPr>
        <w:t>frequencies</w:t>
      </w:r>
      <w:r>
        <w:rPr>
          <w:spacing w:val="32"/>
        </w:rPr>
        <w:t> </w:t>
      </w:r>
      <w:r>
        <w:rPr>
          <w:spacing w:val="-1"/>
        </w:rPr>
        <w:t>equal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>
          <w:spacing w:val="-1"/>
        </w:rPr>
        <w:t>the</w:t>
      </w:r>
      <w:r>
        <w:rPr>
          <w:spacing w:val="33"/>
        </w:rPr>
        <w:t> </w:t>
      </w:r>
      <w:r>
        <w:rPr>
          <w:spacing w:val="-1"/>
        </w:rPr>
        <w:t>eigenfrequency</w:t>
      </w:r>
      <w:r>
        <w:rPr>
          <w:spacing w:val="33"/>
        </w:rPr>
        <w:t> </w:t>
      </w:r>
      <w:r>
        <w:rPr>
          <w:spacing w:val="-1"/>
        </w:rPr>
        <w:t>of</w:t>
      </w:r>
      <w:r>
        <w:rPr>
          <w:spacing w:val="33"/>
        </w:rPr>
        <w:t> </w:t>
      </w:r>
      <w:r>
        <w:rPr>
          <w:spacing w:val="-1"/>
        </w:rPr>
        <w:t>the</w:t>
      </w:r>
      <w:r>
        <w:rPr>
          <w:spacing w:val="37"/>
        </w:rPr>
        <w:t> </w:t>
      </w:r>
      <w:r>
        <w:rPr>
          <w:spacing w:val="-1"/>
        </w:rPr>
        <w:t>basin</w:t>
      </w:r>
      <w:r>
        <w:rPr>
          <w:spacing w:val="34"/>
        </w:rPr>
        <w:t> </w:t>
      </w:r>
      <w:r>
        <w:rPr>
          <w:spacing w:val="-1"/>
        </w:rPr>
        <w:t>(or</w:t>
      </w:r>
      <w:r>
        <w:rPr>
          <w:spacing w:val="83"/>
          <w:w w:val="99"/>
        </w:rPr>
        <w:t> </w:t>
      </w:r>
      <w:r>
        <w:rPr>
          <w:spacing w:val="-1"/>
        </w:rPr>
        <w:t>multiples</w:t>
      </w:r>
      <w:r>
        <w:rPr>
          <w:spacing w:val="8"/>
        </w:rPr>
        <w:t> </w:t>
      </w:r>
      <w:r>
        <w:rPr>
          <w:spacing w:val="-1"/>
        </w:rPr>
        <w:t>of</w:t>
      </w:r>
      <w:r>
        <w:rPr>
          <w:spacing w:val="9"/>
        </w:rPr>
        <w:t> </w:t>
      </w:r>
      <w:r>
        <w:rPr>
          <w:spacing w:val="-1"/>
        </w:rPr>
        <w:t>this</w:t>
      </w:r>
      <w:r>
        <w:rPr>
          <w:spacing w:val="8"/>
        </w:rPr>
        <w:t> </w:t>
      </w:r>
      <w:r>
        <w:rPr>
          <w:spacing w:val="-1"/>
        </w:rPr>
        <w:t>frequency)</w:t>
      </w:r>
      <w:r>
        <w:rPr>
          <w:spacing w:val="10"/>
        </w:rPr>
        <w:t> </w:t>
      </w:r>
      <w:r>
        <w:rPr>
          <w:spacing w:val="-2"/>
        </w:rPr>
        <w:t>lead</w:t>
      </w:r>
      <w:r>
        <w:rPr>
          <w:spacing w:val="9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1"/>
        </w:rPr>
        <w:t>resonances</w:t>
      </w:r>
      <w:r>
        <w:rPr>
          <w:spacing w:val="8"/>
        </w:rPr>
        <w:t> </w:t>
      </w:r>
      <w:r>
        <w:rPr>
          <w:spacing w:val="-1"/>
        </w:rPr>
        <w:t>in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body</w:t>
      </w:r>
      <w:r>
        <w:rPr>
          <w:spacing w:val="9"/>
        </w:rPr>
        <w:t> </w:t>
      </w:r>
      <w:r>
        <w:rPr>
          <w:spacing w:val="-1"/>
        </w:rPr>
        <w:t>of</w:t>
      </w:r>
      <w:r>
        <w:rPr>
          <w:spacing w:val="9"/>
        </w:rPr>
        <w:t> </w:t>
      </w:r>
      <w:r>
        <w:rPr>
          <w:spacing w:val="-1"/>
        </w:rPr>
        <w:t>water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>
          <w:spacing w:val="-1"/>
        </w:rPr>
        <w:t>amplitude</w:t>
      </w:r>
      <w:r>
        <w:rPr>
          <w:spacing w:val="9"/>
        </w:rPr>
        <w:t> </w:t>
      </w:r>
      <w:r>
        <w:rPr>
          <w:spacing w:val="-1"/>
        </w:rPr>
        <w:t>amplification.</w:t>
      </w:r>
      <w:r>
        <w:rPr>
          <w:spacing w:val="10"/>
        </w:rPr>
        <w:t> </w:t>
      </w:r>
      <w:r>
        <w:rPr>
          <w:spacing w:val="-1"/>
        </w:rPr>
        <w:t>Wave</w:t>
      </w:r>
      <w:r>
        <w:rPr>
          <w:spacing w:val="9"/>
        </w:rPr>
        <w:t> </w:t>
      </w:r>
      <w:r>
        <w:rPr>
          <w:spacing w:val="-1"/>
        </w:rPr>
        <w:t>initiation</w:t>
      </w:r>
      <w:r>
        <w:rPr>
          <w:spacing w:val="89"/>
        </w:rPr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due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meteorological</w:t>
      </w:r>
      <w:r>
        <w:rPr>
          <w:spacing w:val="1"/>
        </w:rPr>
        <w:t> </w:t>
      </w:r>
      <w:r>
        <w:rPr>
          <w:spacing w:val="-1"/>
        </w:rPr>
        <w:t>effects</w:t>
      </w:r>
      <w:r>
        <w:rPr>
          <w:spacing w:val="-5"/>
        </w:rPr>
        <w:t> </w:t>
      </w:r>
      <w:r>
        <w:rPr>
          <w:spacing w:val="-1"/>
        </w:rPr>
        <w:t>(wind,</w:t>
      </w:r>
      <w:r>
        <w:rPr>
          <w:spacing w:val="-2"/>
        </w:rPr>
        <w:t> </w:t>
      </w:r>
      <w:r>
        <w:rPr>
          <w:spacing w:val="-1"/>
        </w:rPr>
        <w:t>atmospheric</w:t>
      </w:r>
      <w:r>
        <w:rPr>
          <w:spacing w:val="-2"/>
        </w:rPr>
        <w:t> </w:t>
      </w:r>
      <w:r>
        <w:rPr>
          <w:spacing w:val="-1"/>
        </w:rPr>
        <w:t>pressure variations), seismic </w:t>
      </w:r>
      <w:r>
        <w:rPr/>
        <w:t>activity, </w:t>
      </w:r>
      <w:r>
        <w:rPr>
          <w:spacing w:val="-1"/>
        </w:rPr>
        <w:t>or</w:t>
      </w:r>
      <w:r>
        <w:rPr>
          <w:spacing w:val="-1"/>
        </w:rPr>
        <w:t> </w:t>
      </w:r>
      <w:hyperlink r:id="rId26">
        <w:r>
          <w:rPr>
            <w:spacing w:val="-1"/>
          </w:rPr>
          <w:t>tsunamis</w:t>
        </w:r>
      </w:hyperlink>
      <w:r>
        <w:rPr>
          <w:spacing w:val="-1"/>
        </w:rPr>
        <w:t>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9"/>
        <w:ind w:right="150"/>
        <w:jc w:val="both"/>
      </w:pPr>
      <w:r>
        <w:rPr>
          <w:rFonts w:ascii="Trebuchet MS" w:hAnsi="Trebuchet MS" w:cs="Trebuchet MS" w:eastAsia="Trebuchet MS"/>
          <w:b/>
          <w:bCs/>
          <w:i/>
        </w:rPr>
        <w:t>[N17]</w:t>
      </w:r>
      <w:r>
        <w:rPr>
          <w:rFonts w:ascii="Trebuchet MS" w:hAnsi="Trebuchet MS" w:cs="Trebuchet MS" w:eastAsia="Trebuchet MS"/>
          <w:b/>
          <w:bCs/>
          <w:i/>
          <w:spacing w:val="21"/>
        </w:rPr>
        <w:t> </w:t>
      </w:r>
      <w:r>
        <w:rPr>
          <w:rFonts w:ascii="Trebuchet MS" w:hAnsi="Trebuchet MS" w:cs="Trebuchet MS" w:eastAsia="Trebuchet MS"/>
          <w:b/>
          <w:bCs/>
          <w:i/>
          <w:spacing w:val="-1"/>
        </w:rPr>
        <w:t>Bore.</w:t>
      </w:r>
      <w:r>
        <w:rPr>
          <w:rFonts w:ascii="Trebuchet MS" w:hAnsi="Trebuchet MS" w:cs="Trebuchet MS" w:eastAsia="Trebuchet MS"/>
          <w:b/>
          <w:bCs/>
          <w:i/>
          <w:spacing w:val="25"/>
        </w:rPr>
        <w:t> </w:t>
      </w:r>
      <w:r>
        <w:rPr>
          <w:rFonts w:ascii="Trebuchet MS" w:hAnsi="Trebuchet MS" w:cs="Trebuchet MS" w:eastAsia="Trebuchet MS"/>
          <w:spacing w:val="-1"/>
        </w:rPr>
        <w:t>“</w:t>
      </w:r>
      <w:r>
        <w:rPr>
          <w:spacing w:val="-1"/>
        </w:rPr>
        <w:t>A</w:t>
      </w:r>
      <w:r>
        <w:rPr>
          <w:spacing w:val="23"/>
        </w:rPr>
        <w:t> </w:t>
      </w:r>
      <w:r>
        <w:rPr/>
        <w:t>tidal</w:t>
      </w:r>
      <w:r>
        <w:rPr>
          <w:spacing w:val="23"/>
        </w:rPr>
        <w:t> </w:t>
      </w:r>
      <w:r>
        <w:rPr>
          <w:spacing w:val="-1"/>
        </w:rPr>
        <w:t>bore</w:t>
      </w:r>
      <w:r>
        <w:rPr>
          <w:spacing w:val="25"/>
        </w:rPr>
        <w:t> </w:t>
      </w:r>
      <w:r>
        <w:rPr>
          <w:spacing w:val="-1"/>
        </w:rPr>
        <w:t>is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series</w:t>
      </w:r>
      <w:r>
        <w:rPr>
          <w:spacing w:val="25"/>
        </w:rPr>
        <w:t> </w:t>
      </w:r>
      <w:r>
        <w:rPr>
          <w:spacing w:val="-1"/>
        </w:rPr>
        <w:t>of</w:t>
      </w:r>
      <w:r>
        <w:rPr>
          <w:spacing w:val="24"/>
        </w:rPr>
        <w:t> </w:t>
      </w:r>
      <w:r>
        <w:rPr>
          <w:spacing w:val="-1"/>
        </w:rPr>
        <w:t>waves</w:t>
      </w:r>
      <w:r>
        <w:rPr>
          <w:spacing w:val="25"/>
        </w:rPr>
        <w:t> </w:t>
      </w:r>
      <w:r>
        <w:rPr>
          <w:spacing w:val="-1"/>
        </w:rPr>
        <w:t>propagating</w:t>
      </w:r>
      <w:r>
        <w:rPr>
          <w:spacing w:val="23"/>
        </w:rPr>
        <w:t> </w:t>
      </w:r>
      <w:r>
        <w:rPr>
          <w:spacing w:val="-1"/>
        </w:rPr>
        <w:t>upstream</w:t>
      </w:r>
      <w:r>
        <w:rPr>
          <w:spacing w:val="23"/>
        </w:rPr>
        <w:t> </w:t>
      </w:r>
      <w:r>
        <w:rPr/>
        <w:t>as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4"/>
        </w:rPr>
        <w:t> </w:t>
      </w:r>
      <w:r>
        <w:rPr/>
        <w:t>tidal</w:t>
      </w:r>
      <w:r>
        <w:rPr>
          <w:spacing w:val="23"/>
        </w:rPr>
        <w:t> </w:t>
      </w:r>
      <w:r>
        <w:rPr/>
        <w:t>flow</w:t>
      </w:r>
      <w:r>
        <w:rPr>
          <w:spacing w:val="24"/>
        </w:rPr>
        <w:t> </w:t>
      </w:r>
      <w:r>
        <w:rPr>
          <w:spacing w:val="-1"/>
        </w:rPr>
        <w:t>turns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>
          <w:spacing w:val="-1"/>
        </w:rPr>
        <w:t>rising.</w:t>
      </w:r>
      <w:r>
        <w:rPr>
          <w:spacing w:val="24"/>
        </w:rPr>
        <w:t> </w:t>
      </w:r>
      <w:r>
        <w:rPr>
          <w:spacing w:val="-1"/>
        </w:rPr>
        <w:t>It</w:t>
      </w:r>
      <w:r>
        <w:rPr>
          <w:spacing w:val="24"/>
        </w:rPr>
        <w:t> </w:t>
      </w:r>
      <w:r>
        <w:rPr/>
        <w:t>forms</w:t>
      </w:r>
      <w:r>
        <w:rPr>
          <w:spacing w:val="69"/>
          <w:w w:val="99"/>
        </w:rPr>
        <w:t> </w:t>
      </w:r>
      <w:r>
        <w:rPr>
          <w:spacing w:val="-1"/>
        </w:rPr>
        <w:t>during</w:t>
      </w:r>
      <w:r>
        <w:rPr>
          <w:spacing w:val="24"/>
        </w:rPr>
        <w:t> </w:t>
      </w:r>
      <w:r>
        <w:rPr>
          <w:spacing w:val="-1"/>
        </w:rPr>
        <w:t>spring</w:t>
      </w:r>
      <w:r>
        <w:rPr>
          <w:spacing w:val="24"/>
        </w:rPr>
        <w:t> </w:t>
      </w:r>
      <w:r>
        <w:rPr>
          <w:spacing w:val="-1"/>
        </w:rPr>
        <w:t>tide</w:t>
      </w:r>
      <w:r>
        <w:rPr>
          <w:spacing w:val="24"/>
        </w:rPr>
        <w:t> </w:t>
      </w:r>
      <w:r>
        <w:rPr>
          <w:spacing w:val="-1"/>
        </w:rPr>
        <w:t>conditions</w:t>
      </w:r>
      <w:r>
        <w:rPr>
          <w:spacing w:val="26"/>
        </w:rPr>
        <w:t> </w:t>
      </w:r>
      <w:r>
        <w:rPr>
          <w:spacing w:val="-1"/>
        </w:rPr>
        <w:t>when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24"/>
        </w:rPr>
        <w:t> </w:t>
      </w:r>
      <w:r>
        <w:rPr>
          <w:spacing w:val="-1"/>
        </w:rPr>
        <w:t>tidal</w:t>
      </w:r>
      <w:r>
        <w:rPr>
          <w:spacing w:val="23"/>
        </w:rPr>
        <w:t> </w:t>
      </w:r>
      <w:r>
        <w:rPr>
          <w:spacing w:val="-1"/>
        </w:rPr>
        <w:t>range</w:t>
      </w:r>
      <w:r>
        <w:rPr>
          <w:spacing w:val="25"/>
        </w:rPr>
        <w:t> </w:t>
      </w:r>
      <w:r>
        <w:rPr>
          <w:spacing w:val="-1"/>
        </w:rPr>
        <w:t>exceeds</w:t>
      </w:r>
      <w:r>
        <w:rPr>
          <w:spacing w:val="22"/>
        </w:rPr>
        <w:t> </w:t>
      </w:r>
      <w:r>
        <w:rPr/>
        <w:t>4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>
          <w:spacing w:val="-1"/>
        </w:rPr>
        <w:t>6m</w:t>
      </w:r>
      <w:r>
        <w:rPr>
          <w:spacing w:val="26"/>
        </w:rPr>
        <w:t> </w:t>
      </w:r>
      <w:r>
        <w:rPr>
          <w:spacing w:val="-1"/>
        </w:rPr>
        <w:t>and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24"/>
        </w:rPr>
        <w:t> </w:t>
      </w:r>
      <w:r>
        <w:rPr>
          <w:spacing w:val="-1"/>
        </w:rPr>
        <w:t>flood</w:t>
      </w:r>
      <w:r>
        <w:rPr>
          <w:spacing w:val="24"/>
        </w:rPr>
        <w:t> </w:t>
      </w:r>
      <w:r>
        <w:rPr/>
        <w:t>tide</w:t>
      </w:r>
      <w:r>
        <w:rPr>
          <w:spacing w:val="25"/>
        </w:rPr>
        <w:t> </w:t>
      </w:r>
      <w:r>
        <w:rPr>
          <w:spacing w:val="-1"/>
        </w:rPr>
        <w:t>is</w:t>
      </w:r>
      <w:r>
        <w:rPr>
          <w:spacing w:val="22"/>
        </w:rPr>
        <w:t> </w:t>
      </w:r>
      <w:r>
        <w:rPr>
          <w:spacing w:val="-1"/>
        </w:rPr>
        <w:t>confined</w:t>
      </w:r>
      <w:r>
        <w:rPr>
          <w:spacing w:val="24"/>
        </w:rPr>
        <w:t> </w:t>
      </w:r>
      <w:r>
        <w:rPr/>
        <w:t>to</w:t>
      </w:r>
      <w:r>
        <w:rPr>
          <w:spacing w:val="37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narrow</w:t>
      </w:r>
      <w:r>
        <w:rPr>
          <w:spacing w:val="87"/>
        </w:rPr>
        <w:t> </w:t>
      </w:r>
      <w:r>
        <w:rPr>
          <w:spacing w:val="-1"/>
        </w:rPr>
        <w:t>funnelled</w:t>
      </w:r>
      <w:r>
        <w:rPr>
          <w:spacing w:val="19"/>
        </w:rPr>
        <w:t> </w:t>
      </w:r>
      <w:r>
        <w:rPr>
          <w:spacing w:val="-1"/>
        </w:rPr>
        <w:t>estuary.</w:t>
      </w:r>
      <w:r>
        <w:rPr>
          <w:spacing w:val="19"/>
        </w:rPr>
        <w:t> </w:t>
      </w:r>
      <w:r>
        <w:rPr>
          <w:spacing w:val="-1"/>
        </w:rPr>
        <w:t>Its</w:t>
      </w:r>
      <w:r>
        <w:rPr>
          <w:spacing w:val="19"/>
        </w:rPr>
        <w:t> </w:t>
      </w:r>
      <w:r>
        <w:rPr>
          <w:spacing w:val="-1"/>
        </w:rPr>
        <w:t>existence</w:t>
      </w:r>
      <w:r>
        <w:rPr>
          <w:spacing w:val="19"/>
        </w:rPr>
        <w:t> </w:t>
      </w:r>
      <w:r>
        <w:rPr>
          <w:spacing w:val="-1"/>
        </w:rPr>
        <w:t>is</w:t>
      </w:r>
      <w:r>
        <w:rPr>
          <w:spacing w:val="19"/>
        </w:rPr>
        <w:t> </w:t>
      </w:r>
      <w:r>
        <w:rPr>
          <w:spacing w:val="-1"/>
        </w:rPr>
        <w:t>based</w:t>
      </w:r>
      <w:r>
        <w:rPr>
          <w:spacing w:val="19"/>
        </w:rPr>
        <w:t> </w:t>
      </w:r>
      <w:r>
        <w:rPr>
          <w:spacing w:val="-1"/>
        </w:rPr>
        <w:t>upon</w:t>
      </w:r>
      <w:r>
        <w:rPr>
          <w:spacing w:val="19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fragile</w:t>
      </w:r>
      <w:r>
        <w:rPr>
          <w:spacing w:val="18"/>
        </w:rPr>
        <w:t> </w:t>
      </w:r>
      <w:r>
        <w:rPr>
          <w:spacing w:val="-1"/>
        </w:rPr>
        <w:t>hydrodynamic</w:t>
      </w:r>
      <w:r>
        <w:rPr>
          <w:spacing w:val="19"/>
        </w:rPr>
        <w:t> </w:t>
      </w:r>
      <w:r>
        <w:rPr>
          <w:spacing w:val="-1"/>
        </w:rPr>
        <w:t>balance</w:t>
      </w:r>
      <w:r>
        <w:rPr>
          <w:spacing w:val="19"/>
        </w:rPr>
        <w:t> </w:t>
      </w:r>
      <w:r>
        <w:rPr>
          <w:spacing w:val="-1"/>
        </w:rPr>
        <w:t>between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20"/>
        </w:rPr>
        <w:t> </w:t>
      </w:r>
      <w:r>
        <w:rPr>
          <w:spacing w:val="-1"/>
        </w:rPr>
        <w:t>tidal</w:t>
      </w:r>
      <w:r>
        <w:rPr>
          <w:spacing w:val="18"/>
        </w:rPr>
        <w:t> </w:t>
      </w:r>
      <w:r>
        <w:rPr>
          <w:spacing w:val="-1"/>
        </w:rPr>
        <w:t>amplitude,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106"/>
        </w:rPr>
        <w:t> </w:t>
      </w:r>
      <w:r>
        <w:rPr>
          <w:spacing w:val="-1"/>
        </w:rPr>
        <w:t>freshwater</w:t>
      </w:r>
      <w:r>
        <w:rPr>
          <w:spacing w:val="1"/>
        </w:rPr>
        <w:t> </w:t>
      </w:r>
      <w:r>
        <w:rPr>
          <w:spacing w:val="-1"/>
        </w:rPr>
        <w:t>river</w:t>
      </w:r>
      <w:r>
        <w:rPr>
          <w:spacing w:val="2"/>
        </w:rPr>
        <w:t> </w:t>
      </w:r>
      <w:r>
        <w:rPr>
          <w:spacing w:val="-1"/>
        </w:rPr>
        <w:t>flow</w:t>
      </w:r>
      <w:r>
        <w:rPr>
          <w:spacing w:val="2"/>
        </w:rPr>
        <w:t> </w:t>
      </w:r>
      <w:r>
        <w:rPr>
          <w:spacing w:val="-1"/>
        </w:rPr>
        <w:t>conditions</w:t>
      </w:r>
      <w:r>
        <w:rPr/>
        <w:t> and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river</w:t>
      </w:r>
      <w:r>
        <w:rPr>
          <w:spacing w:val="2"/>
        </w:rPr>
        <w:t> </w:t>
      </w:r>
      <w:r>
        <w:rPr>
          <w:spacing w:val="-1"/>
        </w:rPr>
        <w:t>channel</w:t>
      </w:r>
      <w:r>
        <w:rPr>
          <w:spacing w:val="3"/>
        </w:rPr>
        <w:t> </w:t>
      </w:r>
      <w:r>
        <w:rPr>
          <w:spacing w:val="-1"/>
        </w:rPr>
        <w:t>bathymetry</w:t>
      </w:r>
      <w:r>
        <w:rPr>
          <w:spacing w:val="4"/>
        </w:rPr>
        <w:t> </w:t>
      </w:r>
      <w:r>
        <w:rPr>
          <w:spacing w:val="-1"/>
        </w:rPr>
        <w:t>(Chanson,</w:t>
      </w:r>
      <w:r>
        <w:rPr>
          <w:spacing w:val="3"/>
        </w:rPr>
        <w:t> </w:t>
      </w:r>
      <w:r>
        <w:rPr>
          <w:spacing w:val="-1"/>
        </w:rPr>
        <w:t>2011)</w:t>
      </w:r>
      <w:r>
        <w:rPr>
          <w:rFonts w:ascii="Trebuchet MS" w:hAnsi="Trebuchet MS" w:cs="Trebuchet MS" w:eastAsia="Trebuchet MS"/>
          <w:spacing w:val="-1"/>
        </w:rPr>
        <w:t>.”</w:t>
      </w:r>
      <w:r>
        <w:rPr>
          <w:rFonts w:ascii="Trebuchet MS" w:hAnsi="Trebuchet MS" w:cs="Trebuchet MS" w:eastAsia="Trebuchet MS"/>
        </w:rPr>
        <w:t> </w:t>
      </w:r>
      <w:r>
        <w:rPr/>
        <w:t>Tidal</w:t>
      </w:r>
      <w:r>
        <w:rPr>
          <w:spacing w:val="1"/>
        </w:rPr>
        <w:t> </w:t>
      </w:r>
      <w:r>
        <w:rPr>
          <w:spacing w:val="-1"/>
        </w:rPr>
        <w:t>bores</w:t>
      </w:r>
      <w:r>
        <w:rPr>
          <w:spacing w:val="4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characterized</w:t>
      </w:r>
      <w:r>
        <w:rPr>
          <w:spacing w:val="84"/>
        </w:rPr>
        <w:t> </w:t>
      </w:r>
      <w:r>
        <w:rPr/>
        <w:t>by</w:t>
      </w:r>
      <w:r>
        <w:rPr>
          <w:spacing w:val="21"/>
        </w:rPr>
        <w:t> </w:t>
      </w:r>
      <w:r>
        <w:rPr>
          <w:spacing w:val="-1"/>
        </w:rPr>
        <w:t>strong</w:t>
      </w:r>
      <w:r>
        <w:rPr>
          <w:spacing w:val="22"/>
        </w:rPr>
        <w:t> </w:t>
      </w:r>
      <w:r>
        <w:rPr>
          <w:spacing w:val="-1"/>
        </w:rPr>
        <w:t>turbulence</w:t>
      </w:r>
      <w:r>
        <w:rPr>
          <w:spacing w:val="24"/>
        </w:rPr>
        <w:t> </w:t>
      </w:r>
      <w:r>
        <w:rPr>
          <w:spacing w:val="-1"/>
        </w:rPr>
        <w:t>that</w:t>
      </w:r>
      <w:r>
        <w:rPr>
          <w:spacing w:val="24"/>
        </w:rPr>
        <w:t> </w:t>
      </w:r>
      <w:r>
        <w:rPr/>
        <w:t>may</w:t>
      </w:r>
      <w:r>
        <w:rPr>
          <w:spacing w:val="21"/>
        </w:rPr>
        <w:t> </w:t>
      </w:r>
      <w:r>
        <w:rPr>
          <w:spacing w:val="-1"/>
        </w:rPr>
        <w:t>lead</w:t>
      </w:r>
      <w:r>
        <w:rPr>
          <w:spacing w:val="22"/>
        </w:rPr>
        <w:t> </w:t>
      </w:r>
      <w:r>
        <w:rPr/>
        <w:t>to</w:t>
      </w:r>
      <w:r>
        <w:rPr>
          <w:spacing w:val="25"/>
        </w:rPr>
        <w:t> </w:t>
      </w:r>
      <w:r>
        <w:rPr>
          <w:spacing w:val="-1"/>
        </w:rPr>
        <w:t>sediment</w:t>
      </w:r>
      <w:r>
        <w:rPr>
          <w:spacing w:val="24"/>
        </w:rPr>
        <w:t> </w:t>
      </w:r>
      <w:r>
        <w:rPr>
          <w:spacing w:val="-1"/>
        </w:rPr>
        <w:t>erosion</w:t>
      </w:r>
      <w:r>
        <w:rPr>
          <w:spacing w:val="22"/>
        </w:rPr>
        <w:t> </w:t>
      </w:r>
      <w:r>
        <w:rPr>
          <w:spacing w:val="-1"/>
        </w:rPr>
        <w:t>beneath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bore</w:t>
      </w:r>
      <w:r>
        <w:rPr>
          <w:spacing w:val="25"/>
        </w:rPr>
        <w:t> </w:t>
      </w:r>
      <w:r>
        <w:rPr>
          <w:spacing w:val="-1"/>
        </w:rPr>
        <w:t>wave</w:t>
      </w:r>
      <w:r>
        <w:rPr>
          <w:spacing w:val="24"/>
        </w:rPr>
        <w:t> </w:t>
      </w:r>
      <w:r>
        <w:rPr>
          <w:spacing w:val="-1"/>
        </w:rPr>
        <w:t>and</w:t>
      </w:r>
      <w:r>
        <w:rPr>
          <w:spacing w:val="22"/>
        </w:rPr>
        <w:t> </w:t>
      </w:r>
      <w:r>
        <w:rPr/>
        <w:t>on</w:t>
      </w:r>
      <w:r>
        <w:rPr>
          <w:spacing w:val="23"/>
        </w:rPr>
        <w:t> </w:t>
      </w:r>
      <w:r>
        <w:rPr>
          <w:spacing w:val="-1"/>
        </w:rPr>
        <w:t>banks.</w:t>
      </w:r>
      <w:r>
        <w:rPr>
          <w:spacing w:val="22"/>
        </w:rPr>
        <w:t> </w:t>
      </w:r>
      <w:r>
        <w:rPr>
          <w:spacing w:val="-1"/>
        </w:rPr>
        <w:t>Turbulence</w:t>
      </w:r>
      <w:r>
        <w:rPr>
          <w:spacing w:val="22"/>
        </w:rPr>
        <w:t> </w:t>
      </w:r>
      <w:r>
        <w:rPr/>
        <w:t>may</w:t>
      </w:r>
      <w:r>
        <w:rPr>
          <w:spacing w:val="69"/>
        </w:rPr>
        <w:t> </w:t>
      </w:r>
      <w:r>
        <w:rPr>
          <w:spacing w:val="-1"/>
        </w:rPr>
        <w:t>further lead</w:t>
      </w:r>
      <w:r>
        <w:rPr/>
        <w:t> to </w:t>
      </w:r>
      <w:r>
        <w:rPr>
          <w:spacing w:val="-1"/>
        </w:rPr>
        <w:t>scouring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sediment</w:t>
      </w:r>
      <w:r>
        <w:rPr/>
        <w:t> </w:t>
      </w:r>
      <w:r>
        <w:rPr>
          <w:spacing w:val="-1"/>
        </w:rPr>
        <w:t>entrainment,</w:t>
      </w:r>
      <w:r>
        <w:rPr>
          <w:spacing w:val="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impact</w:t>
      </w:r>
      <w:r>
        <w:rPr/>
        <w:t> </w:t>
      </w:r>
      <w:r>
        <w:rPr>
          <w:spacing w:val="-1"/>
        </w:rPr>
        <w:t>on obstacles</w:t>
      </w:r>
      <w:r>
        <w:rPr>
          <w:spacing w:val="2"/>
        </w:rPr>
        <w:t> </w:t>
      </w:r>
      <w:r>
        <w:rPr>
          <w:spacing w:val="-1"/>
        </w:rPr>
        <w:t>(Chanson,</w:t>
      </w:r>
      <w:r>
        <w:rPr>
          <w:spacing w:val="1"/>
        </w:rPr>
        <w:t> </w:t>
      </w:r>
      <w:r>
        <w:rPr>
          <w:spacing w:val="-1"/>
        </w:rPr>
        <w:t>2011).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8"/>
        <w:ind w:right="147"/>
        <w:jc w:val="both"/>
      </w:pPr>
      <w:r>
        <w:rPr>
          <w:rFonts w:ascii="Trebuchet MS" w:hAnsi="Trebuchet MS" w:cs="Trebuchet MS" w:eastAsia="Trebuchet MS"/>
          <w:b/>
          <w:bCs/>
          <w:i/>
        </w:rPr>
        <w:t>[N19]</w:t>
      </w:r>
      <w:r>
        <w:rPr>
          <w:rFonts w:ascii="Trebuchet MS" w:hAnsi="Trebuchet MS" w:cs="Trebuchet MS" w:eastAsia="Trebuchet MS"/>
          <w:b/>
          <w:bCs/>
          <w:i/>
          <w:spacing w:val="1"/>
        </w:rPr>
        <w:t> </w:t>
      </w:r>
      <w:r>
        <w:rPr>
          <w:rFonts w:ascii="Trebuchet MS" w:hAnsi="Trebuchet MS" w:cs="Trebuchet MS" w:eastAsia="Trebuchet MS"/>
          <w:b/>
          <w:bCs/>
          <w:i/>
          <w:spacing w:val="-1"/>
        </w:rPr>
        <w:t>Rough</w:t>
      </w:r>
      <w:r>
        <w:rPr>
          <w:rFonts w:ascii="Trebuchet MS" w:hAnsi="Trebuchet MS" w:cs="Trebuchet MS" w:eastAsia="Trebuchet MS"/>
          <w:b/>
          <w:bCs/>
          <w:i/>
          <w:spacing w:val="1"/>
        </w:rPr>
        <w:t> </w:t>
      </w:r>
      <w:r>
        <w:rPr>
          <w:rFonts w:ascii="Trebuchet MS" w:hAnsi="Trebuchet MS" w:cs="Trebuchet MS" w:eastAsia="Trebuchet MS"/>
          <w:b/>
          <w:bCs/>
          <w:i/>
          <w:spacing w:val="-1"/>
        </w:rPr>
        <w:t>waves</w:t>
      </w:r>
      <w:r>
        <w:rPr>
          <w:rFonts w:ascii="Trebuchet MS" w:hAnsi="Trebuchet MS" w:cs="Trebuchet MS" w:eastAsia="Trebuchet MS"/>
          <w:b/>
          <w:bCs/>
          <w:i/>
          <w:spacing w:val="2"/>
        </w:rPr>
        <w:t> </w:t>
      </w:r>
      <w:r>
        <w:rPr>
          <w:rFonts w:ascii="Trebuchet MS" w:hAnsi="Trebuchet MS" w:cs="Trebuchet MS" w:eastAsia="Trebuchet MS"/>
          <w:b/>
          <w:bCs/>
          <w:i/>
          <w:spacing w:val="-1"/>
        </w:rPr>
        <w:t>(freak</w:t>
      </w:r>
      <w:r>
        <w:rPr>
          <w:rFonts w:ascii="Trebuchet MS" w:hAnsi="Trebuchet MS" w:cs="Trebuchet MS" w:eastAsia="Trebuchet MS"/>
          <w:b/>
          <w:bCs/>
          <w:i/>
          <w:spacing w:val="1"/>
        </w:rPr>
        <w:t> </w:t>
      </w:r>
      <w:r>
        <w:rPr>
          <w:rFonts w:ascii="Trebuchet MS" w:hAnsi="Trebuchet MS" w:cs="Trebuchet MS" w:eastAsia="Trebuchet MS"/>
          <w:b/>
          <w:bCs/>
          <w:i/>
          <w:spacing w:val="-1"/>
        </w:rPr>
        <w:t>wave).</w:t>
      </w:r>
      <w:r>
        <w:rPr>
          <w:rFonts w:ascii="Trebuchet MS" w:hAnsi="Trebuchet MS" w:cs="Trebuchet MS" w:eastAsia="Trebuchet MS"/>
          <w:b/>
          <w:bCs/>
          <w:i/>
          <w:spacing w:val="5"/>
        </w:rPr>
        <w:t> </w:t>
      </w:r>
      <w:r>
        <w:rPr>
          <w:rFonts w:ascii="Trebuchet MS" w:hAnsi="Trebuchet MS" w:cs="Trebuchet MS" w:eastAsia="Trebuchet MS"/>
          <w:spacing w:val="-1"/>
        </w:rPr>
        <w:t>“</w:t>
      </w:r>
      <w:r>
        <w:rPr>
          <w:spacing w:val="-1"/>
        </w:rPr>
        <w:t>Freak</w:t>
      </w:r>
      <w:r>
        <w:rPr>
          <w:spacing w:val="2"/>
        </w:rPr>
        <w:t> </w:t>
      </w:r>
      <w:r>
        <w:rPr>
          <w:spacing w:val="-1"/>
        </w:rPr>
        <w:t>waves</w:t>
      </w:r>
      <w:r>
        <w:rPr>
          <w:spacing w:val="4"/>
        </w:rPr>
        <w:t> </w:t>
      </w:r>
      <w:r>
        <w:rPr>
          <w:spacing w:val="-1"/>
        </w:rPr>
        <w:t>are</w:t>
      </w:r>
      <w:r>
        <w:rPr>
          <w:spacing w:val="1"/>
        </w:rPr>
        <w:t> </w:t>
      </w:r>
      <w:r>
        <w:rPr>
          <w:spacing w:val="-1"/>
        </w:rPr>
        <w:t>extraordinarily</w:t>
      </w:r>
      <w:r>
        <w:rPr>
          <w:spacing w:val="2"/>
        </w:rPr>
        <w:t> </w:t>
      </w:r>
      <w:r>
        <w:rPr>
          <w:spacing w:val="-1"/>
        </w:rPr>
        <w:t>large</w:t>
      </w:r>
      <w:r>
        <w:rPr>
          <w:spacing w:val="2"/>
        </w:rPr>
        <w:t> </w:t>
      </w:r>
      <w:r>
        <w:rPr>
          <w:spacing w:val="-1"/>
        </w:rPr>
        <w:t>water</w:t>
      </w:r>
      <w:r>
        <w:rPr>
          <w:spacing w:val="4"/>
        </w:rPr>
        <w:t> </w:t>
      </w:r>
      <w:r>
        <w:rPr>
          <w:spacing w:val="-1"/>
        </w:rPr>
        <w:t>waves</w:t>
      </w:r>
      <w:r>
        <w:rPr>
          <w:spacing w:val="4"/>
        </w:rPr>
        <w:t> </w:t>
      </w:r>
      <w:r>
        <w:rPr>
          <w:spacing w:val="-1"/>
        </w:rPr>
        <w:t>whose</w:t>
      </w:r>
      <w:r>
        <w:rPr>
          <w:spacing w:val="2"/>
        </w:rPr>
        <w:t> </w:t>
      </w:r>
      <w:r>
        <w:rPr>
          <w:spacing w:val="-1"/>
        </w:rPr>
        <w:t>heights</w:t>
      </w:r>
      <w:r>
        <w:rPr>
          <w:spacing w:val="1"/>
        </w:rPr>
        <w:t> </w:t>
      </w:r>
      <w:r>
        <w:rPr>
          <w:spacing w:val="-1"/>
        </w:rPr>
        <w:t>exceed</w:t>
      </w:r>
      <w:r>
        <w:rPr>
          <w:spacing w:val="2"/>
        </w:rPr>
        <w:t> </w:t>
      </w:r>
      <w:r>
        <w:rPr/>
        <w:t>by</w:t>
      </w:r>
      <w:r>
        <w:rPr>
          <w:spacing w:val="2"/>
        </w:rPr>
        <w:t> </w:t>
      </w:r>
      <w:r>
        <w:rPr/>
        <w:t>a</w:t>
      </w:r>
      <w:r>
        <w:rPr>
          <w:spacing w:val="83"/>
        </w:rPr>
        <w:t> </w:t>
      </w:r>
      <w:r>
        <w:rPr>
          <w:spacing w:val="-1"/>
        </w:rPr>
        <w:t>factor</w:t>
      </w:r>
      <w:r>
        <w:rPr>
          <w:spacing w:val="12"/>
        </w:rPr>
        <w:t> </w:t>
      </w:r>
      <w:r>
        <w:rPr>
          <w:spacing w:val="-1"/>
        </w:rPr>
        <w:t>of</w:t>
      </w:r>
      <w:r>
        <w:rPr>
          <w:spacing w:val="14"/>
        </w:rPr>
        <w:t> </w:t>
      </w:r>
      <w:r>
        <w:rPr>
          <w:spacing w:val="-1"/>
        </w:rPr>
        <w:t>2.2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significant</w:t>
      </w:r>
      <w:r>
        <w:rPr>
          <w:spacing w:val="17"/>
        </w:rPr>
        <w:t> </w:t>
      </w:r>
      <w:r>
        <w:rPr>
          <w:spacing w:val="-1"/>
        </w:rPr>
        <w:t>wave</w:t>
      </w:r>
      <w:r>
        <w:rPr>
          <w:spacing w:val="14"/>
        </w:rPr>
        <w:t> </w:t>
      </w:r>
      <w:r>
        <w:rPr>
          <w:spacing w:val="-1"/>
        </w:rPr>
        <w:t>height</w:t>
      </w:r>
      <w:r>
        <w:rPr>
          <w:spacing w:val="15"/>
        </w:rPr>
        <w:t> </w:t>
      </w:r>
      <w:r>
        <w:rPr>
          <w:spacing w:val="-1"/>
        </w:rPr>
        <w:t>of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measured</w:t>
      </w:r>
      <w:r>
        <w:rPr>
          <w:spacing w:val="14"/>
        </w:rPr>
        <w:t> </w:t>
      </w:r>
      <w:r>
        <w:rPr/>
        <w:t>wave</w:t>
      </w:r>
      <w:r>
        <w:rPr>
          <w:spacing w:val="14"/>
        </w:rPr>
        <w:t> </w:t>
      </w:r>
      <w:r>
        <w:rPr>
          <w:spacing w:val="-1"/>
        </w:rPr>
        <w:t>train</w:t>
      </w:r>
      <w:r>
        <w:rPr>
          <w:spacing w:val="18"/>
        </w:rPr>
        <w:t> </w:t>
      </w:r>
      <w:r>
        <w:rPr>
          <w:spacing w:val="-1"/>
        </w:rPr>
        <w:t>(Onorato</w:t>
      </w:r>
      <w:r>
        <w:rPr>
          <w:spacing w:val="13"/>
        </w:rPr>
        <w:t> </w:t>
      </w:r>
      <w:r>
        <w:rPr>
          <w:spacing w:val="-1"/>
        </w:rPr>
        <w:t>et</w:t>
      </w:r>
      <w:r>
        <w:rPr>
          <w:spacing w:val="17"/>
        </w:rPr>
        <w:t> </w:t>
      </w:r>
      <w:r>
        <w:rPr>
          <w:spacing w:val="-1"/>
        </w:rPr>
        <w:t>al.,</w:t>
      </w:r>
      <w:r>
        <w:rPr>
          <w:spacing w:val="15"/>
        </w:rPr>
        <w:t> </w:t>
      </w:r>
      <w:r>
        <w:rPr/>
        <w:t>2001).</w:t>
      </w:r>
      <w:r>
        <w:rPr>
          <w:rFonts w:ascii="Trebuchet MS" w:hAnsi="Trebuchet MS" w:cs="Trebuchet MS" w:eastAsia="Trebuchet MS"/>
        </w:rPr>
        <w:t>“</w:t>
      </w:r>
      <w:r>
        <w:rPr>
          <w:rFonts w:ascii="Trebuchet MS" w:hAnsi="Trebuchet MS" w:cs="Trebuchet MS" w:eastAsia="Trebuchet MS"/>
          <w:spacing w:val="13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significant</w:t>
      </w:r>
      <w:r>
        <w:rPr>
          <w:spacing w:val="14"/>
        </w:rPr>
        <w:t> </w:t>
      </w:r>
      <w:r>
        <w:rPr/>
        <w:t>wave</w:t>
      </w:r>
      <w:r>
        <w:rPr>
          <w:spacing w:val="75"/>
        </w:rPr>
        <w:t> </w:t>
      </w:r>
      <w:r>
        <w:rPr>
          <w:spacing w:val="-1"/>
        </w:rPr>
        <w:t>height</w:t>
      </w:r>
      <w:r>
        <w:rPr>
          <w:spacing w:val="15"/>
        </w:rPr>
        <w:t> </w:t>
      </w:r>
      <w:r>
        <w:rPr>
          <w:spacing w:val="-1"/>
        </w:rPr>
        <w:t>is</w:t>
      </w:r>
      <w:r>
        <w:rPr>
          <w:spacing w:val="13"/>
        </w:rPr>
        <w:t> </w:t>
      </w:r>
      <w:r>
        <w:rPr>
          <w:spacing w:val="-1"/>
        </w:rPr>
        <w:t>defined</w:t>
      </w:r>
      <w:r>
        <w:rPr>
          <w:spacing w:val="15"/>
        </w:rPr>
        <w:t> </w:t>
      </w:r>
      <w:r>
        <w:rPr/>
        <w:t>as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/>
        <w:t>mean</w:t>
      </w:r>
      <w:r>
        <w:rPr>
          <w:spacing w:val="14"/>
        </w:rPr>
        <w:t> </w:t>
      </w:r>
      <w:r>
        <w:rPr>
          <w:spacing w:val="-1"/>
        </w:rPr>
        <w:t>of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5"/>
        </w:rPr>
        <w:t> </w:t>
      </w:r>
      <w:r>
        <w:rPr>
          <w:spacing w:val="-1"/>
        </w:rPr>
        <w:t>largest</w:t>
      </w:r>
      <w:r>
        <w:rPr>
          <w:spacing w:val="14"/>
        </w:rPr>
        <w:t> </w:t>
      </w:r>
      <w:r>
        <w:rPr/>
        <w:t>third</w:t>
      </w:r>
      <w:r>
        <w:rPr>
          <w:spacing w:val="14"/>
        </w:rPr>
        <w:t> </w:t>
      </w:r>
      <w:r>
        <w:rPr>
          <w:spacing w:val="-1"/>
        </w:rPr>
        <w:t>of</w:t>
      </w:r>
      <w:r>
        <w:rPr>
          <w:spacing w:val="15"/>
        </w:rPr>
        <w:t> </w:t>
      </w:r>
      <w:r>
        <w:rPr>
          <w:spacing w:val="-1"/>
        </w:rPr>
        <w:t>waves</w:t>
      </w:r>
      <w:r>
        <w:rPr>
          <w:spacing w:val="13"/>
        </w:rPr>
        <w:t> </w:t>
      </w:r>
      <w:r>
        <w:rPr>
          <w:spacing w:val="-1"/>
        </w:rPr>
        <w:t>in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wave</w:t>
      </w:r>
      <w:r>
        <w:rPr>
          <w:spacing w:val="15"/>
        </w:rPr>
        <w:t> </w:t>
      </w:r>
      <w:r>
        <w:rPr/>
        <w:t>record.</w:t>
      </w:r>
      <w:r>
        <w:rPr>
          <w:spacing w:val="21"/>
        </w:rPr>
        <w:t> </w:t>
      </w:r>
      <w:r>
        <w:rPr>
          <w:spacing w:val="-1"/>
        </w:rPr>
        <w:t>Rough</w:t>
      </w:r>
      <w:r>
        <w:rPr>
          <w:spacing w:val="14"/>
        </w:rPr>
        <w:t> </w:t>
      </w:r>
      <w:r>
        <w:rPr>
          <w:spacing w:val="-1"/>
        </w:rPr>
        <w:t>waves</w:t>
      </w:r>
      <w:r>
        <w:rPr>
          <w:spacing w:val="14"/>
        </w:rPr>
        <w:t> </w:t>
      </w:r>
      <w:r>
        <w:rPr>
          <w:spacing w:val="-1"/>
        </w:rPr>
        <w:t>often</w:t>
      </w:r>
      <w:r>
        <w:rPr>
          <w:spacing w:val="15"/>
        </w:rPr>
        <w:t> </w:t>
      </w:r>
      <w:r>
        <w:rPr>
          <w:spacing w:val="-1"/>
        </w:rPr>
        <w:t>occur</w:t>
      </w:r>
      <w:r>
        <w:rPr>
          <w:spacing w:val="16"/>
        </w:rPr>
        <w:t> </w:t>
      </w:r>
      <w:r>
        <w:rPr>
          <w:spacing w:val="-1"/>
        </w:rPr>
        <w:t>as</w:t>
      </w:r>
      <w:r>
        <w:rPr>
          <w:spacing w:val="15"/>
        </w:rPr>
        <w:t> </w:t>
      </w:r>
      <w:r>
        <w:rPr>
          <w:spacing w:val="-1"/>
        </w:rPr>
        <w:t>single</w:t>
      </w:r>
      <w:r>
        <w:rPr>
          <w:spacing w:val="73"/>
        </w:rPr>
        <w:t> </w:t>
      </w:r>
      <w:r>
        <w:rPr>
          <w:spacing w:val="-1"/>
        </w:rPr>
        <w:t>and</w:t>
      </w:r>
      <w:r>
        <w:rPr>
          <w:spacing w:val="11"/>
        </w:rPr>
        <w:t> </w:t>
      </w:r>
      <w:r>
        <w:rPr>
          <w:spacing w:val="-1"/>
        </w:rPr>
        <w:t>steep</w:t>
      </w:r>
      <w:r>
        <w:rPr>
          <w:spacing w:val="12"/>
        </w:rPr>
        <w:t> </w:t>
      </w:r>
      <w:r>
        <w:rPr>
          <w:spacing w:val="-1"/>
        </w:rPr>
        <w:t>wave</w:t>
      </w:r>
      <w:r>
        <w:rPr>
          <w:spacing w:val="11"/>
        </w:rPr>
        <w:t> </w:t>
      </w:r>
      <w:r>
        <w:rPr>
          <w:spacing w:val="-1"/>
        </w:rPr>
        <w:t>crests</w:t>
      </w:r>
      <w:r>
        <w:rPr>
          <w:spacing w:val="10"/>
        </w:rPr>
        <w:t> </w:t>
      </w:r>
      <w:r>
        <w:rPr>
          <w:spacing w:val="-1"/>
        </w:rPr>
        <w:t>that</w:t>
      </w:r>
      <w:r>
        <w:rPr>
          <w:spacing w:val="11"/>
        </w:rPr>
        <w:t> </w:t>
      </w:r>
      <w:r>
        <w:rPr>
          <w:spacing w:val="-1"/>
        </w:rPr>
        <w:t>may</w:t>
      </w:r>
      <w:r>
        <w:rPr>
          <w:spacing w:val="11"/>
        </w:rPr>
        <w:t> </w:t>
      </w:r>
      <w:r>
        <w:rPr>
          <w:spacing w:val="-1"/>
        </w:rPr>
        <w:t>cause</w:t>
      </w:r>
      <w:r>
        <w:rPr>
          <w:spacing w:val="12"/>
        </w:rPr>
        <w:t> </w:t>
      </w:r>
      <w:r>
        <w:rPr>
          <w:spacing w:val="-1"/>
        </w:rPr>
        <w:t>severe</w:t>
      </w:r>
      <w:r>
        <w:rPr>
          <w:spacing w:val="11"/>
        </w:rPr>
        <w:t> </w:t>
      </w:r>
      <w:r>
        <w:rPr>
          <w:spacing w:val="-1"/>
        </w:rPr>
        <w:t>damage</w:t>
      </w:r>
      <w:r>
        <w:rPr>
          <w:spacing w:val="12"/>
        </w:rPr>
        <w:t> </w:t>
      </w:r>
      <w:r>
        <w:rPr/>
        <w:t>to</w:t>
      </w:r>
      <w:r>
        <w:rPr>
          <w:spacing w:val="10"/>
        </w:rPr>
        <w:t> </w:t>
      </w:r>
      <w:r>
        <w:rPr>
          <w:spacing w:val="-1"/>
        </w:rPr>
        <w:t>offshore/onshore</w:t>
      </w:r>
      <w:r>
        <w:rPr>
          <w:spacing w:val="11"/>
        </w:rPr>
        <w:t> </w:t>
      </w:r>
      <w:r>
        <w:rPr/>
        <w:t>structures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>
          <w:spacing w:val="-1"/>
        </w:rPr>
        <w:t>ships.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formation</w:t>
      </w:r>
      <w:r>
        <w:rPr>
          <w:spacing w:val="11"/>
        </w:rPr>
        <w:t> </w:t>
      </w:r>
      <w:r>
        <w:rPr>
          <w:spacing w:val="-1"/>
        </w:rPr>
        <w:t>of</w:t>
      </w:r>
      <w:r>
        <w:rPr>
          <w:spacing w:val="69"/>
          <w:w w:val="99"/>
        </w:rPr>
        <w:t> </w:t>
      </w:r>
      <w:r>
        <w:rPr>
          <w:spacing w:val="-1"/>
        </w:rPr>
        <w:t>such</w:t>
      </w:r>
      <w:r>
        <w:rPr>
          <w:spacing w:val="7"/>
        </w:rPr>
        <w:t> </w:t>
      </w:r>
      <w:r>
        <w:rPr>
          <w:spacing w:val="-1"/>
        </w:rPr>
        <w:t>waves</w:t>
      </w:r>
      <w:r>
        <w:rPr>
          <w:spacing w:val="8"/>
        </w:rPr>
        <w:t> </w:t>
      </w:r>
      <w:r>
        <w:rPr>
          <w:spacing w:val="-1"/>
        </w:rPr>
        <w:t>results,</w:t>
      </w:r>
      <w:r>
        <w:rPr>
          <w:spacing w:val="7"/>
        </w:rPr>
        <w:t> </w:t>
      </w:r>
      <w:r>
        <w:rPr>
          <w:spacing w:val="-1"/>
        </w:rPr>
        <w:t>among</w:t>
      </w:r>
      <w:r>
        <w:rPr>
          <w:spacing w:val="8"/>
        </w:rPr>
        <w:t> </w:t>
      </w:r>
      <w:r>
        <w:rPr>
          <w:spacing w:val="-1"/>
        </w:rPr>
        <w:t>other</w:t>
      </w:r>
      <w:r>
        <w:rPr>
          <w:spacing w:val="8"/>
        </w:rPr>
        <w:t> </w:t>
      </w:r>
      <w:r>
        <w:rPr>
          <w:spacing w:val="-1"/>
        </w:rPr>
        <w:t>factors,</w:t>
      </w:r>
      <w:r>
        <w:rPr>
          <w:spacing w:val="7"/>
        </w:rPr>
        <w:t> </w:t>
      </w:r>
      <w:r>
        <w:rPr>
          <w:spacing w:val="-1"/>
        </w:rPr>
        <w:t>from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presence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>
          <w:spacing w:val="-1"/>
        </w:rPr>
        <w:t>strong</w:t>
      </w:r>
      <w:r>
        <w:rPr>
          <w:spacing w:val="9"/>
        </w:rPr>
        <w:t> </w:t>
      </w:r>
      <w:r>
        <w:rPr>
          <w:spacing w:val="-1"/>
        </w:rPr>
        <w:t>currents</w:t>
      </w:r>
      <w:r>
        <w:rPr>
          <w:spacing w:val="7"/>
        </w:rPr>
        <w:t> </w:t>
      </w:r>
      <w:r>
        <w:rPr>
          <w:spacing w:val="-1"/>
        </w:rPr>
        <w:t>or</w:t>
      </w:r>
      <w:r>
        <w:rPr>
          <w:spacing w:val="7"/>
        </w:rPr>
        <w:t> </w:t>
      </w:r>
      <w:r>
        <w:rPr>
          <w:spacing w:val="-1"/>
        </w:rPr>
        <w:t>from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simple</w:t>
      </w:r>
      <w:r>
        <w:rPr>
          <w:spacing w:val="7"/>
        </w:rPr>
        <w:t> </w:t>
      </w:r>
      <w:r>
        <w:rPr>
          <w:spacing w:val="-1"/>
        </w:rPr>
        <w:t>chance</w:t>
      </w:r>
      <w:r>
        <w:rPr>
          <w:spacing w:val="69"/>
        </w:rPr>
        <w:t> </w:t>
      </w:r>
      <w:r>
        <w:rPr>
          <w:spacing w:val="-1"/>
        </w:rPr>
        <w:t>superposition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different waves with coherent phases</w:t>
      </w:r>
      <w:r>
        <w:rPr>
          <w:spacing w:val="-2"/>
        </w:rPr>
        <w:t> </w:t>
      </w:r>
      <w:r>
        <w:rPr>
          <w:spacing w:val="-1"/>
        </w:rPr>
        <w:t>(Onorato et al.,</w:t>
      </w:r>
      <w:r>
        <w:rPr>
          <w:spacing w:val="-3"/>
        </w:rPr>
        <w:t> </w:t>
      </w:r>
      <w:r>
        <w:rPr>
          <w:spacing w:val="-1"/>
        </w:rPr>
        <w:t>2001).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9"/>
        <w:ind w:right="148"/>
        <w:jc w:val="both"/>
        <w:rPr>
          <w:rFonts w:ascii="Trebuchet MS" w:hAnsi="Trebuchet MS" w:cs="Trebuchet MS" w:eastAsia="Trebuchet MS"/>
        </w:rPr>
      </w:pPr>
      <w:r>
        <w:rPr>
          <w:rFonts w:ascii="Trebuchet MS" w:hAnsi="Trebuchet MS" w:cs="Trebuchet MS" w:eastAsia="Trebuchet MS"/>
          <w:b/>
          <w:bCs/>
          <w:i/>
        </w:rPr>
        <w:t>[N20]</w:t>
      </w:r>
      <w:r>
        <w:rPr>
          <w:rFonts w:ascii="Trebuchet MS" w:hAnsi="Trebuchet MS" w:cs="Trebuchet MS" w:eastAsia="Trebuchet MS"/>
          <w:b/>
          <w:bCs/>
          <w:i/>
          <w:spacing w:val="21"/>
        </w:rPr>
        <w:t> </w:t>
      </w:r>
      <w:r>
        <w:rPr>
          <w:rFonts w:ascii="Trebuchet MS" w:hAnsi="Trebuchet MS" w:cs="Trebuchet MS" w:eastAsia="Trebuchet MS"/>
          <w:b/>
          <w:bCs/>
          <w:i/>
        </w:rPr>
        <w:t>Storm</w:t>
      </w:r>
      <w:r>
        <w:rPr>
          <w:rFonts w:ascii="Trebuchet MS" w:hAnsi="Trebuchet MS" w:cs="Trebuchet MS" w:eastAsia="Trebuchet MS"/>
          <w:b/>
          <w:bCs/>
          <w:i/>
          <w:spacing w:val="20"/>
        </w:rPr>
        <w:t> </w:t>
      </w:r>
      <w:r>
        <w:rPr>
          <w:rFonts w:ascii="Trebuchet MS" w:hAnsi="Trebuchet MS" w:cs="Trebuchet MS" w:eastAsia="Trebuchet MS"/>
          <w:b/>
          <w:bCs/>
          <w:i/>
          <w:spacing w:val="-1"/>
        </w:rPr>
        <w:t>surge.</w:t>
      </w:r>
      <w:r>
        <w:rPr>
          <w:rFonts w:ascii="Trebuchet MS" w:hAnsi="Trebuchet MS" w:cs="Trebuchet MS" w:eastAsia="Trebuchet MS"/>
          <w:b/>
          <w:bCs/>
          <w:i/>
          <w:spacing w:val="25"/>
        </w:rPr>
        <w:t> </w:t>
      </w:r>
      <w:r>
        <w:rPr>
          <w:spacing w:val="-1"/>
        </w:rPr>
        <w:t>Storm</w:t>
      </w:r>
      <w:r>
        <w:rPr>
          <w:spacing w:val="22"/>
        </w:rPr>
        <w:t> </w:t>
      </w:r>
      <w:r>
        <w:rPr>
          <w:spacing w:val="-2"/>
        </w:rPr>
        <w:t>surge</w:t>
      </w:r>
      <w:r>
        <w:rPr>
          <w:spacing w:val="24"/>
        </w:rPr>
        <w:t> </w:t>
      </w:r>
      <w:r>
        <w:rPr>
          <w:spacing w:val="-1"/>
        </w:rPr>
        <w:t>is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coastal</w:t>
      </w:r>
      <w:r>
        <w:rPr>
          <w:spacing w:val="23"/>
        </w:rPr>
        <w:t> </w:t>
      </w:r>
      <w:r>
        <w:rPr>
          <w:spacing w:val="-1"/>
        </w:rPr>
        <w:t>flood</w:t>
      </w:r>
      <w:r>
        <w:rPr>
          <w:spacing w:val="23"/>
        </w:rPr>
        <w:t> </w:t>
      </w:r>
      <w:r>
        <w:rPr>
          <w:spacing w:val="-1"/>
        </w:rPr>
        <w:t>phenomenon</w:t>
      </w:r>
      <w:r>
        <w:rPr>
          <w:spacing w:val="23"/>
        </w:rPr>
        <w:t> </w:t>
      </w:r>
      <w:r>
        <w:rPr>
          <w:spacing w:val="-1"/>
        </w:rPr>
        <w:t>that</w:t>
      </w:r>
      <w:r>
        <w:rPr>
          <w:spacing w:val="25"/>
        </w:rPr>
        <w:t> </w:t>
      </w:r>
      <w:r>
        <w:rPr>
          <w:spacing w:val="-1"/>
        </w:rPr>
        <w:t>can</w:t>
      </w:r>
      <w:r>
        <w:rPr>
          <w:spacing w:val="23"/>
        </w:rPr>
        <w:t> </w:t>
      </w:r>
      <w:r>
        <w:rPr>
          <w:spacing w:val="-1"/>
        </w:rPr>
        <w:t>result</w:t>
      </w:r>
      <w:r>
        <w:rPr>
          <w:spacing w:val="23"/>
        </w:rPr>
        <w:t> </w:t>
      </w:r>
      <w:r>
        <w:rPr>
          <w:spacing w:val="-1"/>
        </w:rPr>
        <w:t>from</w:t>
      </w:r>
      <w:r>
        <w:rPr>
          <w:spacing w:val="20"/>
        </w:rPr>
        <w:t> </w:t>
      </w:r>
      <w:r>
        <w:rPr>
          <w:spacing w:val="-1"/>
        </w:rPr>
        <w:t>several</w:t>
      </w:r>
      <w:r>
        <w:rPr>
          <w:spacing w:val="22"/>
        </w:rPr>
        <w:t> </w:t>
      </w:r>
      <w:r>
        <w:rPr>
          <w:spacing w:val="-1"/>
        </w:rPr>
        <w:t>different</w:t>
      </w:r>
      <w:r>
        <w:rPr>
          <w:spacing w:val="24"/>
        </w:rPr>
        <w:t> </w:t>
      </w:r>
      <w:r>
        <w:rPr>
          <w:spacing w:val="-1"/>
        </w:rPr>
        <w:t>types</w:t>
      </w:r>
      <w:r>
        <w:rPr>
          <w:spacing w:val="19"/>
        </w:rPr>
        <w:t> </w:t>
      </w:r>
      <w:r>
        <w:rPr>
          <w:spacing w:val="-1"/>
        </w:rPr>
        <w:t>of</w:t>
      </w:r>
      <w:r>
        <w:rPr>
          <w:spacing w:val="69"/>
          <w:w w:val="99"/>
        </w:rPr>
        <w:t> </w:t>
      </w:r>
      <w:r>
        <w:rPr>
          <w:spacing w:val="-1"/>
        </w:rPr>
        <w:t>storms</w:t>
      </w:r>
      <w:r>
        <w:rPr>
          <w:spacing w:val="31"/>
        </w:rPr>
        <w:t> </w:t>
      </w:r>
      <w:r>
        <w:rPr>
          <w:spacing w:val="-1"/>
        </w:rPr>
        <w:t>such</w:t>
      </w:r>
      <w:r>
        <w:rPr>
          <w:spacing w:val="33"/>
        </w:rPr>
        <w:t> </w:t>
      </w:r>
      <w:r>
        <w:rPr>
          <w:spacing w:val="-1"/>
        </w:rPr>
        <w:t>as</w:t>
      </w:r>
      <w:r>
        <w:rPr>
          <w:spacing w:val="29"/>
        </w:rPr>
        <w:t> </w:t>
      </w:r>
      <w:r>
        <w:rPr>
          <w:spacing w:val="-1"/>
        </w:rPr>
        <w:t>tropical</w:t>
      </w:r>
      <w:r>
        <w:rPr>
          <w:spacing w:val="33"/>
        </w:rPr>
        <w:t> </w:t>
      </w:r>
      <w:r>
        <w:rPr>
          <w:spacing w:val="-1"/>
        </w:rPr>
        <w:t>cyclones,</w:t>
      </w:r>
      <w:r>
        <w:rPr>
          <w:spacing w:val="31"/>
        </w:rPr>
        <w:t> </w:t>
      </w:r>
      <w:r>
        <w:rPr>
          <w:spacing w:val="-1"/>
        </w:rPr>
        <w:t>extratropical</w:t>
      </w:r>
      <w:r>
        <w:rPr>
          <w:spacing w:val="29"/>
        </w:rPr>
        <w:t> </w:t>
      </w:r>
      <w:r>
        <w:rPr>
          <w:spacing w:val="-1"/>
        </w:rPr>
        <w:t>cyclones,</w:t>
      </w:r>
      <w:r>
        <w:rPr>
          <w:spacing w:val="33"/>
        </w:rPr>
        <w:t> </w:t>
      </w:r>
      <w:r>
        <w:rPr>
          <w:spacing w:val="-1"/>
        </w:rPr>
        <w:t>squall</w:t>
      </w:r>
      <w:r>
        <w:rPr>
          <w:spacing w:val="29"/>
        </w:rPr>
        <w:t> </w:t>
      </w:r>
      <w:r>
        <w:rPr>
          <w:spacing w:val="-1"/>
        </w:rPr>
        <w:t>lines</w:t>
      </w:r>
      <w:r>
        <w:rPr>
          <w:spacing w:val="35"/>
        </w:rPr>
        <w:t> </w:t>
      </w:r>
      <w:r>
        <w:rPr/>
        <w:t>(a</w:t>
      </w:r>
      <w:r>
        <w:rPr>
          <w:spacing w:val="29"/>
        </w:rPr>
        <w:t> </w:t>
      </w:r>
      <w:r>
        <w:rPr/>
        <w:t>line</w:t>
      </w:r>
      <w:r>
        <w:rPr>
          <w:spacing w:val="30"/>
        </w:rPr>
        <w:t> </w:t>
      </w:r>
      <w:r>
        <w:rPr>
          <w:spacing w:val="-1"/>
        </w:rPr>
        <w:t>of</w:t>
      </w:r>
      <w:r>
        <w:rPr>
          <w:spacing w:val="31"/>
        </w:rPr>
        <w:t> </w:t>
      </w:r>
      <w:r>
        <w:rPr>
          <w:spacing w:val="-1"/>
        </w:rPr>
        <w:t>thunderstorms</w:t>
      </w:r>
      <w:r>
        <w:rPr>
          <w:spacing w:val="31"/>
        </w:rPr>
        <w:t> </w:t>
      </w:r>
      <w:r>
        <w:rPr>
          <w:spacing w:val="-1"/>
        </w:rPr>
        <w:t>ahead</w:t>
      </w:r>
      <w:r>
        <w:rPr>
          <w:spacing w:val="31"/>
        </w:rPr>
        <w:t> </w:t>
      </w:r>
      <w:r>
        <w:rPr>
          <w:spacing w:val="-1"/>
        </w:rPr>
        <w:t>of</w:t>
      </w:r>
      <w:r>
        <w:rPr>
          <w:spacing w:val="33"/>
        </w:rPr>
        <w:t> </w:t>
      </w:r>
      <w:r>
        <w:rPr/>
        <w:t>a</w:t>
      </w:r>
      <w:r>
        <w:rPr>
          <w:spacing w:val="28"/>
        </w:rPr>
        <w:t> </w:t>
      </w:r>
      <w:r>
        <w:rPr/>
        <w:t>cold</w:t>
      </w:r>
      <w:r>
        <w:rPr>
          <w:spacing w:val="87"/>
        </w:rPr>
        <w:t> </w:t>
      </w:r>
      <w:r>
        <w:rPr>
          <w:spacing w:val="-1"/>
        </w:rPr>
        <w:t>front),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hybrid</w:t>
      </w:r>
      <w:r>
        <w:rPr>
          <w:spacing w:val="12"/>
        </w:rPr>
        <w:t> </w:t>
      </w:r>
      <w:r>
        <w:rPr>
          <w:spacing w:val="-1"/>
        </w:rPr>
        <w:t>storms</w:t>
      </w:r>
      <w:r>
        <w:rPr>
          <w:spacing w:val="12"/>
        </w:rPr>
        <w:t> </w:t>
      </w:r>
      <w:r>
        <w:rPr>
          <w:spacing w:val="-1"/>
        </w:rPr>
        <w:t>in</w:t>
      </w:r>
      <w:r>
        <w:rPr>
          <w:spacing w:val="13"/>
        </w:rPr>
        <w:t> </w:t>
      </w:r>
      <w:r>
        <w:rPr>
          <w:spacing w:val="-1"/>
        </w:rPr>
        <w:t>low-pressure</w:t>
      </w:r>
      <w:r>
        <w:rPr>
          <w:spacing w:val="11"/>
        </w:rPr>
        <w:t> </w:t>
      </w:r>
      <w:r>
        <w:rPr>
          <w:spacing w:val="-1"/>
        </w:rPr>
        <w:t>weather</w:t>
      </w:r>
      <w:r>
        <w:rPr>
          <w:spacing w:val="11"/>
        </w:rPr>
        <w:t> </w:t>
      </w:r>
      <w:r>
        <w:rPr>
          <w:spacing w:val="-1"/>
        </w:rPr>
        <w:t>systems.</w:t>
      </w:r>
      <w:r>
        <w:rPr>
          <w:spacing w:val="13"/>
        </w:rPr>
        <w:t> </w:t>
      </w:r>
      <w:r>
        <w:rPr>
          <w:spacing w:val="-1"/>
        </w:rPr>
        <w:t>Flood</w:t>
      </w:r>
      <w:r>
        <w:rPr>
          <w:spacing w:val="12"/>
        </w:rPr>
        <w:t> </w:t>
      </w:r>
      <w:r>
        <w:rPr>
          <w:spacing w:val="-1"/>
        </w:rPr>
        <w:t>levels</w:t>
      </w:r>
      <w:r>
        <w:rPr>
          <w:spacing w:val="10"/>
        </w:rPr>
        <w:t> </w:t>
      </w:r>
      <w:r>
        <w:rPr/>
        <w:t>are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function</w:t>
      </w:r>
      <w:r>
        <w:rPr>
          <w:spacing w:val="16"/>
        </w:rPr>
        <w:t> </w:t>
      </w:r>
      <w:r>
        <w:rPr>
          <w:spacing w:val="-1"/>
        </w:rPr>
        <w:t>of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depth</w:t>
      </w:r>
      <w:r>
        <w:rPr>
          <w:spacing w:val="11"/>
        </w:rPr>
        <w:t> </w:t>
      </w:r>
      <w:r>
        <w:rPr>
          <w:spacing w:val="-1"/>
        </w:rPr>
        <w:t>of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water</w:t>
      </w:r>
      <w:r>
        <w:rPr>
          <w:spacing w:val="105"/>
          <w:w w:val="99"/>
        </w:rPr>
        <w:t> </w:t>
      </w:r>
      <w:r>
        <w:rPr>
          <w:rFonts w:ascii="Trebuchet MS" w:hAnsi="Trebuchet MS" w:cs="Trebuchet MS" w:eastAsia="Trebuchet MS"/>
          <w:spacing w:val="-1"/>
        </w:rPr>
        <w:t>body,</w:t>
      </w:r>
      <w:r>
        <w:rPr>
          <w:rFonts w:ascii="Trebuchet MS" w:hAnsi="Trebuchet MS" w:cs="Trebuchet MS" w:eastAsia="Trebuchet MS"/>
          <w:spacing w:val="21"/>
        </w:rPr>
        <w:t> </w:t>
      </w:r>
      <w:r>
        <w:rPr>
          <w:rFonts w:ascii="Trebuchet MS" w:hAnsi="Trebuchet MS" w:cs="Trebuchet MS" w:eastAsia="Trebuchet MS"/>
        </w:rPr>
        <w:t>the</w:t>
      </w:r>
      <w:r>
        <w:rPr>
          <w:rFonts w:ascii="Trebuchet MS" w:hAnsi="Trebuchet MS" w:cs="Trebuchet MS" w:eastAsia="Trebuchet MS"/>
          <w:spacing w:val="19"/>
        </w:rPr>
        <w:t> </w:t>
      </w:r>
      <w:r>
        <w:rPr>
          <w:rFonts w:ascii="Trebuchet MS" w:hAnsi="Trebuchet MS" w:cs="Trebuchet MS" w:eastAsia="Trebuchet MS"/>
          <w:spacing w:val="-1"/>
        </w:rPr>
        <w:t>orientation</w:t>
      </w:r>
      <w:r>
        <w:rPr>
          <w:rFonts w:ascii="Trebuchet MS" w:hAnsi="Trebuchet MS" w:cs="Trebuchet MS" w:eastAsia="Trebuchet MS"/>
          <w:spacing w:val="21"/>
        </w:rPr>
        <w:t> </w:t>
      </w:r>
      <w:r>
        <w:rPr>
          <w:rFonts w:ascii="Trebuchet MS" w:hAnsi="Trebuchet MS" w:cs="Trebuchet MS" w:eastAsia="Trebuchet MS"/>
          <w:spacing w:val="-1"/>
        </w:rPr>
        <w:t>of</w:t>
      </w:r>
      <w:r>
        <w:rPr>
          <w:rFonts w:ascii="Trebuchet MS" w:hAnsi="Trebuchet MS" w:cs="Trebuchet MS" w:eastAsia="Trebuchet MS"/>
          <w:spacing w:val="21"/>
        </w:rPr>
        <w:t> </w:t>
      </w:r>
      <w:r>
        <w:rPr>
          <w:rFonts w:ascii="Trebuchet MS" w:hAnsi="Trebuchet MS" w:cs="Trebuchet MS" w:eastAsia="Trebuchet MS"/>
          <w:spacing w:val="-1"/>
        </w:rPr>
        <w:t>the</w:t>
      </w:r>
      <w:r>
        <w:rPr>
          <w:rFonts w:ascii="Trebuchet MS" w:hAnsi="Trebuchet MS" w:cs="Trebuchet MS" w:eastAsia="Trebuchet MS"/>
          <w:spacing w:val="21"/>
        </w:rPr>
        <w:t> </w:t>
      </w:r>
      <w:r>
        <w:rPr>
          <w:rFonts w:ascii="Trebuchet MS" w:hAnsi="Trebuchet MS" w:cs="Trebuchet MS" w:eastAsia="Trebuchet MS"/>
          <w:spacing w:val="-1"/>
        </w:rPr>
        <w:t>shoreline,</w:t>
      </w:r>
      <w:r>
        <w:rPr>
          <w:rFonts w:ascii="Trebuchet MS" w:hAnsi="Trebuchet MS" w:cs="Trebuchet MS" w:eastAsia="Trebuchet MS"/>
          <w:spacing w:val="21"/>
        </w:rPr>
        <w:t> </w:t>
      </w:r>
      <w:r>
        <w:rPr>
          <w:rFonts w:ascii="Trebuchet MS" w:hAnsi="Trebuchet MS" w:cs="Trebuchet MS" w:eastAsia="Trebuchet MS"/>
        </w:rPr>
        <w:t>the</w:t>
      </w:r>
      <w:r>
        <w:rPr>
          <w:rFonts w:ascii="Trebuchet MS" w:hAnsi="Trebuchet MS" w:cs="Trebuchet MS" w:eastAsia="Trebuchet MS"/>
          <w:spacing w:val="21"/>
        </w:rPr>
        <w:t> </w:t>
      </w:r>
      <w:r>
        <w:rPr>
          <w:rFonts w:ascii="Trebuchet MS" w:hAnsi="Trebuchet MS" w:cs="Trebuchet MS" w:eastAsia="Trebuchet MS"/>
        </w:rPr>
        <w:t>wind</w:t>
      </w:r>
      <w:r>
        <w:rPr>
          <w:rFonts w:ascii="Trebuchet MS" w:hAnsi="Trebuchet MS" w:cs="Trebuchet MS" w:eastAsia="Trebuchet MS"/>
          <w:spacing w:val="18"/>
        </w:rPr>
        <w:t> </w:t>
      </w:r>
      <w:r>
        <w:rPr>
          <w:rFonts w:ascii="Trebuchet MS" w:hAnsi="Trebuchet MS" w:cs="Trebuchet MS" w:eastAsia="Trebuchet MS"/>
          <w:spacing w:val="-1"/>
        </w:rPr>
        <w:t>direction,</w:t>
      </w:r>
      <w:r>
        <w:rPr>
          <w:rFonts w:ascii="Trebuchet MS" w:hAnsi="Trebuchet MS" w:cs="Trebuchet MS" w:eastAsia="Trebuchet MS"/>
          <w:spacing w:val="22"/>
        </w:rPr>
        <w:t> </w:t>
      </w:r>
      <w:r>
        <w:rPr>
          <w:rFonts w:ascii="Trebuchet MS" w:hAnsi="Trebuchet MS" w:cs="Trebuchet MS" w:eastAsia="Trebuchet MS"/>
        </w:rPr>
        <w:t>the</w:t>
      </w:r>
      <w:r>
        <w:rPr>
          <w:rFonts w:ascii="Trebuchet MS" w:hAnsi="Trebuchet MS" w:cs="Trebuchet MS" w:eastAsia="Trebuchet MS"/>
          <w:spacing w:val="20"/>
        </w:rPr>
        <w:t> </w:t>
      </w:r>
      <w:r>
        <w:rPr>
          <w:rFonts w:ascii="Trebuchet MS" w:hAnsi="Trebuchet MS" w:cs="Trebuchet MS" w:eastAsia="Trebuchet MS"/>
          <w:spacing w:val="-1"/>
        </w:rPr>
        <w:t>storm</w:t>
      </w:r>
      <w:r>
        <w:rPr>
          <w:rFonts w:ascii="Trebuchet MS" w:hAnsi="Trebuchet MS" w:cs="Trebuchet MS" w:eastAsia="Trebuchet MS"/>
          <w:spacing w:val="20"/>
        </w:rPr>
        <w:t> </w:t>
      </w:r>
      <w:r>
        <w:rPr>
          <w:rFonts w:ascii="Trebuchet MS" w:hAnsi="Trebuchet MS" w:cs="Trebuchet MS" w:eastAsia="Trebuchet MS"/>
          <w:spacing w:val="-1"/>
        </w:rPr>
        <w:t>path,</w:t>
      </w:r>
      <w:r>
        <w:rPr>
          <w:rFonts w:ascii="Trebuchet MS" w:hAnsi="Trebuchet MS" w:cs="Trebuchet MS" w:eastAsia="Trebuchet MS"/>
          <w:spacing w:val="21"/>
        </w:rPr>
        <w:t> </w:t>
      </w:r>
      <w:r>
        <w:rPr>
          <w:rFonts w:ascii="Trebuchet MS" w:hAnsi="Trebuchet MS" w:cs="Trebuchet MS" w:eastAsia="Trebuchet MS"/>
          <w:spacing w:val="-2"/>
        </w:rPr>
        <w:t>and</w:t>
      </w:r>
      <w:r>
        <w:rPr>
          <w:rFonts w:ascii="Trebuchet MS" w:hAnsi="Trebuchet MS" w:cs="Trebuchet MS" w:eastAsia="Trebuchet MS"/>
          <w:spacing w:val="21"/>
        </w:rPr>
        <w:t> </w:t>
      </w:r>
      <w:r>
        <w:rPr>
          <w:rFonts w:ascii="Trebuchet MS" w:hAnsi="Trebuchet MS" w:cs="Trebuchet MS" w:eastAsia="Trebuchet MS"/>
          <w:spacing w:val="-1"/>
        </w:rPr>
        <w:t>tides.</w:t>
      </w:r>
      <w:r>
        <w:rPr>
          <w:rFonts w:ascii="Trebuchet MS" w:hAnsi="Trebuchet MS" w:cs="Trebuchet MS" w:eastAsia="Trebuchet MS"/>
          <w:spacing w:val="21"/>
        </w:rPr>
        <w:t> </w:t>
      </w:r>
      <w:r>
        <w:rPr>
          <w:rFonts w:ascii="Trebuchet MS" w:hAnsi="Trebuchet MS" w:cs="Trebuchet MS" w:eastAsia="Trebuchet MS"/>
          <w:spacing w:val="1"/>
        </w:rPr>
        <w:t>“</w:t>
      </w:r>
      <w:r>
        <w:rPr>
          <w:spacing w:val="1"/>
        </w:rPr>
        <w:t>The</w:t>
      </w:r>
      <w:r>
        <w:rPr>
          <w:spacing w:val="20"/>
        </w:rPr>
        <w:t> </w:t>
      </w:r>
      <w:r>
        <w:rPr>
          <w:spacing w:val="-1"/>
        </w:rPr>
        <w:t>two</w:t>
      </w:r>
      <w:r>
        <w:rPr>
          <w:spacing w:val="20"/>
        </w:rPr>
        <w:t> </w:t>
      </w:r>
      <w:r>
        <w:rPr>
          <w:spacing w:val="-1"/>
        </w:rPr>
        <w:t>main</w:t>
      </w:r>
      <w:hyperlink r:id="rId27">
        <w:r>
          <w:rPr>
            <w:spacing w:val="73"/>
          </w:rPr>
          <w:t> </w:t>
        </w:r>
        <w:r>
          <w:rPr>
            <w:spacing w:val="-1"/>
          </w:rPr>
          <w:t>meteorological</w:t>
        </w:r>
      </w:hyperlink>
      <w:r>
        <w:rPr>
          <w:spacing w:val="13"/>
        </w:rPr>
        <w:t> </w:t>
      </w:r>
      <w:r>
        <w:rPr>
          <w:spacing w:val="-1"/>
        </w:rPr>
        <w:t>factors</w:t>
      </w:r>
      <w:r>
        <w:rPr>
          <w:spacing w:val="12"/>
        </w:rPr>
        <w:t> </w:t>
      </w:r>
      <w:r>
        <w:rPr>
          <w:spacing w:val="-1"/>
        </w:rPr>
        <w:t>contributing</w:t>
      </w:r>
      <w:r>
        <w:rPr>
          <w:spacing w:val="15"/>
        </w:rPr>
        <w:t> </w:t>
      </w:r>
      <w:r>
        <w:rPr/>
        <w:t>to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storm</w:t>
      </w:r>
      <w:r>
        <w:rPr>
          <w:spacing w:val="12"/>
        </w:rPr>
        <w:t> </w:t>
      </w:r>
      <w:r>
        <w:rPr>
          <w:spacing w:val="-1"/>
        </w:rPr>
        <w:t>surge</w:t>
      </w:r>
      <w:r>
        <w:rPr>
          <w:spacing w:val="13"/>
        </w:rPr>
        <w:t> </w:t>
      </w:r>
      <w:r>
        <w:rPr>
          <w:spacing w:val="-1"/>
        </w:rPr>
        <w:t>are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long</w:t>
      </w:r>
      <w:r>
        <w:rPr>
          <w:spacing w:val="19"/>
        </w:rPr>
        <w:t> </w:t>
      </w:r>
      <w:hyperlink r:id="rId28">
        <w:r>
          <w:rPr>
            <w:spacing w:val="-1"/>
          </w:rPr>
          <w:t>fetch</w:t>
        </w:r>
      </w:hyperlink>
      <w:r>
        <w:rPr>
          <w:spacing w:val="13"/>
        </w:rPr>
        <w:t> </w:t>
      </w:r>
      <w:r>
        <w:rPr>
          <w:spacing w:val="-1"/>
        </w:rPr>
        <w:t>of</w:t>
      </w:r>
      <w:r>
        <w:rPr>
          <w:spacing w:val="13"/>
        </w:rPr>
        <w:t> </w:t>
      </w:r>
      <w:r>
        <w:rPr>
          <w:spacing w:val="-1"/>
        </w:rPr>
        <w:t>winds</w:t>
      </w:r>
      <w:r>
        <w:rPr>
          <w:spacing w:val="13"/>
        </w:rPr>
        <w:t> </w:t>
      </w:r>
      <w:r>
        <w:rPr>
          <w:spacing w:val="-1"/>
        </w:rPr>
        <w:t>spiraling</w:t>
      </w:r>
      <w:r>
        <w:rPr>
          <w:spacing w:val="16"/>
        </w:rPr>
        <w:t> </w:t>
      </w:r>
      <w:r>
        <w:rPr>
          <w:spacing w:val="-1"/>
        </w:rPr>
        <w:t>inward</w:t>
      </w:r>
      <w:r>
        <w:rPr>
          <w:spacing w:val="14"/>
        </w:rPr>
        <w:t> </w:t>
      </w:r>
      <w:r>
        <w:rPr>
          <w:spacing w:val="-1"/>
        </w:rPr>
        <w:t>toward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storm</w:t>
      </w:r>
      <w:r>
        <w:rPr>
          <w:spacing w:val="85"/>
          <w:w w:val="99"/>
        </w:rPr>
        <w:t> </w:t>
      </w:r>
      <w:r>
        <w:rPr>
          <w:spacing w:val="-1"/>
        </w:rPr>
        <w:t>(i.e.,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/>
        <w:t>length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>
          <w:spacing w:val="-1"/>
        </w:rPr>
        <w:t>water</w:t>
      </w:r>
      <w:r>
        <w:rPr>
          <w:spacing w:val="5"/>
        </w:rPr>
        <w:t> </w:t>
      </w:r>
      <w:r>
        <w:rPr>
          <w:spacing w:val="-1"/>
        </w:rPr>
        <w:t>over</w:t>
      </w:r>
      <w:r>
        <w:rPr>
          <w:spacing w:val="4"/>
        </w:rPr>
        <w:t> </w:t>
      </w:r>
      <w:r>
        <w:rPr>
          <w:spacing w:val="-1"/>
        </w:rPr>
        <w:t>which</w:t>
      </w:r>
      <w:r>
        <w:rPr>
          <w:spacing w:val="4"/>
        </w:rPr>
        <w:t> </w:t>
      </w:r>
      <w:r>
        <w:rPr>
          <w:spacing w:val="-1"/>
        </w:rPr>
        <w:t>wind</w:t>
      </w:r>
      <w:r>
        <w:rPr>
          <w:spacing w:val="4"/>
        </w:rPr>
        <w:t> </w:t>
      </w:r>
      <w:r>
        <w:rPr/>
        <w:t>has</w:t>
      </w:r>
      <w:r>
        <w:rPr>
          <w:spacing w:val="4"/>
        </w:rPr>
        <w:t> </w:t>
      </w:r>
      <w:r>
        <w:rPr/>
        <w:t>blown),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low-pressure-induced</w:t>
      </w:r>
      <w:r>
        <w:rPr>
          <w:spacing w:val="6"/>
        </w:rPr>
        <w:t> </w:t>
      </w:r>
      <w:r>
        <w:rPr>
          <w:spacing w:val="-1"/>
        </w:rPr>
        <w:t>dome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5"/>
        </w:rPr>
        <w:t> </w:t>
      </w:r>
      <w:r>
        <w:rPr>
          <w:spacing w:val="-1"/>
        </w:rPr>
        <w:t>water</w:t>
      </w:r>
      <w:r>
        <w:rPr>
          <w:spacing w:val="4"/>
        </w:rPr>
        <w:t> </w:t>
      </w:r>
      <w:r>
        <w:rPr>
          <w:spacing w:val="-1"/>
        </w:rPr>
        <w:t>drawn</w:t>
      </w:r>
      <w:r>
        <w:rPr>
          <w:spacing w:val="5"/>
        </w:rPr>
        <w:t> </w:t>
      </w:r>
      <w:r>
        <w:rPr>
          <w:spacing w:val="-1"/>
        </w:rPr>
        <w:t>up</w:t>
      </w:r>
      <w:r>
        <w:rPr>
          <w:spacing w:val="5"/>
        </w:rPr>
        <w:t> </w:t>
      </w:r>
      <w:r>
        <w:rPr>
          <w:spacing w:val="-1"/>
        </w:rPr>
        <w:t>under</w:t>
      </w:r>
      <w:r>
        <w:rPr>
          <w:spacing w:val="70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trailing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storm's</w:t>
      </w:r>
      <w:r>
        <w:rPr>
          <w:spacing w:val="1"/>
        </w:rPr>
        <w:t> </w:t>
      </w:r>
      <w:r>
        <w:rPr>
          <w:spacing w:val="-1"/>
        </w:rPr>
        <w:t>center.</w:t>
      </w:r>
      <w:r>
        <w:rPr>
          <w:spacing w:val="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second</w:t>
      </w:r>
      <w:r>
        <w:rPr>
          <w:spacing w:val="2"/>
        </w:rPr>
        <w:t> </w:t>
      </w:r>
      <w:r>
        <w:rPr>
          <w:spacing w:val="-1"/>
        </w:rPr>
        <w:t>effect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responsible</w:t>
      </w:r>
      <w:r>
        <w:rPr>
          <w:spacing w:val="2"/>
        </w:rPr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destructive</w:t>
      </w:r>
      <w:r>
        <w:rPr>
          <w:spacing w:val="8"/>
        </w:rPr>
        <w:t> </w:t>
      </w:r>
      <w:hyperlink r:id="rId29">
        <w:r>
          <w:rPr>
            <w:spacing w:val="-1"/>
          </w:rPr>
          <w:t>meteotsunamis</w:t>
        </w:r>
      </w:hyperlink>
      <w:r>
        <w:rPr>
          <w:spacing w:val="1"/>
        </w:rPr>
        <w:t> </w:t>
      </w:r>
      <w:r>
        <w:rPr>
          <w:spacing w:val="-1"/>
        </w:rPr>
        <w:t>associated</w:t>
      </w:r>
      <w:r>
        <w:rPr>
          <w:spacing w:val="2"/>
        </w:rPr>
        <w:t> </w:t>
      </w:r>
      <w:r>
        <w:rPr>
          <w:spacing w:val="-1"/>
        </w:rPr>
        <w:t>with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74"/>
        </w:rPr>
        <w:t> </w:t>
      </w:r>
      <w:r>
        <w:rPr>
          <w:spacing w:val="-1"/>
        </w:rPr>
        <w:t>most</w:t>
      </w:r>
      <w:r>
        <w:rPr>
          <w:spacing w:val="-2"/>
        </w:rPr>
        <w:t> </w:t>
      </w:r>
      <w:r>
        <w:rPr>
          <w:spacing w:val="-1"/>
        </w:rPr>
        <w:t>intense</w:t>
      </w:r>
      <w:r>
        <w:rPr>
          <w:spacing w:val="-2"/>
        </w:rPr>
        <w:t> </w:t>
      </w:r>
      <w:r>
        <w:rPr>
          <w:spacing w:val="-1"/>
        </w:rPr>
        <w:t>tropical</w:t>
      </w:r>
      <w:r>
        <w:rPr>
          <w:spacing w:val="-3"/>
        </w:rPr>
        <w:t> </w:t>
      </w:r>
      <w:r>
        <w:rPr>
          <w:spacing w:val="-1"/>
        </w:rPr>
        <w:t>systems</w:t>
      </w:r>
      <w:r>
        <w:rPr>
          <w:spacing w:val="-2"/>
        </w:rPr>
        <w:t> </w:t>
      </w:r>
      <w:r>
        <w:rPr>
          <w:spacing w:val="-1"/>
        </w:rPr>
        <w:t>(</w:t>
      </w:r>
      <w:hyperlink r:id="rId30">
        <w:r>
          <w:rPr>
            <w:spacing w:val="-1"/>
          </w:rPr>
          <w:t>http://en.wikipedia.org/wiki/Storm_surge</w:t>
        </w:r>
      </w:hyperlink>
      <w:r>
        <w:rPr>
          <w:rFonts w:ascii="Trebuchet MS" w:hAnsi="Trebuchet MS" w:cs="Trebuchet MS" w:eastAsia="Trebuchet MS"/>
          <w:spacing w:val="-1"/>
        </w:rPr>
        <w:t>).”</w:t>
      </w:r>
      <w:r>
        <w:rPr>
          <w:rFonts w:ascii="Trebuchet MS" w:hAnsi="Trebuchet MS" w:cs="Trebuchet MS" w:eastAsia="Trebuchet MS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9"/>
        <w:ind w:right="150"/>
        <w:jc w:val="both"/>
      </w:pPr>
      <w:r>
        <w:rPr>
          <w:rFonts w:ascii="Trebuchet MS"/>
          <w:b/>
          <w:i/>
        </w:rPr>
        <w:t>[N29]</w:t>
      </w:r>
      <w:r>
        <w:rPr>
          <w:rFonts w:ascii="Trebuchet MS"/>
          <w:b/>
          <w:i/>
          <w:spacing w:val="-2"/>
        </w:rPr>
        <w:t> </w:t>
      </w:r>
      <w:r>
        <w:rPr>
          <w:rFonts w:ascii="Trebuchet MS"/>
          <w:b/>
          <w:i/>
          <w:spacing w:val="-1"/>
        </w:rPr>
        <w:t>Humidity.</w:t>
      </w:r>
      <w:r>
        <w:rPr>
          <w:rFonts w:ascii="Trebuchet MS"/>
          <w:b/>
          <w:i/>
          <w:spacing w:val="1"/>
        </w:rPr>
        <w:t> </w:t>
      </w:r>
      <w:r>
        <w:rPr>
          <w:spacing w:val="-1"/>
        </w:rPr>
        <w:t>Extremes of</w:t>
      </w:r>
      <w:r>
        <w:rPr>
          <w:spacing w:val="2"/>
        </w:rPr>
        <w:t> </w:t>
      </w:r>
      <w:r>
        <w:rPr>
          <w:spacing w:val="-1"/>
        </w:rPr>
        <w:t>humidity </w:t>
      </w:r>
      <w:r>
        <w:rPr/>
        <w:t>have </w:t>
      </w:r>
      <w:r>
        <w:rPr>
          <w:spacing w:val="-1"/>
        </w:rPr>
        <w:t>an</w:t>
      </w:r>
      <w:r>
        <w:rPr>
          <w:spacing w:val="2"/>
        </w:rPr>
        <w:t> </w:t>
      </w:r>
      <w:r>
        <w:rPr>
          <w:spacing w:val="-1"/>
        </w:rPr>
        <w:t>impact</w:t>
      </w:r>
      <w:r>
        <w:rPr/>
        <w:t> </w:t>
      </w:r>
      <w:r>
        <w:rPr>
          <w:spacing w:val="-1"/>
        </w:rPr>
        <w:t>on</w:t>
      </w:r>
      <w:r>
        <w:rPr/>
        <w:t> the </w:t>
      </w:r>
      <w:r>
        <w:rPr>
          <w:spacing w:val="-1"/>
        </w:rPr>
        <w:t>cooling</w:t>
      </w:r>
      <w:r>
        <w:rPr/>
        <w:t> </w:t>
      </w:r>
      <w:r>
        <w:rPr>
          <w:spacing w:val="-1"/>
        </w:rPr>
        <w:t>capacity of</w:t>
      </w:r>
      <w:r>
        <w:rPr/>
        <w:t> </w:t>
      </w:r>
      <w:r>
        <w:rPr>
          <w:spacing w:val="-1"/>
        </w:rPr>
        <w:t>nuclear</w:t>
      </w:r>
      <w:r>
        <w:rPr>
          <w:spacing w:val="1"/>
        </w:rPr>
        <w:t> </w:t>
      </w:r>
      <w:r>
        <w:rPr>
          <w:spacing w:val="-1"/>
        </w:rPr>
        <w:t>power </w:t>
      </w:r>
      <w:r>
        <w:rPr/>
        <w:t>plants</w:t>
      </w:r>
      <w:r>
        <w:rPr>
          <w:spacing w:val="-1"/>
        </w:rPr>
        <w:t> that</w:t>
      </w:r>
      <w:r>
        <w:rPr>
          <w:spacing w:val="1"/>
        </w:rPr>
        <w:t> </w:t>
      </w:r>
      <w:r>
        <w:rPr>
          <w:spacing w:val="-1"/>
        </w:rPr>
        <w:t>utilize</w:t>
      </w:r>
      <w:r>
        <w:rPr>
          <w:spacing w:val="83"/>
        </w:rPr>
        <w:t> </w:t>
      </w:r>
      <w:r>
        <w:rPr>
          <w:spacing w:val="-1"/>
        </w:rPr>
        <w:t>evaporation</w:t>
      </w:r>
      <w:r>
        <w:rPr>
          <w:spacing w:val="30"/>
        </w:rPr>
        <w:t> </w:t>
      </w:r>
      <w:r>
        <w:rPr>
          <w:spacing w:val="-1"/>
        </w:rPr>
        <w:t>based</w:t>
      </w:r>
      <w:r>
        <w:rPr>
          <w:spacing w:val="31"/>
        </w:rPr>
        <w:t> </w:t>
      </w:r>
      <w:r>
        <w:rPr>
          <w:spacing w:val="-1"/>
        </w:rPr>
        <w:t>designs</w:t>
      </w:r>
      <w:r>
        <w:rPr>
          <w:spacing w:val="32"/>
        </w:rPr>
        <w:t> </w:t>
      </w:r>
      <w:r>
        <w:rPr/>
        <w:t>for</w:t>
      </w:r>
      <w:r>
        <w:rPr>
          <w:spacing w:val="30"/>
        </w:rPr>
        <w:t> </w:t>
      </w:r>
      <w:r>
        <w:rPr>
          <w:spacing w:val="-1"/>
        </w:rPr>
        <w:t>the</w:t>
      </w:r>
      <w:r>
        <w:rPr>
          <w:spacing w:val="31"/>
        </w:rPr>
        <w:t> </w:t>
      </w:r>
      <w:r>
        <w:rPr>
          <w:spacing w:val="-1"/>
        </w:rPr>
        <w:t>ultimate</w:t>
      </w:r>
      <w:r>
        <w:rPr>
          <w:spacing w:val="31"/>
        </w:rPr>
        <w:t> </w:t>
      </w:r>
      <w:r>
        <w:rPr/>
        <w:t>heat</w:t>
      </w:r>
      <w:r>
        <w:rPr>
          <w:spacing w:val="31"/>
        </w:rPr>
        <w:t> </w:t>
      </w:r>
      <w:r>
        <w:rPr>
          <w:spacing w:val="-1"/>
        </w:rPr>
        <w:t>sink</w:t>
      </w:r>
      <w:r>
        <w:rPr>
          <w:spacing w:val="31"/>
        </w:rPr>
        <w:t> </w:t>
      </w:r>
      <w:r>
        <w:rPr/>
        <w:t>(e.g.</w:t>
      </w:r>
      <w:r>
        <w:rPr>
          <w:spacing w:val="31"/>
        </w:rPr>
        <w:t> </w:t>
      </w:r>
      <w:r>
        <w:rPr>
          <w:spacing w:val="-1"/>
        </w:rPr>
        <w:t>mechanical</w:t>
      </w:r>
      <w:r>
        <w:rPr>
          <w:spacing w:val="32"/>
        </w:rPr>
        <w:t> </w:t>
      </w:r>
      <w:r>
        <w:rPr>
          <w:spacing w:val="-1"/>
        </w:rPr>
        <w:t>draught</w:t>
      </w:r>
      <w:r>
        <w:rPr>
          <w:spacing w:val="31"/>
        </w:rPr>
        <w:t> </w:t>
      </w:r>
      <w:r>
        <w:rPr/>
        <w:t>cooling</w:t>
      </w:r>
      <w:r>
        <w:rPr>
          <w:spacing w:val="31"/>
        </w:rPr>
        <w:t> </w:t>
      </w:r>
      <w:r>
        <w:rPr>
          <w:spacing w:val="-1"/>
        </w:rPr>
        <w:t>towers).</w:t>
      </w:r>
      <w:r>
        <w:rPr>
          <w:spacing w:val="31"/>
        </w:rPr>
        <w:t> </w:t>
      </w:r>
      <w:r>
        <w:rPr>
          <w:spacing w:val="-1"/>
        </w:rPr>
        <w:t>Together</w:t>
      </w:r>
      <w:r>
        <w:rPr>
          <w:spacing w:val="31"/>
        </w:rPr>
        <w:t> </w:t>
      </w:r>
      <w:r>
        <w:rPr>
          <w:spacing w:val="-2"/>
        </w:rPr>
        <w:t>with</w:t>
      </w:r>
      <w:r>
        <w:rPr>
          <w:spacing w:val="69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parameters</w:t>
      </w:r>
      <w:r>
        <w:rPr>
          <w:spacing w:val="1"/>
        </w:rPr>
        <w:t> </w:t>
      </w:r>
      <w:r>
        <w:rPr>
          <w:spacing w:val="-1"/>
        </w:rPr>
        <w:t>such</w:t>
      </w:r>
      <w:r>
        <w:rPr>
          <w:spacing w:val="2"/>
        </w:rPr>
        <w:t> </w:t>
      </w:r>
      <w:r>
        <w:rPr>
          <w:spacing w:val="-1"/>
        </w:rPr>
        <w:t>as wind,</w:t>
      </w:r>
      <w:r>
        <w:rPr/>
        <w:t> </w:t>
      </w:r>
      <w:r>
        <w:rPr>
          <w:spacing w:val="-1"/>
        </w:rPr>
        <w:t>precipitation,</w:t>
      </w:r>
      <w:r>
        <w:rPr>
          <w:spacing w:val="1"/>
        </w:rPr>
        <w:t> </w:t>
      </w:r>
      <w:r>
        <w:rPr>
          <w:spacing w:val="-1"/>
        </w:rPr>
        <w:t>temperature,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air pressure</w:t>
      </w:r>
      <w:r>
        <w:rPr/>
        <w:t> </w:t>
      </w:r>
      <w:r>
        <w:rPr>
          <w:spacing w:val="-1"/>
        </w:rPr>
        <w:t>extremes of</w:t>
      </w:r>
      <w:r>
        <w:rPr>
          <w:spacing w:val="3"/>
        </w:rPr>
        <w:t> </w:t>
      </w:r>
      <w:r>
        <w:rPr>
          <w:spacing w:val="-1"/>
        </w:rPr>
        <w:t>humidity </w:t>
      </w:r>
      <w:r>
        <w:rPr/>
        <w:t>may</w:t>
      </w:r>
      <w:r>
        <w:rPr>
          <w:spacing w:val="-1"/>
        </w:rPr>
        <w:t> combine</w:t>
      </w:r>
      <w:r>
        <w:rPr/>
        <w:t> to</w:t>
      </w:r>
      <w:r>
        <w:rPr>
          <w:spacing w:val="87"/>
          <w:w w:val="99"/>
        </w:rPr>
        <w:t> </w:t>
      </w:r>
      <w:r>
        <w:rPr>
          <w:spacing w:val="-1"/>
        </w:rPr>
        <w:t>meteorological</w:t>
      </w:r>
      <w:r>
        <w:rPr>
          <w:spacing w:val="29"/>
        </w:rPr>
        <w:t> </w:t>
      </w:r>
      <w:r>
        <w:rPr>
          <w:spacing w:val="-1"/>
        </w:rPr>
        <w:t>conditions</w:t>
      </w:r>
      <w:r>
        <w:rPr>
          <w:spacing w:val="29"/>
        </w:rPr>
        <w:t> </w:t>
      </w:r>
      <w:r>
        <w:rPr>
          <w:spacing w:val="-1"/>
        </w:rPr>
        <w:t>representing</w:t>
      </w:r>
      <w:r>
        <w:rPr>
          <w:spacing w:val="31"/>
        </w:rPr>
        <w:t> </w:t>
      </w:r>
      <w:r>
        <w:rPr>
          <w:spacing w:val="-1"/>
        </w:rPr>
        <w:t>(a)</w:t>
      </w:r>
      <w:r>
        <w:rPr>
          <w:spacing w:val="30"/>
        </w:rPr>
        <w:t> </w:t>
      </w:r>
      <w:r>
        <w:rPr>
          <w:spacing w:val="-1"/>
        </w:rPr>
        <w:t>maximum</w:t>
      </w:r>
      <w:r>
        <w:rPr>
          <w:spacing w:val="30"/>
        </w:rPr>
        <w:t> </w:t>
      </w:r>
      <w:r>
        <w:rPr>
          <w:spacing w:val="-1"/>
        </w:rPr>
        <w:t>evaporation</w:t>
      </w:r>
      <w:r>
        <w:rPr>
          <w:spacing w:val="29"/>
        </w:rPr>
        <w:t> </w:t>
      </w:r>
      <w:r>
        <w:rPr>
          <w:spacing w:val="-1"/>
        </w:rPr>
        <w:t>potential</w:t>
      </w:r>
      <w:r>
        <w:rPr>
          <w:spacing w:val="29"/>
        </w:rPr>
        <w:t> </w:t>
      </w:r>
      <w:r>
        <w:rPr>
          <w:spacing w:val="-1"/>
        </w:rPr>
        <w:t>(leading</w:t>
      </w:r>
      <w:r>
        <w:rPr>
          <w:spacing w:val="31"/>
        </w:rPr>
        <w:t> </w:t>
      </w:r>
      <w:r>
        <w:rPr/>
        <w:t>to</w:t>
      </w:r>
      <w:r>
        <w:rPr>
          <w:spacing w:val="29"/>
        </w:rPr>
        <w:t> </w:t>
      </w:r>
      <w:r>
        <w:rPr>
          <w:spacing w:val="-1"/>
        </w:rPr>
        <w:t>maximum</w:t>
      </w:r>
      <w:r>
        <w:rPr>
          <w:spacing w:val="32"/>
        </w:rPr>
        <w:t> </w:t>
      </w:r>
      <w:r>
        <w:rPr>
          <w:spacing w:val="-1"/>
        </w:rPr>
        <w:t>cooling</w:t>
      </w:r>
      <w:r>
        <w:rPr>
          <w:spacing w:val="30"/>
        </w:rPr>
        <w:t> </w:t>
      </w:r>
      <w:r>
        <w:rPr>
          <w:spacing w:val="-1"/>
        </w:rPr>
        <w:t>water</w:t>
      </w:r>
      <w:r>
        <w:rPr>
          <w:spacing w:val="95"/>
          <w:w w:val="99"/>
        </w:rPr>
        <w:t> </w:t>
      </w:r>
      <w:r>
        <w:rPr>
          <w:spacing w:val="-1"/>
        </w:rPr>
        <w:t>consumption) and</w:t>
      </w:r>
      <w:r>
        <w:rPr/>
        <w:t> (b)</w:t>
      </w:r>
      <w:r>
        <w:rPr>
          <w:spacing w:val="-2"/>
        </w:rPr>
        <w:t> </w:t>
      </w:r>
      <w:r>
        <w:rPr>
          <w:spacing w:val="-1"/>
        </w:rPr>
        <w:t>minimum</w:t>
      </w:r>
      <w:r>
        <w:rPr>
          <w:spacing w:val="-2"/>
        </w:rPr>
        <w:t> </w:t>
      </w:r>
      <w:r>
        <w:rPr>
          <w:spacing w:val="-1"/>
        </w:rPr>
        <w:t>water cooling</w:t>
      </w:r>
      <w:r>
        <w:rPr/>
        <w:t> </w:t>
      </w:r>
      <w:r>
        <w:rPr>
          <w:spacing w:val="-1"/>
        </w:rPr>
        <w:t>(e.g. cooling</w:t>
      </w:r>
      <w:r>
        <w:rPr>
          <w:spacing w:val="-2"/>
        </w:rPr>
        <w:t> </w:t>
      </w:r>
      <w:r>
        <w:rPr>
          <w:spacing w:val="-1"/>
        </w:rPr>
        <w:t>capacity of the</w:t>
      </w:r>
      <w:r>
        <w:rPr/>
        <w:t> </w:t>
      </w:r>
      <w:r>
        <w:rPr>
          <w:spacing w:val="-1"/>
        </w:rPr>
        <w:t>cooling</w:t>
      </w:r>
      <w:r>
        <w:rPr/>
        <w:t> tower)</w:t>
      </w:r>
      <w:r>
        <w:rPr>
          <w:spacing w:val="-3"/>
        </w:rPr>
        <w:t> </w:t>
      </w:r>
      <w:r>
        <w:rPr>
          <w:spacing w:val="-1"/>
        </w:rPr>
        <w:t>(IAEA,</w:t>
      </w:r>
      <w:r>
        <w:rPr/>
        <w:t> </w:t>
      </w:r>
      <w:r>
        <w:rPr>
          <w:spacing w:val="-1"/>
        </w:rPr>
        <w:t>2011 </w:t>
      </w:r>
      <w:r>
        <w:rPr/>
        <w:t>[12]).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8"/>
        <w:ind w:right="149"/>
        <w:jc w:val="both"/>
      </w:pPr>
      <w:r>
        <w:rPr>
          <w:rFonts w:ascii="Trebuchet MS"/>
          <w:b/>
          <w:i/>
        </w:rPr>
        <w:t>[N34]</w:t>
      </w:r>
      <w:r>
        <w:rPr>
          <w:rFonts w:ascii="Trebuchet MS"/>
          <w:b/>
          <w:i/>
          <w:spacing w:val="2"/>
        </w:rPr>
        <w:t> </w:t>
      </w:r>
      <w:r>
        <w:rPr>
          <w:rFonts w:ascii="Trebuchet MS"/>
          <w:b/>
          <w:i/>
          <w:spacing w:val="-1"/>
        </w:rPr>
        <w:t>Icing.</w:t>
      </w:r>
      <w:r>
        <w:rPr>
          <w:rFonts w:ascii="Trebuchet MS"/>
          <w:b/>
          <w:i/>
          <w:spacing w:val="5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term</w:t>
      </w:r>
      <w:r>
        <w:rPr>
          <w:spacing w:val="3"/>
        </w:rPr>
        <w:t> </w:t>
      </w:r>
      <w:r>
        <w:rPr/>
        <w:t>refers</w:t>
      </w:r>
      <w:r>
        <w:rPr>
          <w:spacing w:val="5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clear</w:t>
      </w:r>
      <w:r>
        <w:rPr>
          <w:spacing w:val="4"/>
        </w:rPr>
        <w:t> </w:t>
      </w:r>
      <w:r>
        <w:rPr/>
        <w:t>ice</w:t>
      </w:r>
      <w:r>
        <w:rPr>
          <w:spacing w:val="4"/>
        </w:rPr>
        <w:t> </w:t>
      </w:r>
      <w:r>
        <w:rPr>
          <w:spacing w:val="-1"/>
        </w:rPr>
        <w:t>that</w:t>
      </w:r>
      <w:r>
        <w:rPr>
          <w:spacing w:val="5"/>
        </w:rPr>
        <w:t> </w:t>
      </w:r>
      <w:r>
        <w:rPr/>
        <w:t>precipitates</w:t>
      </w:r>
      <w:r>
        <w:rPr>
          <w:spacing w:val="6"/>
        </w:rPr>
        <w:t> </w:t>
      </w:r>
      <w:r>
        <w:rPr>
          <w:spacing w:val="-1"/>
        </w:rPr>
        <w:t>from</w:t>
      </w:r>
      <w:r>
        <w:rPr>
          <w:spacing w:val="3"/>
        </w:rPr>
        <w:t> </w:t>
      </w:r>
      <w:r>
        <w:rPr>
          <w:spacing w:val="-1"/>
        </w:rPr>
        <w:t>rain</w:t>
      </w:r>
      <w:r>
        <w:rPr>
          <w:spacing w:val="6"/>
        </w:rPr>
        <w:t> </w:t>
      </w:r>
      <w:r>
        <w:rPr>
          <w:spacing w:val="-1"/>
        </w:rPr>
        <w:t>or</w:t>
      </w:r>
      <w:r>
        <w:rPr>
          <w:spacing w:val="4"/>
        </w:rPr>
        <w:t> </w:t>
      </w:r>
      <w:r>
        <w:rPr>
          <w:spacing w:val="-1"/>
        </w:rPr>
        <w:t>fog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>
          <w:spacing w:val="-1"/>
        </w:rPr>
        <w:t>covers</w:t>
      </w:r>
      <w:r>
        <w:rPr>
          <w:spacing w:val="3"/>
        </w:rPr>
        <w:t> </w:t>
      </w:r>
      <w:r>
        <w:rPr/>
        <w:t>cold</w:t>
      </w:r>
      <w:r>
        <w:rPr>
          <w:spacing w:val="4"/>
        </w:rPr>
        <w:t> </w:t>
      </w:r>
      <w:r>
        <w:rPr>
          <w:spacing w:val="-1"/>
        </w:rPr>
        <w:t>objects</w:t>
      </w:r>
      <w:r>
        <w:rPr>
          <w:spacing w:val="3"/>
        </w:rPr>
        <w:t> </w:t>
      </w:r>
      <w:r>
        <w:rPr>
          <w:spacing w:val="-1"/>
        </w:rPr>
        <w:t>in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sheet-like</w:t>
      </w:r>
      <w:r>
        <w:rPr>
          <w:spacing w:val="52"/>
        </w:rPr>
        <w:t> </w:t>
      </w:r>
      <w:r>
        <w:rPr>
          <w:spacing w:val="-1"/>
        </w:rPr>
        <w:t>mass</w:t>
      </w:r>
      <w:r>
        <w:rPr>
          <w:spacing w:val="24"/>
        </w:rPr>
        <w:t> </w:t>
      </w:r>
      <w:r>
        <w:rPr>
          <w:spacing w:val="-1"/>
        </w:rPr>
        <w:t>of</w:t>
      </w:r>
      <w:r>
        <w:rPr>
          <w:spacing w:val="24"/>
        </w:rPr>
        <w:t> </w:t>
      </w:r>
      <w:r>
        <w:rPr>
          <w:spacing w:val="-1"/>
        </w:rPr>
        <w:t>layered</w:t>
      </w:r>
      <w:r>
        <w:rPr>
          <w:spacing w:val="24"/>
        </w:rPr>
        <w:t> </w:t>
      </w:r>
      <w:r>
        <w:rPr>
          <w:spacing w:val="-1"/>
        </w:rPr>
        <w:t>ice.</w:t>
      </w:r>
      <w:r>
        <w:rPr>
          <w:spacing w:val="24"/>
        </w:rPr>
        <w:t> </w:t>
      </w:r>
      <w:r>
        <w:rPr/>
        <w:t>Such</w:t>
      </w:r>
      <w:r>
        <w:rPr>
          <w:spacing w:val="23"/>
        </w:rPr>
        <w:t> </w:t>
      </w:r>
      <w:r>
        <w:rPr/>
        <w:t>ice</w:t>
      </w:r>
      <w:r>
        <w:rPr>
          <w:spacing w:val="24"/>
        </w:rPr>
        <w:t> </w:t>
      </w:r>
      <w:r>
        <w:rPr>
          <w:spacing w:val="-1"/>
        </w:rPr>
        <w:t>covers</w:t>
      </w:r>
      <w:r>
        <w:rPr>
          <w:spacing w:val="22"/>
        </w:rPr>
        <w:t> </w:t>
      </w:r>
      <w:r>
        <w:rPr>
          <w:spacing w:val="-1"/>
        </w:rPr>
        <w:t>have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higher</w:t>
      </w:r>
      <w:r>
        <w:rPr>
          <w:spacing w:val="24"/>
        </w:rPr>
        <w:t> </w:t>
      </w:r>
      <w:r>
        <w:rPr>
          <w:spacing w:val="-1"/>
        </w:rPr>
        <w:t>density</w:t>
      </w:r>
      <w:r>
        <w:rPr>
          <w:spacing w:val="23"/>
        </w:rPr>
        <w:t> </w:t>
      </w:r>
      <w:r>
        <w:rPr>
          <w:spacing w:val="-1"/>
        </w:rPr>
        <w:t>than</w:t>
      </w:r>
      <w:r>
        <w:rPr>
          <w:spacing w:val="23"/>
        </w:rPr>
        <w:t> </w:t>
      </w:r>
      <w:r>
        <w:rPr>
          <w:spacing w:val="-1"/>
        </w:rPr>
        <w:t>ice</w:t>
      </w:r>
      <w:r>
        <w:rPr>
          <w:spacing w:val="23"/>
        </w:rPr>
        <w:t> </w:t>
      </w:r>
      <w:r>
        <w:rPr>
          <w:spacing w:val="-1"/>
        </w:rPr>
        <w:t>crystals</w:t>
      </w:r>
      <w:r>
        <w:rPr>
          <w:spacing w:val="22"/>
        </w:rPr>
        <w:t> </w:t>
      </w:r>
      <w:r>
        <w:rPr>
          <w:spacing w:val="-1"/>
        </w:rPr>
        <w:t>formed</w:t>
      </w:r>
      <w:r>
        <w:rPr>
          <w:spacing w:val="24"/>
        </w:rPr>
        <w:t> </w:t>
      </w:r>
      <w:r>
        <w:rPr/>
        <w:t>by</w:t>
      </w:r>
      <w:r>
        <w:rPr>
          <w:spacing w:val="23"/>
        </w:rPr>
        <w:t> </w:t>
      </w:r>
      <w:r>
        <w:rPr>
          <w:spacing w:val="-1"/>
        </w:rPr>
        <w:t>frost</w:t>
      </w:r>
      <w:r>
        <w:rPr>
          <w:spacing w:val="23"/>
        </w:rPr>
        <w:t> </w:t>
      </w:r>
      <w:r>
        <w:rPr>
          <w:spacing w:val="-1"/>
        </w:rPr>
        <w:t>or</w:t>
      </w:r>
      <w:r>
        <w:rPr>
          <w:spacing w:val="23"/>
        </w:rPr>
        <w:t> </w:t>
      </w:r>
      <w:r>
        <w:rPr>
          <w:spacing w:val="-1"/>
        </w:rPr>
        <w:t>rime</w:t>
      </w:r>
      <w:r>
        <w:rPr>
          <w:spacing w:val="24"/>
        </w:rPr>
        <w:t> </w:t>
      </w:r>
      <w:r>
        <w:rPr>
          <w:spacing w:val="-1"/>
        </w:rPr>
        <w:t>(N35)</w:t>
      </w:r>
      <w:r>
        <w:rPr>
          <w:spacing w:val="24"/>
        </w:rPr>
        <w:t> </w:t>
      </w:r>
      <w:r>
        <w:rPr>
          <w:spacing w:val="-1"/>
        </w:rPr>
        <w:t>and</w:t>
      </w:r>
      <w:r>
        <w:rPr>
          <w:spacing w:val="62"/>
        </w:rPr>
        <w:t> </w:t>
      </w:r>
      <w:r>
        <w:rPr>
          <w:spacing w:val="-1"/>
        </w:rPr>
        <w:t>therefore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higher</w:t>
      </w:r>
      <w:r>
        <w:rPr/>
        <w:t> </w:t>
      </w:r>
      <w:r>
        <w:rPr>
          <w:spacing w:val="-1"/>
        </w:rPr>
        <w:t>potential </w:t>
      </w:r>
      <w:r>
        <w:rPr/>
        <w:t>to</w:t>
      </w:r>
      <w:r>
        <w:rPr>
          <w:spacing w:val="-1"/>
        </w:rPr>
        <w:t> damage</w:t>
      </w:r>
      <w:r>
        <w:rPr/>
        <w:t> </w:t>
      </w:r>
      <w:r>
        <w:rPr>
          <w:spacing w:val="-1"/>
        </w:rPr>
        <w:t>objects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loading.</w:t>
      </w:r>
    </w:p>
    <w:p>
      <w:pPr>
        <w:spacing w:after="0" w:line="399" w:lineRule="auto"/>
        <w:jc w:val="both"/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9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99" w:lineRule="auto"/>
        <w:ind w:right="147"/>
        <w:jc w:val="both"/>
      </w:pPr>
      <w:r>
        <w:rPr>
          <w:rFonts w:ascii="Trebuchet MS"/>
          <w:b/>
          <w:i/>
        </w:rPr>
        <w:t>[N35] </w:t>
      </w:r>
      <w:r>
        <w:rPr>
          <w:rFonts w:ascii="Trebuchet MS"/>
          <w:b/>
          <w:i/>
          <w:spacing w:val="-1"/>
        </w:rPr>
        <w:t>White</w:t>
      </w:r>
      <w:r>
        <w:rPr>
          <w:rFonts w:ascii="Trebuchet MS"/>
          <w:b/>
          <w:i/>
        </w:rPr>
        <w:t> </w:t>
      </w:r>
      <w:r>
        <w:rPr>
          <w:rFonts w:ascii="Trebuchet MS"/>
          <w:b/>
          <w:i/>
          <w:spacing w:val="-1"/>
        </w:rPr>
        <w:t>frost,</w:t>
      </w:r>
      <w:r>
        <w:rPr>
          <w:rFonts w:ascii="Trebuchet MS"/>
          <w:b/>
          <w:i/>
          <w:spacing w:val="4"/>
        </w:rPr>
        <w:t> </w:t>
      </w:r>
      <w:r>
        <w:rPr>
          <w:rFonts w:ascii="Trebuchet MS"/>
          <w:b/>
          <w:i/>
          <w:spacing w:val="-1"/>
        </w:rPr>
        <w:t>hoar</w:t>
      </w:r>
      <w:r>
        <w:rPr>
          <w:rFonts w:ascii="Trebuchet MS"/>
          <w:b/>
          <w:i/>
          <w:spacing w:val="3"/>
        </w:rPr>
        <w:t> </w:t>
      </w:r>
      <w:r>
        <w:rPr>
          <w:rFonts w:ascii="Trebuchet MS"/>
          <w:b/>
          <w:i/>
          <w:spacing w:val="-1"/>
        </w:rPr>
        <w:t>frost,</w:t>
      </w:r>
      <w:r>
        <w:rPr>
          <w:rFonts w:ascii="Trebuchet MS"/>
          <w:b/>
          <w:i/>
          <w:spacing w:val="3"/>
        </w:rPr>
        <w:t> </w:t>
      </w:r>
      <w:r>
        <w:rPr>
          <w:rFonts w:ascii="Trebuchet MS"/>
          <w:b/>
          <w:i/>
          <w:spacing w:val="-1"/>
        </w:rPr>
        <w:t>hard</w:t>
      </w:r>
      <w:r>
        <w:rPr>
          <w:rFonts w:ascii="Trebuchet MS"/>
          <w:b/>
          <w:i/>
        </w:rPr>
        <w:t> </w:t>
      </w:r>
      <w:r>
        <w:rPr>
          <w:rFonts w:ascii="Trebuchet MS"/>
          <w:b/>
          <w:i/>
          <w:spacing w:val="-1"/>
        </w:rPr>
        <w:t>rime,</w:t>
      </w:r>
      <w:r>
        <w:rPr>
          <w:rFonts w:ascii="Trebuchet MS"/>
          <w:b/>
          <w:i/>
          <w:spacing w:val="2"/>
        </w:rPr>
        <w:t> </w:t>
      </w:r>
      <w:r>
        <w:rPr>
          <w:rFonts w:ascii="Trebuchet MS"/>
          <w:b/>
          <w:i/>
          <w:spacing w:val="-1"/>
        </w:rPr>
        <w:t>soft</w:t>
      </w:r>
      <w:r>
        <w:rPr>
          <w:rFonts w:ascii="Trebuchet MS"/>
          <w:b/>
          <w:i/>
          <w:spacing w:val="2"/>
        </w:rPr>
        <w:t> </w:t>
      </w:r>
      <w:r>
        <w:rPr>
          <w:rFonts w:ascii="Trebuchet MS"/>
          <w:b/>
          <w:i/>
          <w:spacing w:val="-1"/>
        </w:rPr>
        <w:t>rime.</w:t>
      </w:r>
      <w:r>
        <w:rPr>
          <w:rFonts w:ascii="Trebuchet MS"/>
          <w:b/>
          <w:i/>
          <w:spacing w:val="4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hazard</w:t>
      </w:r>
      <w:r>
        <w:rPr>
          <w:spacing w:val="2"/>
        </w:rPr>
        <w:t> </w:t>
      </w:r>
      <w:r>
        <w:rPr>
          <w:spacing w:val="-1"/>
        </w:rPr>
        <w:t>type</w:t>
      </w:r>
      <w:r>
        <w:rPr>
          <w:spacing w:val="1"/>
        </w:rPr>
        <w:t> </w:t>
      </w:r>
      <w:r>
        <w:rPr>
          <w:spacing w:val="-1"/>
        </w:rPr>
        <w:t>summarizes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effects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5"/>
        </w:rPr>
        <w:t> </w:t>
      </w:r>
      <w:r>
        <w:rPr>
          <w:spacing w:val="-1"/>
        </w:rPr>
        <w:t>several</w:t>
      </w:r>
      <w:r>
        <w:rPr/>
        <w:t> </w:t>
      </w:r>
      <w:r>
        <w:rPr>
          <w:spacing w:val="-1"/>
        </w:rPr>
        <w:t>types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87"/>
          <w:w w:val="99"/>
        </w:rPr>
        <w:t> </w:t>
      </w:r>
      <w:r>
        <w:rPr>
          <w:spacing w:val="-1"/>
        </w:rPr>
        <w:t>ice</w:t>
      </w:r>
      <w:r>
        <w:rPr>
          <w:spacing w:val="3"/>
        </w:rPr>
        <w:t> </w:t>
      </w:r>
      <w:r>
        <w:rPr>
          <w:spacing w:val="-1"/>
        </w:rPr>
        <w:t>coatings</w:t>
      </w:r>
      <w:r>
        <w:rPr>
          <w:spacing w:val="3"/>
        </w:rPr>
        <w:t> </w:t>
      </w:r>
      <w:r>
        <w:rPr>
          <w:spacing w:val="-1"/>
        </w:rPr>
        <w:t>that</w:t>
      </w:r>
      <w:r>
        <w:rPr>
          <w:spacing w:val="5"/>
        </w:rPr>
        <w:t> </w:t>
      </w:r>
      <w:r>
        <w:rPr>
          <w:spacing w:val="-1"/>
        </w:rPr>
        <w:t>form</w:t>
      </w:r>
      <w:r>
        <w:rPr>
          <w:spacing w:val="5"/>
        </w:rPr>
        <w:t> </w:t>
      </w:r>
      <w:r>
        <w:rPr>
          <w:spacing w:val="-1"/>
        </w:rPr>
        <w:t>in</w:t>
      </w:r>
      <w:r>
        <w:rPr>
          <w:spacing w:val="6"/>
        </w:rPr>
        <w:t> </w:t>
      </w:r>
      <w:hyperlink r:id="rId31">
        <w:r>
          <w:rPr>
            <w:spacing w:val="-1"/>
          </w:rPr>
          <w:t>humid</w:t>
        </w:r>
      </w:hyperlink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>
          <w:spacing w:val="-1"/>
        </w:rPr>
        <w:t>cold</w:t>
      </w:r>
      <w:r>
        <w:rPr>
          <w:spacing w:val="6"/>
        </w:rPr>
        <w:t> </w:t>
      </w:r>
      <w:r>
        <w:rPr>
          <w:spacing w:val="-1"/>
        </w:rPr>
        <w:t>air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>
          <w:spacing w:val="-1"/>
        </w:rPr>
        <w:t>produce</w:t>
      </w:r>
      <w:r>
        <w:rPr>
          <w:spacing w:val="3"/>
        </w:rPr>
        <w:t> </w:t>
      </w:r>
      <w:r>
        <w:rPr/>
        <w:t>ice</w:t>
      </w:r>
      <w:r>
        <w:rPr>
          <w:spacing w:val="4"/>
        </w:rPr>
        <w:t> </w:t>
      </w:r>
      <w:r>
        <w:rPr>
          <w:spacing w:val="-1"/>
        </w:rPr>
        <w:t>crystals</w:t>
      </w:r>
      <w:r>
        <w:rPr>
          <w:spacing w:val="5"/>
        </w:rPr>
        <w:t> </w:t>
      </w:r>
      <w:r>
        <w:rPr>
          <w:spacing w:val="-1"/>
        </w:rPr>
        <w:t>in</w:t>
      </w:r>
      <w:r>
        <w:rPr>
          <w:spacing w:val="7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greater</w:t>
      </w:r>
      <w:r>
        <w:rPr>
          <w:spacing w:val="4"/>
        </w:rPr>
        <w:t> </w:t>
      </w:r>
      <w:r>
        <w:rPr>
          <w:spacing w:val="-1"/>
        </w:rPr>
        <w:t>variety</w:t>
      </w:r>
      <w:r>
        <w:rPr>
          <w:spacing w:val="4"/>
        </w:rPr>
        <w:t> </w:t>
      </w:r>
      <w:r>
        <w:rPr>
          <w:spacing w:val="-1"/>
        </w:rPr>
        <w:t>of</w:t>
      </w:r>
      <w:r>
        <w:rPr>
          <w:spacing w:val="5"/>
        </w:rPr>
        <w:t> </w:t>
      </w:r>
      <w:r>
        <w:rPr>
          <w:spacing w:val="-1"/>
        </w:rPr>
        <w:t>forms.</w:t>
      </w:r>
      <w:r>
        <w:rPr>
          <w:spacing w:val="4"/>
        </w:rPr>
        <w:t> </w:t>
      </w:r>
      <w:r>
        <w:rPr/>
        <w:t>Crystals</w:t>
      </w:r>
      <w:r>
        <w:rPr>
          <w:spacing w:val="3"/>
        </w:rPr>
        <w:t> </w:t>
      </w:r>
      <w:r>
        <w:rPr/>
        <w:t>freeze</w:t>
      </w:r>
      <w:r>
        <w:rPr>
          <w:spacing w:val="97"/>
        </w:rPr>
        <w:t> </w:t>
      </w:r>
      <w:r>
        <w:rPr/>
        <w:t>to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upwind</w:t>
      </w:r>
      <w:r>
        <w:rPr>
          <w:spacing w:val="2"/>
        </w:rPr>
        <w:t> </w:t>
      </w:r>
      <w:r>
        <w:rPr>
          <w:spacing w:val="-1"/>
        </w:rPr>
        <w:t>side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solid</w:t>
      </w:r>
      <w:r>
        <w:rPr>
          <w:spacing w:val="2"/>
        </w:rPr>
        <w:t> </w:t>
      </w:r>
      <w:r>
        <w:rPr>
          <w:spacing w:val="-1"/>
        </w:rPr>
        <w:t>objects.</w:t>
      </w:r>
      <w:r>
        <w:rPr>
          <w:spacing w:val="7"/>
        </w:rPr>
        <w:t> </w:t>
      </w:r>
      <w:r>
        <w:rPr>
          <w:spacing w:val="-1"/>
        </w:rPr>
        <w:t>Rime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hyperlink r:id="rId32">
        <w:r>
          <w:rPr>
            <w:spacing w:val="-1"/>
          </w:rPr>
          <w:t>ice</w:t>
        </w:r>
      </w:hyperlink>
      <w:r>
        <w:rPr>
          <w:spacing w:val="2"/>
        </w:rPr>
        <w:t> </w:t>
      </w:r>
      <w:r>
        <w:rPr>
          <w:spacing w:val="-1"/>
        </w:rPr>
        <w:t>deposits</w:t>
      </w:r>
      <w:r>
        <w:rPr/>
        <w:t> </w:t>
      </w:r>
      <w:r>
        <w:rPr>
          <w:spacing w:val="-1"/>
        </w:rPr>
        <w:t>forming</w:t>
      </w:r>
      <w:r>
        <w:rPr>
          <w:spacing w:val="2"/>
        </w:rPr>
        <w:t> </w:t>
      </w:r>
      <w:r>
        <w:rPr>
          <w:spacing w:val="-1"/>
        </w:rPr>
        <w:t>from</w:t>
      </w:r>
      <w:r>
        <w:rPr>
          <w:spacing w:val="4"/>
        </w:rPr>
        <w:t> </w:t>
      </w:r>
      <w:hyperlink r:id="rId33">
        <w:r>
          <w:rPr>
            <w:spacing w:val="-1"/>
          </w:rPr>
          <w:t>water</w:t>
        </w:r>
      </w:hyperlink>
      <w:r>
        <w:rPr>
          <w:spacing w:val="1"/>
        </w:rPr>
        <w:t> </w:t>
      </w:r>
      <w:hyperlink r:id="rId34">
        <w:r>
          <w:rPr/>
          <w:t>droplets</w:t>
        </w:r>
      </w:hyperlink>
      <w:r>
        <w:rPr>
          <w:spacing w:val="2"/>
        </w:rPr>
        <w:t> </w:t>
      </w:r>
      <w:r>
        <w:rPr>
          <w:spacing w:val="-1"/>
        </w:rPr>
        <w:t>in</w:t>
      </w:r>
      <w:r>
        <w:rPr>
          <w:spacing w:val="2"/>
        </w:rPr>
        <w:t> </w:t>
      </w:r>
      <w:r>
        <w:rPr>
          <w:spacing w:val="-1"/>
        </w:rPr>
        <w:t>freezing</w:t>
      </w:r>
      <w:r>
        <w:rPr>
          <w:spacing w:val="4"/>
        </w:rPr>
        <w:t> </w:t>
      </w:r>
      <w:hyperlink r:id="rId35">
        <w:r>
          <w:rPr>
            <w:spacing w:val="-1"/>
          </w:rPr>
          <w:t>fog</w:t>
        </w:r>
      </w:hyperlink>
      <w:r>
        <w:rPr>
          <w:spacing w:val="2"/>
        </w:rPr>
        <w:t> </w:t>
      </w:r>
      <w:r>
        <w:rPr>
          <w:spacing w:val="-1"/>
        </w:rPr>
        <w:t>or</w:t>
      </w:r>
      <w:r>
        <w:rPr>
          <w:spacing w:val="2"/>
        </w:rPr>
        <w:t> </w:t>
      </w:r>
      <w:hyperlink r:id="rId36">
        <w:r>
          <w:rPr>
            <w:spacing w:val="-1"/>
          </w:rPr>
          <w:t>mist</w:t>
        </w:r>
      </w:hyperlink>
      <w:r>
        <w:rPr>
          <w:spacing w:val="93"/>
        </w:rPr>
        <w:t> </w:t>
      </w:r>
      <w:r>
        <w:rPr>
          <w:spacing w:val="-1"/>
        </w:rPr>
        <w:t>at</w:t>
      </w:r>
      <w:r>
        <w:rPr>
          <w:spacing w:val="20"/>
        </w:rPr>
        <w:t> </w:t>
      </w:r>
      <w:r>
        <w:rPr>
          <w:spacing w:val="-1"/>
        </w:rPr>
        <w:t>calm</w:t>
      </w:r>
      <w:r>
        <w:rPr>
          <w:spacing w:val="20"/>
        </w:rPr>
        <w:t> </w:t>
      </w:r>
      <w:r>
        <w:rPr>
          <w:spacing w:val="-1"/>
        </w:rPr>
        <w:t>or</w:t>
      </w:r>
      <w:r>
        <w:rPr>
          <w:spacing w:val="20"/>
        </w:rPr>
        <w:t> </w:t>
      </w:r>
      <w:r>
        <w:rPr>
          <w:spacing w:val="-1"/>
        </w:rPr>
        <w:t>light</w:t>
      </w:r>
      <w:r>
        <w:rPr>
          <w:spacing w:val="22"/>
        </w:rPr>
        <w:t> </w:t>
      </w:r>
      <w:r>
        <w:rPr>
          <w:spacing w:val="-1"/>
        </w:rPr>
        <w:t>wind.</w:t>
      </w:r>
      <w:r>
        <w:rPr>
          <w:spacing w:val="24"/>
        </w:rPr>
        <w:t> </w:t>
      </w:r>
      <w:hyperlink r:id="rId37">
        <w:r>
          <w:rPr>
            <w:spacing w:val="-1"/>
          </w:rPr>
          <w:t>Supercooled</w:t>
        </w:r>
      </w:hyperlink>
      <w:r>
        <w:rPr>
          <w:spacing w:val="21"/>
        </w:rPr>
        <w:t> </w:t>
      </w:r>
      <w:r>
        <w:rPr>
          <w:spacing w:val="-1"/>
        </w:rPr>
        <w:t>water</w:t>
      </w:r>
      <w:r>
        <w:rPr>
          <w:spacing w:val="21"/>
        </w:rPr>
        <w:t> </w:t>
      </w:r>
      <w:r>
        <w:rPr>
          <w:spacing w:val="-1"/>
        </w:rPr>
        <w:t>drops</w:t>
      </w:r>
      <w:r>
        <w:rPr>
          <w:spacing w:val="19"/>
        </w:rPr>
        <w:t> </w:t>
      </w:r>
      <w:r>
        <w:rPr>
          <w:spacing w:val="-1"/>
        </w:rPr>
        <w:t>are</w:t>
      </w:r>
      <w:r>
        <w:rPr>
          <w:spacing w:val="21"/>
        </w:rPr>
        <w:t> </w:t>
      </w:r>
      <w:r>
        <w:rPr>
          <w:spacing w:val="-1"/>
        </w:rPr>
        <w:t>involved</w:t>
      </w:r>
      <w:r>
        <w:rPr>
          <w:spacing w:val="21"/>
        </w:rPr>
        <w:t> </w:t>
      </w:r>
      <w:r>
        <w:rPr>
          <w:spacing w:val="-1"/>
        </w:rPr>
        <w:t>in</w:t>
      </w:r>
      <w:r>
        <w:rPr>
          <w:spacing w:val="20"/>
        </w:rPr>
        <w:t> </w:t>
      </w:r>
      <w:r>
        <w:rPr>
          <w:spacing w:val="-1"/>
        </w:rPr>
        <w:t>the</w:t>
      </w:r>
      <w:r>
        <w:rPr>
          <w:spacing w:val="19"/>
        </w:rPr>
        <w:t> </w:t>
      </w:r>
      <w:r>
        <w:rPr>
          <w:spacing w:val="-1"/>
        </w:rPr>
        <w:t>formation</w:t>
      </w:r>
      <w:r>
        <w:rPr>
          <w:spacing w:val="21"/>
        </w:rPr>
        <w:t> </w:t>
      </w:r>
      <w:r>
        <w:rPr>
          <w:spacing w:val="-1"/>
        </w:rPr>
        <w:t>of</w:t>
      </w:r>
      <w:r>
        <w:rPr>
          <w:spacing w:val="20"/>
        </w:rPr>
        <w:t> </w:t>
      </w:r>
      <w:r>
        <w:rPr>
          <w:spacing w:val="-1"/>
        </w:rPr>
        <w:t>rime.</w:t>
      </w:r>
      <w:r>
        <w:rPr>
          <w:spacing w:val="26"/>
        </w:rPr>
        <w:t> </w:t>
      </w:r>
      <w:r>
        <w:rPr>
          <w:spacing w:val="-1"/>
        </w:rPr>
        <w:t>Meteorological</w:t>
      </w:r>
      <w:r>
        <w:rPr>
          <w:spacing w:val="20"/>
        </w:rPr>
        <w:t> </w:t>
      </w:r>
      <w:r>
        <w:rPr>
          <w:spacing w:val="-1"/>
        </w:rPr>
        <w:t>literature</w:t>
      </w:r>
      <w:r>
        <w:rPr>
          <w:spacing w:val="80"/>
        </w:rPr>
        <w:t> </w:t>
      </w:r>
      <w:r>
        <w:rPr>
          <w:spacing w:val="-1"/>
        </w:rPr>
        <w:t>distinguishes</w:t>
      </w:r>
      <w:r>
        <w:rPr>
          <w:spacing w:val="15"/>
        </w:rPr>
        <w:t> </w:t>
      </w:r>
      <w:r>
        <w:rPr>
          <w:spacing w:val="-1"/>
        </w:rPr>
        <w:t>hard</w:t>
      </w:r>
      <w:r>
        <w:rPr>
          <w:spacing w:val="16"/>
        </w:rPr>
        <w:t> </w:t>
      </w:r>
      <w:r>
        <w:rPr>
          <w:spacing w:val="-1"/>
        </w:rPr>
        <w:t>rime,</w:t>
      </w:r>
      <w:r>
        <w:rPr>
          <w:spacing w:val="17"/>
        </w:rPr>
        <w:t> </w:t>
      </w:r>
      <w:r>
        <w:rPr>
          <w:spacing w:val="-1"/>
        </w:rPr>
        <w:t>which</w:t>
      </w:r>
      <w:r>
        <w:rPr>
          <w:spacing w:val="16"/>
        </w:rPr>
        <w:t> </w:t>
      </w:r>
      <w:r>
        <w:rPr>
          <w:spacing w:val="-1"/>
        </w:rPr>
        <w:t>has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comb-like</w:t>
      </w:r>
      <w:r>
        <w:rPr>
          <w:spacing w:val="17"/>
        </w:rPr>
        <w:t> </w:t>
      </w:r>
      <w:r>
        <w:rPr>
          <w:spacing w:val="-1"/>
        </w:rPr>
        <w:t>appearance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7"/>
        </w:rPr>
        <w:t> </w:t>
      </w:r>
      <w:r>
        <w:rPr>
          <w:spacing w:val="-1"/>
        </w:rPr>
        <w:t>firmly</w:t>
      </w:r>
      <w:r>
        <w:rPr>
          <w:spacing w:val="16"/>
        </w:rPr>
        <w:t> </w:t>
      </w:r>
      <w:r>
        <w:rPr>
          <w:spacing w:val="-1"/>
        </w:rPr>
        <w:t>adheres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-1"/>
        </w:rPr>
        <w:t>objects,</w:t>
      </w:r>
      <w:r>
        <w:rPr>
          <w:spacing w:val="17"/>
        </w:rPr>
        <w:t> </w:t>
      </w:r>
      <w:r>
        <w:rPr>
          <w:spacing w:val="-1"/>
        </w:rPr>
        <w:t>from</w:t>
      </w:r>
      <w:r>
        <w:rPr>
          <w:spacing w:val="20"/>
        </w:rPr>
        <w:t> </w:t>
      </w:r>
      <w:hyperlink r:id="rId38">
        <w:r>
          <w:rPr>
            <w:spacing w:val="-1"/>
          </w:rPr>
          <w:t>soft</w:t>
        </w:r>
        <w:r>
          <w:rPr>
            <w:spacing w:val="17"/>
          </w:rPr>
          <w:t> </w:t>
        </w:r>
        <w:r>
          <w:rPr>
            <w:spacing w:val="-1"/>
          </w:rPr>
          <w:t>rime</w:t>
        </w:r>
      </w:hyperlink>
      <w:r>
        <w:rPr>
          <w:spacing w:val="-1"/>
        </w:rPr>
        <w:t>,</w:t>
      </w:r>
      <w:r>
        <w:rPr>
          <w:spacing w:val="17"/>
        </w:rPr>
        <w:t> </w:t>
      </w:r>
      <w:r>
        <w:rPr>
          <w:spacing w:val="-1"/>
        </w:rPr>
        <w:t>which</w:t>
      </w:r>
      <w:r>
        <w:rPr>
          <w:spacing w:val="79"/>
        </w:rPr>
        <w:t> </w:t>
      </w:r>
      <w:r>
        <w:rPr>
          <w:spacing w:val="-1"/>
        </w:rPr>
        <w:t>consists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5"/>
        </w:rPr>
        <w:t> </w:t>
      </w:r>
      <w:r>
        <w:rPr>
          <w:spacing w:val="-1"/>
        </w:rPr>
        <w:t>fragile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>
          <w:spacing w:val="-1"/>
        </w:rPr>
        <w:t>delicate</w:t>
      </w:r>
      <w:r>
        <w:rPr>
          <w:spacing w:val="4"/>
        </w:rPr>
        <w:t> </w:t>
      </w:r>
      <w:r>
        <w:rPr>
          <w:spacing w:val="-1"/>
        </w:rPr>
        <w:t>ice</w:t>
      </w:r>
      <w:r>
        <w:rPr>
          <w:spacing w:val="4"/>
        </w:rPr>
        <w:t> </w:t>
      </w:r>
      <w:r>
        <w:rPr>
          <w:spacing w:val="-1"/>
        </w:rPr>
        <w:t>needles.</w:t>
      </w:r>
      <w:r>
        <w:rPr>
          <w:spacing w:val="9"/>
        </w:rPr>
        <w:t> </w:t>
      </w:r>
      <w:r>
        <w:rPr>
          <w:spacing w:val="-1"/>
        </w:rPr>
        <w:t>In</w:t>
      </w:r>
      <w:r>
        <w:rPr>
          <w:spacing w:val="5"/>
        </w:rPr>
        <w:t> </w:t>
      </w:r>
      <w:r>
        <w:rPr>
          <w:spacing w:val="-1"/>
        </w:rPr>
        <w:t>contrast</w:t>
      </w:r>
      <w:r>
        <w:rPr>
          <w:spacing w:val="5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rime,</w:t>
      </w:r>
      <w:r>
        <w:rPr>
          <w:spacing w:val="4"/>
        </w:rPr>
        <w:t> </w:t>
      </w:r>
      <w:r>
        <w:rPr>
          <w:spacing w:val="-1"/>
        </w:rPr>
        <w:t>where</w:t>
      </w:r>
      <w:r>
        <w:rPr>
          <w:spacing w:val="4"/>
        </w:rPr>
        <w:t> </w:t>
      </w:r>
      <w:r>
        <w:rPr>
          <w:spacing w:val="-1"/>
        </w:rPr>
        <w:t>vapour</w:t>
      </w:r>
      <w:r>
        <w:rPr>
          <w:spacing w:val="4"/>
        </w:rPr>
        <w:t> </w:t>
      </w:r>
      <w:r>
        <w:rPr>
          <w:spacing w:val="-1"/>
        </w:rPr>
        <w:t>first</w:t>
      </w:r>
      <w:r>
        <w:rPr>
          <w:spacing w:val="5"/>
        </w:rPr>
        <w:t> </w:t>
      </w:r>
      <w:r>
        <w:rPr>
          <w:spacing w:val="-1"/>
        </w:rPr>
        <w:t>condensates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droplets</w:t>
      </w:r>
      <w:r>
        <w:rPr>
          <w:spacing w:val="3"/>
        </w:rPr>
        <w:t> </w:t>
      </w:r>
      <w:r>
        <w:rPr>
          <w:spacing w:val="-1"/>
        </w:rPr>
        <w:t>before</w:t>
      </w:r>
      <w:r>
        <w:rPr>
          <w:spacing w:val="97"/>
        </w:rPr>
        <w:t> </w:t>
      </w:r>
      <w:r>
        <w:rPr>
          <w:spacing w:val="-1"/>
        </w:rPr>
        <w:t>freezing,</w:t>
      </w:r>
      <w:r>
        <w:rPr>
          <w:spacing w:val="9"/>
        </w:rPr>
        <w:t> </w:t>
      </w:r>
      <w:r>
        <w:rPr>
          <w:spacing w:val="-1"/>
        </w:rPr>
        <w:t>white</w:t>
      </w:r>
      <w:r>
        <w:rPr>
          <w:spacing w:val="7"/>
        </w:rPr>
        <w:t> </w:t>
      </w:r>
      <w:r>
        <w:rPr>
          <w:spacing w:val="-1"/>
        </w:rPr>
        <w:t>frost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10"/>
        </w:rPr>
        <w:t> </w:t>
      </w:r>
      <w:r>
        <w:rPr>
          <w:spacing w:val="-1"/>
        </w:rPr>
        <w:t>hoar</w:t>
      </w:r>
      <w:r>
        <w:rPr>
          <w:spacing w:val="9"/>
        </w:rPr>
        <w:t> </w:t>
      </w:r>
      <w:r>
        <w:rPr>
          <w:spacing w:val="-1"/>
        </w:rPr>
        <w:t>frost</w:t>
      </w:r>
      <w:r>
        <w:rPr>
          <w:spacing w:val="9"/>
        </w:rPr>
        <w:t> </w:t>
      </w:r>
      <w:r>
        <w:rPr>
          <w:spacing w:val="-1"/>
        </w:rPr>
        <w:t>forms</w:t>
      </w:r>
      <w:r>
        <w:rPr>
          <w:spacing w:val="7"/>
        </w:rPr>
        <w:t> </w:t>
      </w:r>
      <w:r>
        <w:rPr/>
        <w:t>by</w:t>
      </w:r>
      <w:r>
        <w:rPr>
          <w:spacing w:val="9"/>
        </w:rPr>
        <w:t> </w:t>
      </w:r>
      <w:r>
        <w:rPr>
          <w:spacing w:val="-1"/>
        </w:rPr>
        <w:t>desublimation</w:t>
      </w:r>
      <w:r>
        <w:rPr>
          <w:spacing w:val="10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>
          <w:spacing w:val="-1"/>
        </w:rPr>
        <w:t>ice</w:t>
      </w:r>
      <w:r>
        <w:rPr>
          <w:spacing w:val="10"/>
        </w:rPr>
        <w:t> </w:t>
      </w:r>
      <w:r>
        <w:rPr>
          <w:spacing w:val="-1"/>
        </w:rPr>
        <w:t>directly</w:t>
      </w:r>
      <w:r>
        <w:rPr>
          <w:spacing w:val="9"/>
        </w:rPr>
        <w:t> </w:t>
      </w:r>
      <w:r>
        <w:rPr>
          <w:spacing w:val="-1"/>
        </w:rPr>
        <w:t>from</w:t>
      </w:r>
      <w:r>
        <w:rPr>
          <w:spacing w:val="8"/>
        </w:rPr>
        <w:t> </w:t>
      </w:r>
      <w:r>
        <w:rPr>
          <w:spacing w:val="-1"/>
        </w:rPr>
        <w:t>water</w:t>
      </w:r>
      <w:r>
        <w:rPr>
          <w:spacing w:val="8"/>
        </w:rPr>
        <w:t> </w:t>
      </w:r>
      <w:r>
        <w:rPr>
          <w:spacing w:val="-1"/>
        </w:rPr>
        <w:t>vapour.</w:t>
      </w:r>
      <w:r>
        <w:rPr>
          <w:spacing w:val="10"/>
        </w:rPr>
        <w:t> </w:t>
      </w:r>
      <w:r>
        <w:rPr>
          <w:spacing w:val="-1"/>
        </w:rPr>
        <w:t>Both</w:t>
      </w:r>
      <w:r>
        <w:rPr>
          <w:spacing w:val="9"/>
        </w:rPr>
        <w:t> </w:t>
      </w:r>
      <w:r>
        <w:rPr>
          <w:spacing w:val="-1"/>
        </w:rPr>
        <w:t>types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12"/>
        </w:rPr>
        <w:t> </w:t>
      </w:r>
      <w:r>
        <w:rPr>
          <w:spacing w:val="-1"/>
        </w:rPr>
        <w:t>frost</w:t>
      </w:r>
      <w:r>
        <w:rPr>
          <w:spacing w:val="113"/>
        </w:rPr>
        <w:t> </w:t>
      </w:r>
      <w:r>
        <w:rPr/>
        <w:t>do</w:t>
      </w:r>
      <w:r>
        <w:rPr>
          <w:spacing w:val="2"/>
        </w:rPr>
        <w:t> </w:t>
      </w:r>
      <w:r>
        <w:rPr>
          <w:spacing w:val="-1"/>
        </w:rPr>
        <w:t>not</w:t>
      </w:r>
      <w:r>
        <w:rPr>
          <w:spacing w:val="4"/>
        </w:rPr>
        <w:t> </w:t>
      </w:r>
      <w:r>
        <w:rPr>
          <w:spacing w:val="-1"/>
        </w:rPr>
        <w:t>form</w:t>
      </w:r>
      <w:r>
        <w:rPr>
          <w:spacing w:val="3"/>
        </w:rPr>
        <w:t> </w:t>
      </w:r>
      <w:r>
        <w:rPr>
          <w:spacing w:val="-1"/>
        </w:rPr>
        <w:t>from</w:t>
      </w:r>
      <w:r>
        <w:rPr>
          <w:spacing w:val="4"/>
        </w:rPr>
        <w:t> </w:t>
      </w:r>
      <w:r>
        <w:rPr>
          <w:spacing w:val="-1"/>
        </w:rPr>
        <w:t>fog</w:t>
      </w:r>
      <w:r>
        <w:rPr>
          <w:spacing w:val="5"/>
        </w:rPr>
        <w:t> </w:t>
      </w:r>
      <w:r>
        <w:rPr>
          <w:spacing w:val="-1"/>
        </w:rPr>
        <w:t>but</w:t>
      </w:r>
      <w:r>
        <w:rPr>
          <w:spacing w:val="5"/>
        </w:rPr>
        <w:t> </w:t>
      </w:r>
      <w:r>
        <w:rPr>
          <w:spacing w:val="-1"/>
        </w:rPr>
        <w:t>from</w:t>
      </w:r>
      <w:r>
        <w:rPr>
          <w:spacing w:val="4"/>
        </w:rPr>
        <w:t> </w:t>
      </w:r>
      <w:r>
        <w:rPr>
          <w:spacing w:val="-1"/>
        </w:rPr>
        <w:t>air</w:t>
      </w:r>
      <w:r>
        <w:rPr>
          <w:spacing w:val="4"/>
        </w:rPr>
        <w:t> </w:t>
      </w:r>
      <w:r>
        <w:rPr>
          <w:spacing w:val="-1"/>
        </w:rPr>
        <w:t>of</w:t>
      </w:r>
      <w:r>
        <w:rPr>
          <w:spacing w:val="5"/>
        </w:rPr>
        <w:t> </w:t>
      </w:r>
      <w:r>
        <w:rPr>
          <w:spacing w:val="-1"/>
        </w:rPr>
        <w:t>different</w:t>
      </w:r>
      <w:r>
        <w:rPr>
          <w:spacing w:val="5"/>
        </w:rPr>
        <w:t> </w:t>
      </w:r>
      <w:r>
        <w:rPr>
          <w:spacing w:val="-1"/>
        </w:rPr>
        <w:t>degrees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11"/>
        </w:rPr>
        <w:t> </w:t>
      </w:r>
      <w:hyperlink r:id="rId39">
        <w:r>
          <w:rPr>
            <w:spacing w:val="-1"/>
          </w:rPr>
          <w:t>relative</w:t>
        </w:r>
        <w:r>
          <w:rPr>
            <w:spacing w:val="4"/>
          </w:rPr>
          <w:t> </w:t>
        </w:r>
        <w:r>
          <w:rPr>
            <w:spacing w:val="-1"/>
          </w:rPr>
          <w:t>humidity</w:t>
        </w:r>
      </w:hyperlink>
      <w:r>
        <w:rPr>
          <w:spacing w:val="6"/>
        </w:rPr>
        <w:t> </w:t>
      </w:r>
      <w:r>
        <w:rPr>
          <w:spacing w:val="-1"/>
        </w:rPr>
        <w:t>at</w:t>
      </w:r>
      <w:r>
        <w:rPr>
          <w:spacing w:val="5"/>
        </w:rPr>
        <w:t> </w:t>
      </w:r>
      <w:r>
        <w:rPr>
          <w:spacing w:val="-1"/>
        </w:rPr>
        <w:t>low</w:t>
      </w:r>
      <w:r>
        <w:rPr>
          <w:spacing w:val="5"/>
        </w:rPr>
        <w:t> </w:t>
      </w:r>
      <w:hyperlink r:id="rId40">
        <w:r>
          <w:rPr>
            <w:spacing w:val="-1"/>
          </w:rPr>
          <w:t>temperatures</w:t>
        </w:r>
      </w:hyperlink>
      <w:r>
        <w:rPr>
          <w:spacing w:val="-1"/>
        </w:rPr>
        <w:t>.</w:t>
      </w:r>
      <w:r>
        <w:rPr>
          <w:spacing w:val="6"/>
        </w:rPr>
        <w:t> </w:t>
      </w:r>
      <w:r>
        <w:rPr>
          <w:spacing w:val="-1"/>
        </w:rPr>
        <w:t>Frost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>
          <w:spacing w:val="-1"/>
        </w:rPr>
        <w:t>rime</w:t>
      </w:r>
      <w:r>
        <w:rPr>
          <w:spacing w:val="4"/>
        </w:rPr>
        <w:t> </w:t>
      </w:r>
      <w:r>
        <w:rPr>
          <w:spacing w:val="-1"/>
        </w:rPr>
        <w:t>is</w:t>
      </w:r>
      <w:r>
        <w:rPr>
          <w:spacing w:val="101"/>
          <w:w w:val="99"/>
        </w:rPr>
        <w:t> </w:t>
      </w:r>
      <w:r>
        <w:rPr>
          <w:spacing w:val="-1"/>
        </w:rPr>
        <w:t>less dense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solid</w:t>
      </w:r>
      <w:r>
        <w:rPr/>
        <w:t> </w:t>
      </w:r>
      <w:r>
        <w:rPr>
          <w:spacing w:val="-1"/>
        </w:rPr>
        <w:t>ice and</w:t>
      </w:r>
      <w:r>
        <w:rPr>
          <w:spacing w:val="1"/>
        </w:rPr>
        <w:t> </w:t>
      </w:r>
      <w:r>
        <w:rPr>
          <w:spacing w:val="-1"/>
        </w:rPr>
        <w:t>adheres </w:t>
      </w:r>
      <w:r>
        <w:rPr/>
        <w:t>to</w:t>
      </w:r>
      <w:r>
        <w:rPr>
          <w:spacing w:val="-1"/>
        </w:rPr>
        <w:t> objects</w:t>
      </w:r>
      <w:r>
        <w:rPr/>
        <w:t> </w:t>
      </w:r>
      <w:r>
        <w:rPr>
          <w:spacing w:val="-1"/>
        </w:rPr>
        <w:t>less tenaciously.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damage</w:t>
      </w:r>
      <w:r>
        <w:rPr/>
        <w:t> </w:t>
      </w:r>
      <w:r>
        <w:rPr>
          <w:spacing w:val="-1"/>
        </w:rPr>
        <w:t>potential is</w:t>
      </w:r>
      <w:r>
        <w:rPr/>
        <w:t> </w:t>
      </w:r>
      <w:r>
        <w:rPr>
          <w:spacing w:val="-1"/>
        </w:rPr>
        <w:t>therefore less than</w:t>
      </w:r>
      <w:r>
        <w:rPr/>
        <w:t> </w:t>
      </w:r>
      <w:r>
        <w:rPr>
          <w:spacing w:val="-1"/>
        </w:rPr>
        <w:t>that</w:t>
      </w:r>
      <w:r>
        <w:rPr>
          <w:spacing w:val="93"/>
        </w:rPr>
        <w:t> </w:t>
      </w:r>
      <w:r>
        <w:rPr>
          <w:spacing w:val="-1"/>
        </w:rPr>
        <w:t>of clear ice</w:t>
      </w:r>
      <w:r>
        <w:rPr/>
        <w:t> </w:t>
      </w:r>
      <w:r>
        <w:rPr>
          <w:spacing w:val="-1"/>
        </w:rPr>
        <w:t>covering</w:t>
      </w:r>
      <w:r>
        <w:rPr/>
        <w:t> </w:t>
      </w:r>
      <w:r>
        <w:rPr>
          <w:spacing w:val="-1"/>
        </w:rPr>
        <w:t>objects</w:t>
      </w:r>
      <w:r>
        <w:rPr>
          <w:spacing w:val="-2"/>
        </w:rPr>
        <w:t> (N34,</w:t>
      </w:r>
      <w:r>
        <w:rPr/>
        <w:t> </w:t>
      </w:r>
      <w:r>
        <w:rPr>
          <w:spacing w:val="-1"/>
        </w:rPr>
        <w:t>Icing).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9"/>
        <w:ind w:right="152"/>
        <w:jc w:val="both"/>
      </w:pPr>
      <w:r>
        <w:rPr>
          <w:rFonts w:ascii="Trebuchet MS"/>
          <w:b/>
          <w:i/>
        </w:rPr>
        <w:t>[N42]</w:t>
      </w:r>
      <w:r>
        <w:rPr>
          <w:rFonts w:ascii="Trebuchet MS"/>
          <w:b/>
          <w:i/>
          <w:spacing w:val="7"/>
        </w:rPr>
        <w:t> </w:t>
      </w:r>
      <w:r>
        <w:rPr>
          <w:rFonts w:ascii="Trebuchet MS"/>
          <w:b/>
          <w:i/>
          <w:spacing w:val="-1"/>
        </w:rPr>
        <w:t>Waterspout.</w:t>
      </w:r>
      <w:r>
        <w:rPr>
          <w:rFonts w:ascii="Trebuchet MS"/>
          <w:b/>
          <w:i/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waterspout</w:t>
      </w:r>
      <w:r>
        <w:rPr>
          <w:spacing w:val="10"/>
        </w:rPr>
        <w:t> </w:t>
      </w:r>
      <w:r>
        <w:rPr>
          <w:spacing w:val="-1"/>
        </w:rPr>
        <w:t>(tornado</w:t>
      </w:r>
      <w:r>
        <w:rPr>
          <w:spacing w:val="8"/>
        </w:rPr>
        <w:t> </w:t>
      </w:r>
      <w:r>
        <w:rPr>
          <w:spacing w:val="-1"/>
        </w:rPr>
        <w:t>occurring</w:t>
      </w:r>
      <w:r>
        <w:rPr>
          <w:spacing w:val="9"/>
        </w:rPr>
        <w:t> </w:t>
      </w:r>
      <w:r>
        <w:rPr>
          <w:spacing w:val="-1"/>
        </w:rPr>
        <w:t>over</w:t>
      </w:r>
      <w:r>
        <w:rPr>
          <w:spacing w:val="13"/>
        </w:rPr>
        <w:t> </w:t>
      </w:r>
      <w:r>
        <w:rPr>
          <w:spacing w:val="-1"/>
        </w:rPr>
        <w:t>water)</w:t>
      </w:r>
      <w:r>
        <w:rPr>
          <w:spacing w:val="9"/>
        </w:rPr>
        <w:t> </w:t>
      </w:r>
      <w:r>
        <w:rPr>
          <w:spacing w:val="-1"/>
        </w:rPr>
        <w:t>is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small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/>
        <w:t>weak</w:t>
      </w:r>
      <w:r>
        <w:rPr>
          <w:spacing w:val="8"/>
        </w:rPr>
        <w:t> </w:t>
      </w:r>
      <w:r>
        <w:rPr>
          <w:spacing w:val="-1"/>
        </w:rPr>
        <w:t>rotating</w:t>
      </w:r>
      <w:r>
        <w:rPr>
          <w:spacing w:val="10"/>
        </w:rPr>
        <w:t> </w:t>
      </w:r>
      <w:r>
        <w:rPr>
          <w:spacing w:val="-1"/>
        </w:rPr>
        <w:t>column</w:t>
      </w:r>
      <w:r>
        <w:rPr>
          <w:spacing w:val="10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/>
        <w:t>air</w:t>
      </w:r>
      <w:r>
        <w:rPr>
          <w:spacing w:val="11"/>
        </w:rPr>
        <w:t> </w:t>
      </w:r>
      <w:r>
        <w:rPr>
          <w:spacing w:val="-1"/>
        </w:rPr>
        <w:t>over</w:t>
      </w:r>
      <w:r>
        <w:rPr>
          <w:spacing w:val="88"/>
        </w:rPr>
        <w:t> </w:t>
      </w:r>
      <w:r>
        <w:rPr>
          <w:spacing w:val="-1"/>
        </w:rPr>
        <w:t>water.</w:t>
      </w:r>
      <w:r>
        <w:rPr>
          <w:spacing w:val="6"/>
        </w:rPr>
        <w:t> </w:t>
      </w:r>
      <w:r>
        <w:rPr>
          <w:spacing w:val="-1"/>
        </w:rPr>
        <w:t>It</w:t>
      </w:r>
      <w:r>
        <w:rPr>
          <w:spacing w:val="7"/>
        </w:rPr>
        <w:t> </w:t>
      </w:r>
      <w:r>
        <w:rPr>
          <w:spacing w:val="-1"/>
        </w:rPr>
        <w:t>consists</w:t>
      </w:r>
      <w:r>
        <w:rPr>
          <w:spacing w:val="6"/>
        </w:rPr>
        <w:t> </w:t>
      </w:r>
      <w:r>
        <w:rPr>
          <w:spacing w:val="-1"/>
        </w:rPr>
        <w:t>of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columnar</w:t>
      </w:r>
      <w:r>
        <w:rPr>
          <w:spacing w:val="6"/>
        </w:rPr>
        <w:t> </w:t>
      </w:r>
      <w:r>
        <w:rPr>
          <w:spacing w:val="-1"/>
        </w:rPr>
        <w:t>vortex</w:t>
      </w:r>
      <w:r>
        <w:rPr>
          <w:spacing w:val="8"/>
        </w:rPr>
        <w:t> </w:t>
      </w:r>
      <w:r>
        <w:rPr>
          <w:spacing w:val="-1"/>
        </w:rPr>
        <w:t>which</w:t>
      </w:r>
      <w:r>
        <w:rPr>
          <w:spacing w:val="9"/>
        </w:rPr>
        <w:t> </w:t>
      </w:r>
      <w:r>
        <w:rPr>
          <w:spacing w:val="-1"/>
        </w:rPr>
        <w:t>is</w:t>
      </w:r>
      <w:r>
        <w:rPr>
          <w:spacing w:val="8"/>
        </w:rPr>
        <w:t> </w:t>
      </w:r>
      <w:r>
        <w:rPr>
          <w:spacing w:val="-1"/>
        </w:rPr>
        <w:t>upwards</w:t>
      </w:r>
      <w:r>
        <w:rPr>
          <w:spacing w:val="8"/>
        </w:rPr>
        <w:t> </w:t>
      </w:r>
      <w:r>
        <w:rPr>
          <w:spacing w:val="-1"/>
        </w:rPr>
        <w:t>connected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funnel-shaped</w:t>
      </w:r>
      <w:r>
        <w:rPr>
          <w:spacing w:val="7"/>
        </w:rPr>
        <w:t> </w:t>
      </w:r>
      <w:r>
        <w:rPr>
          <w:spacing w:val="-1"/>
        </w:rPr>
        <w:t>cloud.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>
          <w:spacing w:val="-1"/>
        </w:rPr>
        <w:t>phenomenon</w:t>
      </w:r>
      <w:r>
        <w:rPr>
          <w:spacing w:val="7"/>
        </w:rPr>
        <w:t> </w:t>
      </w:r>
      <w:r>
        <w:rPr/>
        <w:t>is</w:t>
      </w:r>
      <w:r>
        <w:rPr>
          <w:spacing w:val="79"/>
          <w:w w:val="99"/>
        </w:rPr>
        <w:t> </w:t>
      </w:r>
      <w:r>
        <w:rPr>
          <w:spacing w:val="-1"/>
        </w:rPr>
        <w:t>mostly</w:t>
      </w:r>
      <w:r>
        <w:rPr>
          <w:spacing w:val="2"/>
        </w:rPr>
        <w:t> </w:t>
      </w:r>
      <w:r>
        <w:rPr>
          <w:spacing w:val="-1"/>
        </w:rPr>
        <w:t>weaker</w:t>
      </w:r>
      <w:r>
        <w:rPr>
          <w:spacing w:val="1"/>
        </w:rPr>
        <w:t> </w:t>
      </w:r>
      <w:r>
        <w:rPr>
          <w:spacing w:val="-1"/>
        </w:rPr>
        <w:t>than</w:t>
      </w:r>
      <w:r>
        <w:rPr>
          <w:spacing w:val="2"/>
        </w:rPr>
        <w:t> </w:t>
      </w:r>
      <w:r>
        <w:rPr>
          <w:spacing w:val="-1"/>
        </w:rPr>
        <w:t>tornadoes</w:t>
      </w:r>
      <w:r>
        <w:rPr>
          <w:spacing w:val="3"/>
        </w:rPr>
        <w:t> </w:t>
      </w:r>
      <w:r>
        <w:rPr>
          <w:spacing w:val="-1"/>
        </w:rPr>
        <w:t>on</w:t>
      </w:r>
      <w:r>
        <w:rPr>
          <w:spacing w:val="2"/>
        </w:rPr>
        <w:t> </w:t>
      </w:r>
      <w:r>
        <w:rPr>
          <w:spacing w:val="-1"/>
        </w:rPr>
        <w:t>land.</w:t>
      </w:r>
      <w:r>
        <w:rPr>
          <w:spacing w:val="3"/>
        </w:rPr>
        <w:t> </w:t>
      </w:r>
      <w:r>
        <w:rPr>
          <w:spacing w:val="-1"/>
        </w:rPr>
        <w:t>Most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water</w:t>
      </w:r>
      <w:r>
        <w:rPr>
          <w:spacing w:val="1"/>
        </w:rPr>
        <w:t> </w:t>
      </w:r>
      <w:r>
        <w:rPr>
          <w:spacing w:val="-1"/>
        </w:rPr>
        <w:t>contained</w:t>
      </w:r>
      <w:r>
        <w:rPr>
          <w:spacing w:val="2"/>
        </w:rPr>
        <w:t> </w:t>
      </w:r>
      <w:r>
        <w:rPr>
          <w:spacing w:val="-1"/>
        </w:rPr>
        <w:t>in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funnel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waterspout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formed</w:t>
      </w:r>
      <w:r>
        <w:rPr>
          <w:spacing w:val="2"/>
        </w:rPr>
        <w:t> </w:t>
      </w:r>
      <w:r>
        <w:rPr/>
        <w:t>by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70"/>
        </w:rPr>
        <w:t> </w:t>
      </w:r>
      <w:r>
        <w:rPr>
          <w:spacing w:val="-1"/>
        </w:rPr>
        <w:t>condensation</w:t>
      </w:r>
      <w:r>
        <w:rPr>
          <w:spacing w:val="30"/>
        </w:rPr>
        <w:t> </w:t>
      </w:r>
      <w:r>
        <w:rPr>
          <w:spacing w:val="-1"/>
        </w:rPr>
        <w:t>of</w:t>
      </w:r>
      <w:r>
        <w:rPr>
          <w:spacing w:val="28"/>
        </w:rPr>
        <w:t> </w:t>
      </w:r>
      <w:r>
        <w:rPr>
          <w:spacing w:val="-1"/>
        </w:rPr>
        <w:t>droplets,</w:t>
      </w:r>
      <w:r>
        <w:rPr>
          <w:spacing w:val="29"/>
        </w:rPr>
        <w:t> </w:t>
      </w:r>
      <w:r>
        <w:rPr/>
        <w:t>not</w:t>
      </w:r>
      <w:r>
        <w:rPr>
          <w:spacing w:val="28"/>
        </w:rPr>
        <w:t> </w:t>
      </w:r>
      <w:r>
        <w:rPr/>
        <w:t>by</w:t>
      </w:r>
      <w:r>
        <w:rPr>
          <w:spacing w:val="28"/>
        </w:rPr>
        <w:t> </w:t>
      </w:r>
      <w:r>
        <w:rPr>
          <w:spacing w:val="-1"/>
        </w:rPr>
        <w:t>sucking</w:t>
      </w:r>
      <w:r>
        <w:rPr>
          <w:spacing w:val="29"/>
        </w:rPr>
        <w:t> </w:t>
      </w:r>
      <w:r>
        <w:rPr>
          <w:spacing w:val="-1"/>
        </w:rPr>
        <w:t>up</w:t>
      </w:r>
      <w:r>
        <w:rPr>
          <w:spacing w:val="29"/>
        </w:rPr>
        <w:t> </w:t>
      </w:r>
      <w:r>
        <w:rPr>
          <w:spacing w:val="-1"/>
        </w:rPr>
        <w:t>water</w:t>
      </w:r>
      <w:r>
        <w:rPr>
          <w:spacing w:val="28"/>
        </w:rPr>
        <w:t> </w:t>
      </w:r>
      <w:r>
        <w:rPr/>
        <w:t>from</w:t>
      </w:r>
      <w:r>
        <w:rPr>
          <w:spacing w:val="30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underlying</w:t>
      </w:r>
      <w:r>
        <w:rPr>
          <w:spacing w:val="29"/>
        </w:rPr>
        <w:t> </w:t>
      </w:r>
      <w:r>
        <w:rPr>
          <w:spacing w:val="-1"/>
        </w:rPr>
        <w:t>water</w:t>
      </w:r>
      <w:r>
        <w:rPr>
          <w:spacing w:val="28"/>
        </w:rPr>
        <w:t> </w:t>
      </w:r>
      <w:r>
        <w:rPr>
          <w:spacing w:val="-1"/>
        </w:rPr>
        <w:t>body.</w:t>
      </w:r>
      <w:r>
        <w:rPr>
          <w:spacing w:val="29"/>
        </w:rPr>
        <w:t> </w:t>
      </w:r>
      <w:r>
        <w:rPr/>
        <w:t>Stronger</w:t>
      </w:r>
      <w:r>
        <w:rPr>
          <w:spacing w:val="30"/>
        </w:rPr>
        <w:t> </w:t>
      </w:r>
      <w:r>
        <w:rPr>
          <w:spacing w:val="-1"/>
        </w:rPr>
        <w:t>waterspouts</w:t>
      </w:r>
      <w:r>
        <w:rPr>
          <w:spacing w:val="27"/>
        </w:rPr>
        <w:t> </w:t>
      </w:r>
      <w:r>
        <w:rPr/>
        <w:t>may</w:t>
      </w:r>
      <w:r>
        <w:rPr>
          <w:spacing w:val="63"/>
        </w:rPr>
        <w:t> </w:t>
      </w:r>
      <w:r>
        <w:rPr>
          <w:spacing w:val="-1"/>
        </w:rPr>
        <w:t>originate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>
          <w:spacing w:val="-1"/>
        </w:rPr>
        <w:t>mesocyclone</w:t>
      </w:r>
      <w:r>
        <w:rPr>
          <w:spacing w:val="-3"/>
        </w:rPr>
        <w:t> </w:t>
      </w:r>
      <w:r>
        <w:rPr>
          <w:spacing w:val="-1"/>
        </w:rPr>
        <w:t>thunderstorms.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9"/>
        <w:ind w:right="148" w:firstLine="55"/>
        <w:jc w:val="both"/>
      </w:pPr>
      <w:r>
        <w:rPr>
          <w:rFonts w:ascii="Trebuchet MS" w:hAnsi="Trebuchet MS" w:cs="Trebuchet MS" w:eastAsia="Trebuchet MS"/>
          <w:b/>
          <w:bCs/>
          <w:i/>
        </w:rPr>
        <w:t>[N49]</w:t>
      </w:r>
      <w:r>
        <w:rPr>
          <w:rFonts w:ascii="Trebuchet MS" w:hAnsi="Trebuchet MS" w:cs="Trebuchet MS" w:eastAsia="Trebuchet MS"/>
          <w:b/>
          <w:bCs/>
          <w:i/>
          <w:spacing w:val="17"/>
        </w:rPr>
        <w:t> </w:t>
      </w:r>
      <w:r>
        <w:rPr>
          <w:rFonts w:ascii="Trebuchet MS" w:hAnsi="Trebuchet MS" w:cs="Trebuchet MS" w:eastAsia="Trebuchet MS"/>
          <w:b/>
          <w:bCs/>
          <w:i/>
          <w:spacing w:val="-1"/>
        </w:rPr>
        <w:t>Frazil</w:t>
      </w:r>
      <w:r>
        <w:rPr>
          <w:rFonts w:ascii="Trebuchet MS" w:hAnsi="Trebuchet MS" w:cs="Trebuchet MS" w:eastAsia="Trebuchet MS"/>
          <w:b/>
          <w:bCs/>
          <w:i/>
          <w:spacing w:val="19"/>
        </w:rPr>
        <w:t> </w:t>
      </w:r>
      <w:r>
        <w:rPr>
          <w:rFonts w:ascii="Trebuchet MS" w:hAnsi="Trebuchet MS" w:cs="Trebuchet MS" w:eastAsia="Trebuchet MS"/>
          <w:b/>
          <w:bCs/>
          <w:i/>
          <w:spacing w:val="-1"/>
        </w:rPr>
        <w:t>ice.</w:t>
      </w:r>
      <w:r>
        <w:rPr>
          <w:rFonts w:ascii="Trebuchet MS" w:hAnsi="Trebuchet MS" w:cs="Trebuchet MS" w:eastAsia="Trebuchet MS"/>
          <w:b/>
          <w:bCs/>
          <w:i/>
          <w:spacing w:val="19"/>
        </w:rPr>
        <w:t> </w:t>
      </w:r>
      <w:r>
        <w:rPr>
          <w:rFonts w:ascii="Trebuchet MS" w:hAnsi="Trebuchet MS" w:cs="Trebuchet MS" w:eastAsia="Trebuchet MS"/>
          <w:spacing w:val="-1"/>
        </w:rPr>
        <w:t>“</w:t>
      </w:r>
      <w:r>
        <w:rPr>
          <w:spacing w:val="-1"/>
        </w:rPr>
        <w:t>Fracil</w:t>
      </w:r>
      <w:r>
        <w:rPr>
          <w:spacing w:val="20"/>
        </w:rPr>
        <w:t> </w:t>
      </w:r>
      <w:r>
        <w:rPr/>
        <w:t>ice</w:t>
      </w:r>
      <w:r>
        <w:rPr>
          <w:spacing w:val="20"/>
        </w:rPr>
        <w:t> </w:t>
      </w:r>
      <w:r>
        <w:rPr>
          <w:spacing w:val="-1"/>
        </w:rPr>
        <w:t>is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collection</w:t>
      </w:r>
      <w:r>
        <w:rPr>
          <w:spacing w:val="18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>
          <w:spacing w:val="-1"/>
        </w:rPr>
        <w:t>loose,</w:t>
      </w:r>
      <w:r>
        <w:rPr>
          <w:spacing w:val="19"/>
        </w:rPr>
        <w:t> </w:t>
      </w:r>
      <w:r>
        <w:rPr>
          <w:spacing w:val="-1"/>
        </w:rPr>
        <w:t>randomly</w:t>
      </w:r>
      <w:r>
        <w:rPr>
          <w:spacing w:val="18"/>
        </w:rPr>
        <w:t> </w:t>
      </w:r>
      <w:r>
        <w:rPr>
          <w:spacing w:val="-1"/>
        </w:rPr>
        <w:t>oriented</w:t>
      </w:r>
      <w:r>
        <w:rPr>
          <w:spacing w:val="18"/>
        </w:rPr>
        <w:t> </w:t>
      </w:r>
      <w:r>
        <w:rPr>
          <w:spacing w:val="-1"/>
        </w:rPr>
        <w:t>needle-shaped</w:t>
      </w:r>
      <w:r>
        <w:rPr>
          <w:spacing w:val="20"/>
        </w:rPr>
        <w:t> </w:t>
      </w:r>
      <w:hyperlink r:id="rId41">
        <w:r>
          <w:rPr>
            <w:spacing w:val="-1"/>
          </w:rPr>
          <w:t>ice</w:t>
        </w:r>
        <w:r>
          <w:rPr>
            <w:spacing w:val="17"/>
          </w:rPr>
          <w:t> </w:t>
        </w:r>
        <w:r>
          <w:rPr>
            <w:spacing w:val="-1"/>
          </w:rPr>
          <w:t>crystals</w:t>
        </w:r>
      </w:hyperlink>
      <w:r>
        <w:rPr>
          <w:spacing w:val="21"/>
        </w:rPr>
        <w:t> </w:t>
      </w:r>
      <w:r>
        <w:rPr>
          <w:spacing w:val="-1"/>
        </w:rPr>
        <w:t>in</w:t>
      </w:r>
      <w:r>
        <w:rPr>
          <w:spacing w:val="18"/>
        </w:rPr>
        <w:t> </w:t>
      </w:r>
      <w:r>
        <w:rPr>
          <w:spacing w:val="-1"/>
        </w:rPr>
        <w:t>water.</w:t>
      </w:r>
      <w:r>
        <w:rPr>
          <w:spacing w:val="19"/>
        </w:rPr>
        <w:t> </w:t>
      </w:r>
      <w:r>
        <w:rPr>
          <w:spacing w:val="-1"/>
        </w:rPr>
        <w:t>It</w:t>
      </w:r>
      <w:r>
        <w:rPr>
          <w:spacing w:val="90"/>
        </w:rPr>
        <w:t> </w:t>
      </w:r>
      <w:r>
        <w:rPr>
          <w:spacing w:val="-1"/>
        </w:rPr>
        <w:t>resembles</w:t>
      </w:r>
      <w:r>
        <w:rPr>
          <w:spacing w:val="41"/>
        </w:rPr>
        <w:t> </w:t>
      </w:r>
      <w:hyperlink r:id="rId42">
        <w:r>
          <w:rPr>
            <w:spacing w:val="-1"/>
          </w:rPr>
          <w:t>slush</w:t>
        </w:r>
      </w:hyperlink>
      <w:r>
        <w:rPr>
          <w:spacing w:val="44"/>
        </w:rPr>
        <w:t> </w:t>
      </w:r>
      <w:r>
        <w:rPr>
          <w:spacing w:val="-1"/>
        </w:rPr>
        <w:t>and</w:t>
      </w:r>
      <w:r>
        <w:rPr>
          <w:spacing w:val="43"/>
        </w:rPr>
        <w:t> </w:t>
      </w:r>
      <w:r>
        <w:rPr>
          <w:spacing w:val="-1"/>
        </w:rPr>
        <w:t>has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>
          <w:spacing w:val="-1"/>
        </w:rPr>
        <w:t>appearance</w:t>
      </w:r>
      <w:r>
        <w:rPr>
          <w:spacing w:val="44"/>
        </w:rPr>
        <w:t> </w:t>
      </w:r>
      <w:r>
        <w:rPr>
          <w:spacing w:val="-1"/>
        </w:rPr>
        <w:t>of</w:t>
      </w:r>
      <w:r>
        <w:rPr>
          <w:spacing w:val="41"/>
        </w:rPr>
        <w:t> </w:t>
      </w:r>
      <w:r>
        <w:rPr>
          <w:spacing w:val="-1"/>
        </w:rPr>
        <w:t>being</w:t>
      </w:r>
      <w:r>
        <w:rPr>
          <w:spacing w:val="43"/>
        </w:rPr>
        <w:t> </w:t>
      </w:r>
      <w:r>
        <w:rPr>
          <w:spacing w:val="-1"/>
        </w:rPr>
        <w:t>slightly</w:t>
      </w:r>
      <w:r>
        <w:rPr>
          <w:spacing w:val="41"/>
        </w:rPr>
        <w:t> </w:t>
      </w:r>
      <w:r>
        <w:rPr>
          <w:spacing w:val="-1"/>
        </w:rPr>
        <w:t>oily</w:t>
      </w:r>
      <w:r>
        <w:rPr>
          <w:spacing w:val="42"/>
        </w:rPr>
        <w:t> </w:t>
      </w:r>
      <w:r>
        <w:rPr>
          <w:spacing w:val="-1"/>
        </w:rPr>
        <w:t>when</w:t>
      </w:r>
      <w:r>
        <w:rPr>
          <w:spacing w:val="44"/>
        </w:rPr>
        <w:t> </w:t>
      </w:r>
      <w:r>
        <w:rPr>
          <w:spacing w:val="-1"/>
        </w:rPr>
        <w:t>seen</w:t>
      </w:r>
      <w:r>
        <w:rPr>
          <w:spacing w:val="41"/>
        </w:rPr>
        <w:t> </w:t>
      </w:r>
      <w:r>
        <w:rPr>
          <w:spacing w:val="-1"/>
        </w:rPr>
        <w:t>on</w:t>
      </w:r>
      <w:r>
        <w:rPr>
          <w:spacing w:val="44"/>
        </w:rPr>
        <w:t> </w:t>
      </w:r>
      <w:r>
        <w:rPr>
          <w:spacing w:val="-1"/>
        </w:rPr>
        <w:t>the</w:t>
      </w:r>
      <w:r>
        <w:rPr>
          <w:spacing w:val="41"/>
        </w:rPr>
        <w:t> </w:t>
      </w:r>
      <w:r>
        <w:rPr>
          <w:spacing w:val="-1"/>
        </w:rPr>
        <w:t>surface</w:t>
      </w:r>
      <w:r>
        <w:rPr>
          <w:spacing w:val="42"/>
        </w:rPr>
        <w:t> </w:t>
      </w:r>
      <w:r>
        <w:rPr>
          <w:spacing w:val="-1"/>
        </w:rPr>
        <w:t>of</w:t>
      </w:r>
      <w:r>
        <w:rPr>
          <w:spacing w:val="44"/>
        </w:rPr>
        <w:t> </w:t>
      </w:r>
      <w:r>
        <w:rPr>
          <w:spacing w:val="-1"/>
        </w:rPr>
        <w:t>water</w:t>
      </w:r>
      <w:r>
        <w:rPr>
          <w:spacing w:val="69"/>
          <w:w w:val="99"/>
        </w:rPr>
        <w:t> </w:t>
      </w:r>
      <w:r>
        <w:rPr>
          <w:spacing w:val="-1"/>
        </w:rPr>
        <w:t>(</w:t>
      </w:r>
      <w:hyperlink r:id="rId43">
        <w:r>
          <w:rPr>
            <w:spacing w:val="-1"/>
          </w:rPr>
          <w:t>http://en.wikipedia.org/wiki/Frazil_ice)</w:t>
        </w:r>
      </w:hyperlink>
      <w:r>
        <w:rPr>
          <w:rFonts w:ascii="Trebuchet MS" w:hAnsi="Trebuchet MS" w:cs="Trebuchet MS" w:eastAsia="Trebuchet MS"/>
          <w:spacing w:val="-1"/>
        </w:rPr>
        <w:t>.“</w:t>
      </w:r>
      <w:r>
        <w:rPr>
          <w:rFonts w:ascii="Trebuchet MS" w:hAnsi="Trebuchet MS" w:cs="Trebuchet MS" w:eastAsia="Trebuchet MS"/>
          <w:spacing w:val="38"/>
        </w:rPr>
        <w:t> </w:t>
      </w:r>
      <w:r>
        <w:rPr>
          <w:spacing w:val="-1"/>
        </w:rPr>
        <w:t>Fracil</w:t>
      </w:r>
      <w:r>
        <w:rPr>
          <w:spacing w:val="41"/>
        </w:rPr>
        <w:t> </w:t>
      </w:r>
      <w:r>
        <w:rPr>
          <w:spacing w:val="-1"/>
        </w:rPr>
        <w:t>ice</w:t>
      </w:r>
      <w:r>
        <w:rPr>
          <w:spacing w:val="41"/>
        </w:rPr>
        <w:t> </w:t>
      </w:r>
      <w:r>
        <w:rPr>
          <w:spacing w:val="-1"/>
        </w:rPr>
        <w:t>forms</w:t>
      </w:r>
      <w:r>
        <w:rPr>
          <w:spacing w:val="38"/>
        </w:rPr>
        <w:t> </w:t>
      </w:r>
      <w:r>
        <w:rPr>
          <w:spacing w:val="-1"/>
        </w:rPr>
        <w:t>in</w:t>
      </w:r>
      <w:r>
        <w:rPr>
          <w:spacing w:val="40"/>
        </w:rPr>
        <w:t> </w:t>
      </w:r>
      <w:r>
        <w:rPr>
          <w:spacing w:val="-1"/>
        </w:rPr>
        <w:t>turbulent,</w:t>
      </w:r>
      <w:r>
        <w:rPr>
          <w:spacing w:val="42"/>
        </w:rPr>
        <w:t> </w:t>
      </w:r>
      <w:hyperlink r:id="rId37">
        <w:r>
          <w:rPr>
            <w:spacing w:val="-1"/>
          </w:rPr>
          <w:t>supercooled</w:t>
        </w:r>
      </w:hyperlink>
      <w:r>
        <w:rPr>
          <w:spacing w:val="41"/>
        </w:rPr>
        <w:t> </w:t>
      </w:r>
      <w:r>
        <w:rPr>
          <w:spacing w:val="-1"/>
        </w:rPr>
        <w:t>water</w:t>
      </w:r>
      <w:r>
        <w:rPr>
          <w:spacing w:val="40"/>
        </w:rPr>
        <w:t> </w:t>
      </w:r>
      <w:r>
        <w:rPr>
          <w:spacing w:val="-1"/>
        </w:rPr>
        <w:t>(rivers,</w:t>
      </w:r>
      <w:r>
        <w:rPr>
          <w:spacing w:val="40"/>
        </w:rPr>
        <w:t> </w:t>
      </w:r>
      <w:r>
        <w:rPr>
          <w:spacing w:val="-1"/>
        </w:rPr>
        <w:t>lakes</w:t>
      </w:r>
      <w:r>
        <w:rPr>
          <w:spacing w:val="39"/>
        </w:rPr>
        <w:t> </w:t>
      </w:r>
      <w:r>
        <w:rPr>
          <w:spacing w:val="-1"/>
        </w:rPr>
        <w:t>and</w:t>
      </w:r>
      <w:r>
        <w:rPr>
          <w:spacing w:val="98"/>
        </w:rPr>
        <w:t> </w:t>
      </w:r>
      <w:r>
        <w:rPr>
          <w:spacing w:val="-1"/>
        </w:rPr>
        <w:t>oceans)</w:t>
      </w:r>
      <w:r>
        <w:rPr>
          <w:spacing w:val="13"/>
        </w:rPr>
        <w:t> </w:t>
      </w:r>
      <w:r>
        <w:rPr>
          <w:spacing w:val="-1"/>
        </w:rPr>
        <w:t>when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/>
        <w:t>air</w:t>
      </w:r>
      <w:r>
        <w:rPr>
          <w:spacing w:val="11"/>
        </w:rPr>
        <w:t> </w:t>
      </w:r>
      <w:r>
        <w:rPr>
          <w:spacing w:val="-1"/>
        </w:rPr>
        <w:t>temperature</w:t>
      </w:r>
      <w:r>
        <w:rPr>
          <w:spacing w:val="11"/>
        </w:rPr>
        <w:t> </w:t>
      </w:r>
      <w:r>
        <w:rPr>
          <w:spacing w:val="-1"/>
        </w:rPr>
        <w:t>reaches</w:t>
      </w:r>
      <w:r>
        <w:rPr>
          <w:spacing w:val="13"/>
        </w:rPr>
        <w:t> </w:t>
      </w:r>
      <w:r>
        <w:rPr>
          <w:rFonts w:ascii="Trebuchet MS" w:hAnsi="Trebuchet MS" w:cs="Trebuchet MS" w:eastAsia="Trebuchet MS"/>
          <w:spacing w:val="-1"/>
        </w:rPr>
        <w:t>–</w:t>
      </w:r>
      <w:r>
        <w:rPr>
          <w:spacing w:val="-1"/>
        </w:rPr>
        <w:t>6°C</w:t>
      </w:r>
      <w:r>
        <w:rPr>
          <w:spacing w:val="14"/>
        </w:rPr>
        <w:t> </w:t>
      </w:r>
      <w:r>
        <w:rPr>
          <w:spacing w:val="-1"/>
        </w:rPr>
        <w:t>or</w:t>
      </w:r>
      <w:r>
        <w:rPr>
          <w:spacing w:val="11"/>
        </w:rPr>
        <w:t> </w:t>
      </w:r>
      <w:r>
        <w:rPr>
          <w:spacing w:val="-1"/>
        </w:rPr>
        <w:t>lower.</w:t>
      </w:r>
      <w:r>
        <w:rPr>
          <w:spacing w:val="15"/>
        </w:rPr>
        <w:t> </w:t>
      </w:r>
      <w:r>
        <w:rPr>
          <w:spacing w:val="-1"/>
        </w:rPr>
        <w:t>At</w:t>
      </w:r>
      <w:r>
        <w:rPr>
          <w:spacing w:val="12"/>
        </w:rPr>
        <w:t> </w:t>
      </w:r>
      <w:r>
        <w:rPr>
          <w:spacing w:val="-1"/>
        </w:rPr>
        <w:t>high</w:t>
      </w:r>
      <w:r>
        <w:rPr>
          <w:spacing w:val="11"/>
        </w:rPr>
        <w:t> </w:t>
      </w:r>
      <w:r>
        <w:rPr>
          <w:spacing w:val="-1"/>
        </w:rPr>
        <w:t>speeds</w:t>
      </w:r>
      <w:r>
        <w:rPr>
          <w:spacing w:val="10"/>
        </w:rPr>
        <w:t> </w:t>
      </w:r>
      <w:r>
        <w:rPr>
          <w:spacing w:val="-1"/>
        </w:rPr>
        <w:t>of</w:t>
      </w:r>
      <w:r>
        <w:rPr>
          <w:spacing w:val="12"/>
        </w:rPr>
        <w:t> </w:t>
      </w:r>
      <w:r>
        <w:rPr>
          <w:spacing w:val="-1"/>
        </w:rPr>
        <w:t>water</w:t>
      </w:r>
      <w:r>
        <w:rPr>
          <w:spacing w:val="11"/>
        </w:rPr>
        <w:t> </w:t>
      </w:r>
      <w:r>
        <w:rPr>
          <w:spacing w:val="-1"/>
        </w:rPr>
        <w:t>currents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small</w:t>
      </w:r>
      <w:r>
        <w:rPr>
          <w:spacing w:val="13"/>
        </w:rPr>
        <w:t> </w:t>
      </w:r>
      <w:r>
        <w:rPr>
          <w:spacing w:val="-1"/>
        </w:rPr>
        <w:t>ice</w:t>
      </w:r>
      <w:r>
        <w:rPr>
          <w:spacing w:val="11"/>
        </w:rPr>
        <w:t> </w:t>
      </w:r>
      <w:r>
        <w:rPr>
          <w:spacing w:val="-1"/>
        </w:rPr>
        <w:t>crystals</w:t>
      </w:r>
      <w:r>
        <w:rPr>
          <w:spacing w:val="91"/>
          <w:w w:val="99"/>
        </w:rPr>
        <w:t> </w:t>
      </w:r>
      <w:r>
        <w:rPr>
          <w:spacing w:val="-1"/>
        </w:rPr>
        <w:t>are not</w:t>
      </w:r>
      <w:r>
        <w:rPr/>
        <w:t> </w:t>
      </w:r>
      <w:r>
        <w:rPr>
          <w:spacing w:val="-1"/>
        </w:rPr>
        <w:t>buoyant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/>
        <w:t>may</w:t>
      </w:r>
      <w:r>
        <w:rPr>
          <w:spacing w:val="-1"/>
        </w:rPr>
        <w:t> </w:t>
      </w:r>
      <w:r>
        <w:rPr/>
        <w:t>be </w:t>
      </w:r>
      <w:r>
        <w:rPr>
          <w:spacing w:val="-1"/>
        </w:rPr>
        <w:t>carried</w:t>
      </w:r>
      <w:r>
        <w:rPr>
          <w:spacing w:val="1"/>
        </w:rPr>
        <w:t> </w:t>
      </w:r>
      <w:r>
        <w:rPr>
          <w:spacing w:val="-1"/>
        </w:rPr>
        <w:t>into</w:t>
      </w:r>
      <w:r>
        <w:rPr>
          <w:spacing w:val="1"/>
        </w:rPr>
        <w:t> </w:t>
      </w:r>
      <w:r>
        <w:rPr/>
        <w:t>deeper</w:t>
      </w:r>
      <w:r>
        <w:rPr>
          <w:spacing w:val="-1"/>
        </w:rPr>
        <w:t> water</w:t>
      </w:r>
      <w:r>
        <w:rPr/>
        <w:t> </w:t>
      </w:r>
      <w:r>
        <w:rPr>
          <w:spacing w:val="-1"/>
        </w:rPr>
        <w:t>instead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floating</w:t>
      </w:r>
      <w:r>
        <w:rPr>
          <w:spacing w:val="3"/>
        </w:rPr>
        <w:t> </w:t>
      </w:r>
      <w:r>
        <w:rPr>
          <w:spacing w:val="-1"/>
        </w:rPr>
        <w:t>at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surface.</w:t>
      </w:r>
      <w:r>
        <w:rPr>
          <w:spacing w:val="3"/>
        </w:rPr>
        <w:t> </w:t>
      </w:r>
      <w:r>
        <w:rPr>
          <w:spacing w:val="-1"/>
        </w:rPr>
        <w:t>Continuing</w:t>
      </w:r>
      <w:r>
        <w:rPr>
          <w:spacing w:val="6"/>
        </w:rPr>
        <w:t> </w:t>
      </w:r>
      <w:r>
        <w:rPr>
          <w:spacing w:val="-1"/>
        </w:rPr>
        <w:t>crystal</w:t>
      </w:r>
      <w:r>
        <w:rPr>
          <w:spacing w:val="2"/>
        </w:rPr>
        <w:t> </w:t>
      </w:r>
      <w:r>
        <w:rPr>
          <w:spacing w:val="-1"/>
        </w:rPr>
        <w:t>growth</w:t>
      </w:r>
      <w:r>
        <w:rPr>
          <w:spacing w:val="75"/>
        </w:rPr>
        <w:t> </w:t>
      </w:r>
      <w:r>
        <w:rPr>
          <w:spacing w:val="-1"/>
        </w:rPr>
        <w:t>may</w:t>
      </w:r>
      <w:r>
        <w:rPr>
          <w:spacing w:val="45"/>
        </w:rPr>
        <w:t> </w:t>
      </w:r>
      <w:r>
        <w:rPr/>
        <w:t>result</w:t>
      </w:r>
      <w:r>
        <w:rPr>
          <w:spacing w:val="46"/>
        </w:rPr>
        <w:t> </w:t>
      </w:r>
      <w:r>
        <w:rPr>
          <w:spacing w:val="-1"/>
        </w:rPr>
        <w:t>in</w:t>
      </w:r>
      <w:r>
        <w:rPr>
          <w:spacing w:val="45"/>
        </w:rPr>
        <w:t> </w:t>
      </w:r>
      <w:r>
        <w:rPr>
          <w:spacing w:val="-1"/>
        </w:rPr>
        <w:t>underwater</w:t>
      </w:r>
      <w:r>
        <w:rPr>
          <w:spacing w:val="48"/>
        </w:rPr>
        <w:t> </w:t>
      </w:r>
      <w:r>
        <w:rPr/>
        <w:t>ice</w:t>
      </w:r>
      <w:r>
        <w:rPr>
          <w:spacing w:val="48"/>
        </w:rPr>
        <w:t> </w:t>
      </w:r>
      <w:r>
        <w:rPr>
          <w:spacing w:val="-1"/>
        </w:rPr>
        <w:t>adhering</w:t>
      </w:r>
      <w:r>
        <w:rPr>
          <w:spacing w:val="46"/>
        </w:rPr>
        <w:t> </w:t>
      </w:r>
      <w:r>
        <w:rPr/>
        <w:t>to</w:t>
      </w:r>
      <w:r>
        <w:rPr>
          <w:spacing w:val="45"/>
        </w:rPr>
        <w:t> </w:t>
      </w:r>
      <w:r>
        <w:rPr>
          <w:spacing w:val="-1"/>
        </w:rPr>
        <w:t>objects</w:t>
      </w:r>
      <w:r>
        <w:rPr>
          <w:spacing w:val="46"/>
        </w:rPr>
        <w:t> </w:t>
      </w:r>
      <w:r>
        <w:rPr>
          <w:spacing w:val="-1"/>
        </w:rPr>
        <w:t>in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>
          <w:spacing w:val="-1"/>
        </w:rPr>
        <w:t>water</w:t>
      </w:r>
      <w:r>
        <w:rPr>
          <w:spacing w:val="47"/>
        </w:rPr>
        <w:t> </w:t>
      </w:r>
      <w:r>
        <w:rPr>
          <w:spacing w:val="-1"/>
        </w:rPr>
        <w:t>such</w:t>
      </w:r>
      <w:r>
        <w:rPr>
          <w:spacing w:val="48"/>
        </w:rPr>
        <w:t> </w:t>
      </w:r>
      <w:r>
        <w:rPr>
          <w:spacing w:val="-1"/>
        </w:rPr>
        <w:t>as</w:t>
      </w:r>
      <w:r>
        <w:rPr>
          <w:spacing w:val="47"/>
        </w:rPr>
        <w:t> </w:t>
      </w:r>
      <w:hyperlink r:id="rId44">
        <w:r>
          <w:rPr>
            <w:spacing w:val="-1"/>
          </w:rPr>
          <w:t>trash</w:t>
        </w:r>
        <w:r>
          <w:rPr>
            <w:spacing w:val="48"/>
          </w:rPr>
          <w:t> </w:t>
        </w:r>
        <w:r>
          <w:rPr>
            <w:spacing w:val="-1"/>
          </w:rPr>
          <w:t>racks</w:t>
        </w:r>
      </w:hyperlink>
      <w:r>
        <w:rPr>
          <w:spacing w:val="48"/>
        </w:rPr>
        <w:t> </w:t>
      </w:r>
      <w:r>
        <w:rPr>
          <w:spacing w:val="-1"/>
        </w:rPr>
        <w:t>protecting</w:t>
      </w:r>
      <w:r>
        <w:rPr>
          <w:spacing w:val="46"/>
        </w:rPr>
        <w:t> </w:t>
      </w:r>
      <w:r>
        <w:rPr/>
        <w:t>water</w:t>
      </w:r>
      <w:r>
        <w:rPr>
          <w:spacing w:val="46"/>
        </w:rPr>
        <w:t> </w:t>
      </w:r>
      <w:r>
        <w:rPr>
          <w:spacing w:val="-1"/>
        </w:rPr>
        <w:t>intake</w:t>
      </w:r>
      <w:r>
        <w:rPr>
          <w:spacing w:val="56"/>
        </w:rPr>
        <w:t> </w:t>
      </w:r>
      <w:r>
        <w:rPr>
          <w:spacing w:val="-1"/>
        </w:rPr>
        <w:t>structures.</w:t>
      </w:r>
      <w:r>
        <w:rPr/>
        <w:t> </w:t>
      </w:r>
      <w:r>
        <w:rPr>
          <w:spacing w:val="-1"/>
        </w:rPr>
        <w:t>This process may proceed</w:t>
      </w:r>
      <w:r>
        <w:rPr/>
        <w:t> </w:t>
      </w:r>
      <w:r>
        <w:rPr>
          <w:spacing w:val="-1"/>
        </w:rPr>
        <w:t>very fast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lead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total blockage of</w:t>
      </w:r>
      <w:r>
        <w:rPr/>
        <w:t> </w:t>
      </w:r>
      <w:r>
        <w:rPr>
          <w:spacing w:val="-1"/>
        </w:rPr>
        <w:t>trash bars</w:t>
      </w:r>
      <w:r>
        <w:rPr>
          <w:spacing w:val="4"/>
        </w:rPr>
        <w:t> </w:t>
      </w:r>
      <w:r>
        <w:rPr>
          <w:spacing w:val="-1"/>
        </w:rPr>
        <w:t>(Daly,</w:t>
      </w:r>
      <w:r>
        <w:rPr/>
        <w:t> </w:t>
      </w:r>
      <w:r>
        <w:rPr>
          <w:spacing w:val="-1"/>
        </w:rPr>
        <w:t>1991).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9"/>
        <w:ind w:right="147"/>
        <w:jc w:val="both"/>
      </w:pPr>
      <w:r>
        <w:rPr>
          <w:rFonts w:ascii="Trebuchet MS" w:hAnsi="Trebuchet MS" w:cs="Trebuchet MS" w:eastAsia="Trebuchet MS"/>
          <w:b/>
          <w:bCs/>
          <w:i/>
        </w:rPr>
        <w:t>[N52]</w:t>
      </w:r>
      <w:r>
        <w:rPr>
          <w:rFonts w:ascii="Trebuchet MS" w:hAnsi="Trebuchet MS" w:cs="Trebuchet MS" w:eastAsia="Trebuchet MS"/>
          <w:b/>
          <w:bCs/>
          <w:i/>
          <w:spacing w:val="25"/>
        </w:rPr>
        <w:t> </w:t>
      </w:r>
      <w:r>
        <w:rPr>
          <w:rFonts w:ascii="Trebuchet MS" w:hAnsi="Trebuchet MS" w:cs="Trebuchet MS" w:eastAsia="Trebuchet MS"/>
          <w:b/>
          <w:bCs/>
          <w:i/>
          <w:spacing w:val="-1"/>
        </w:rPr>
        <w:t>Solar</w:t>
      </w:r>
      <w:r>
        <w:rPr>
          <w:rFonts w:ascii="Trebuchet MS" w:hAnsi="Trebuchet MS" w:cs="Trebuchet MS" w:eastAsia="Trebuchet MS"/>
          <w:b/>
          <w:bCs/>
          <w:i/>
          <w:spacing w:val="27"/>
        </w:rPr>
        <w:t> </w:t>
      </w:r>
      <w:r>
        <w:rPr>
          <w:rFonts w:ascii="Trebuchet MS" w:hAnsi="Trebuchet MS" w:cs="Trebuchet MS" w:eastAsia="Trebuchet MS"/>
          <w:b/>
          <w:bCs/>
          <w:i/>
          <w:spacing w:val="-1"/>
        </w:rPr>
        <w:t>flares,</w:t>
      </w:r>
      <w:r>
        <w:rPr>
          <w:rFonts w:ascii="Trebuchet MS" w:hAnsi="Trebuchet MS" w:cs="Trebuchet MS" w:eastAsia="Trebuchet MS"/>
          <w:b/>
          <w:bCs/>
          <w:i/>
          <w:spacing w:val="27"/>
        </w:rPr>
        <w:t> </w:t>
      </w:r>
      <w:r>
        <w:rPr>
          <w:rFonts w:ascii="Trebuchet MS" w:hAnsi="Trebuchet MS" w:cs="Trebuchet MS" w:eastAsia="Trebuchet MS"/>
          <w:b/>
          <w:bCs/>
          <w:i/>
          <w:spacing w:val="-1"/>
        </w:rPr>
        <w:t>solar</w:t>
      </w:r>
      <w:r>
        <w:rPr>
          <w:rFonts w:ascii="Trebuchet MS" w:hAnsi="Trebuchet MS" w:cs="Trebuchet MS" w:eastAsia="Trebuchet MS"/>
          <w:b/>
          <w:bCs/>
          <w:i/>
          <w:spacing w:val="27"/>
        </w:rPr>
        <w:t> </w:t>
      </w:r>
      <w:r>
        <w:rPr>
          <w:rFonts w:ascii="Trebuchet MS" w:hAnsi="Trebuchet MS" w:cs="Trebuchet MS" w:eastAsia="Trebuchet MS"/>
          <w:b/>
          <w:bCs/>
          <w:i/>
          <w:spacing w:val="-1"/>
        </w:rPr>
        <w:t>storms</w:t>
      </w:r>
      <w:r>
        <w:rPr>
          <w:rFonts w:ascii="Trebuchet MS" w:hAnsi="Trebuchet MS" w:cs="Trebuchet MS" w:eastAsia="Trebuchet MS"/>
          <w:b/>
          <w:bCs/>
          <w:i/>
          <w:spacing w:val="25"/>
        </w:rPr>
        <w:t> </w:t>
      </w:r>
      <w:r>
        <w:rPr>
          <w:rFonts w:ascii="Trebuchet MS" w:hAnsi="Trebuchet MS" w:cs="Trebuchet MS" w:eastAsia="Trebuchet MS"/>
          <w:b/>
          <w:bCs/>
          <w:i/>
          <w:spacing w:val="-1"/>
        </w:rPr>
        <w:t>(space</w:t>
      </w:r>
      <w:r>
        <w:rPr>
          <w:rFonts w:ascii="Trebuchet MS" w:hAnsi="Trebuchet MS" w:cs="Trebuchet MS" w:eastAsia="Trebuchet MS"/>
          <w:b/>
          <w:bCs/>
          <w:i/>
          <w:spacing w:val="27"/>
        </w:rPr>
        <w:t> </w:t>
      </w:r>
      <w:r>
        <w:rPr>
          <w:rFonts w:ascii="Trebuchet MS" w:hAnsi="Trebuchet MS" w:cs="Trebuchet MS" w:eastAsia="Trebuchet MS"/>
          <w:b/>
          <w:bCs/>
          <w:i/>
          <w:spacing w:val="-1"/>
        </w:rPr>
        <w:t>weather);</w:t>
      </w:r>
      <w:r>
        <w:rPr>
          <w:rFonts w:ascii="Trebuchet MS" w:hAnsi="Trebuchet MS" w:cs="Trebuchet MS" w:eastAsia="Trebuchet MS"/>
          <w:b/>
          <w:bCs/>
          <w:i/>
          <w:spacing w:val="28"/>
        </w:rPr>
        <w:t> </w:t>
      </w:r>
      <w:r>
        <w:rPr>
          <w:rFonts w:ascii="Trebuchet MS" w:hAnsi="Trebuchet MS" w:cs="Trebuchet MS" w:eastAsia="Trebuchet MS"/>
          <w:b/>
          <w:bCs/>
          <w:i/>
          <w:spacing w:val="-1"/>
        </w:rPr>
        <w:t>electromagnetic</w:t>
      </w:r>
      <w:r>
        <w:rPr>
          <w:rFonts w:ascii="Trebuchet MS" w:hAnsi="Trebuchet MS" w:cs="Trebuchet MS" w:eastAsia="Trebuchet MS"/>
          <w:b/>
          <w:bCs/>
          <w:i/>
          <w:spacing w:val="28"/>
        </w:rPr>
        <w:t> </w:t>
      </w:r>
      <w:r>
        <w:rPr>
          <w:rFonts w:ascii="Trebuchet MS" w:hAnsi="Trebuchet MS" w:cs="Trebuchet MS" w:eastAsia="Trebuchet MS"/>
          <w:b/>
          <w:bCs/>
          <w:i/>
          <w:spacing w:val="-1"/>
        </w:rPr>
        <w:t>interference.</w:t>
      </w:r>
      <w:r>
        <w:rPr>
          <w:rFonts w:ascii="Trebuchet MS" w:hAnsi="Trebuchet MS" w:cs="Trebuchet MS" w:eastAsia="Trebuchet MS"/>
          <w:b/>
          <w:bCs/>
          <w:i/>
          <w:spacing w:val="11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solar</w:t>
      </w:r>
      <w:r>
        <w:rPr>
          <w:spacing w:val="26"/>
        </w:rPr>
        <w:t> </w:t>
      </w:r>
      <w:r>
        <w:rPr/>
        <w:t>flare</w:t>
      </w:r>
      <w:r>
        <w:rPr>
          <w:spacing w:val="31"/>
        </w:rPr>
        <w:t> </w:t>
      </w:r>
      <w:r>
        <w:rPr>
          <w:spacing w:val="-1"/>
        </w:rPr>
        <w:t>is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sudden</w:t>
      </w:r>
      <w:r>
        <w:rPr>
          <w:spacing w:val="90"/>
        </w:rPr>
        <w:t> </w:t>
      </w:r>
      <w:r>
        <w:rPr>
          <w:spacing w:val="-1"/>
        </w:rPr>
        <w:t>release</w:t>
      </w:r>
      <w:r>
        <w:rPr>
          <w:spacing w:val="19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>
          <w:spacing w:val="-1"/>
        </w:rPr>
        <w:t>extremely</w:t>
      </w:r>
      <w:r>
        <w:rPr>
          <w:spacing w:val="20"/>
        </w:rPr>
        <w:t> </w:t>
      </w:r>
      <w:r>
        <w:rPr>
          <w:spacing w:val="-1"/>
        </w:rPr>
        <w:t>large</w:t>
      </w:r>
      <w:r>
        <w:rPr>
          <w:spacing w:val="19"/>
        </w:rPr>
        <w:t> </w:t>
      </w:r>
      <w:r>
        <w:rPr>
          <w:spacing w:val="-1"/>
        </w:rPr>
        <w:t>energy</w:t>
      </w:r>
      <w:r>
        <w:rPr>
          <w:spacing w:val="21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20"/>
        </w:rPr>
        <w:t> </w:t>
      </w:r>
      <w:r>
        <w:rPr/>
        <w:t>Sun</w:t>
      </w:r>
      <w:r>
        <w:rPr>
          <w:spacing w:val="19"/>
        </w:rPr>
        <w:t> </w:t>
      </w:r>
      <w:r>
        <w:rPr>
          <w:spacing w:val="-1"/>
        </w:rPr>
        <w:t>caused</w:t>
      </w:r>
      <w:r>
        <w:rPr>
          <w:spacing w:val="21"/>
        </w:rPr>
        <w:t> </w:t>
      </w:r>
      <w:r>
        <w:rPr/>
        <w:t>by</w:t>
      </w:r>
      <w:r>
        <w:rPr>
          <w:spacing w:val="20"/>
        </w:rPr>
        <w:t> </w:t>
      </w:r>
      <w:r>
        <w:rPr>
          <w:spacing w:val="-1"/>
        </w:rPr>
        <w:t>electromagnetic</w:t>
      </w:r>
      <w:r>
        <w:rPr>
          <w:spacing w:val="18"/>
        </w:rPr>
        <w:t> </w:t>
      </w:r>
      <w:r>
        <w:rPr>
          <w:spacing w:val="-1"/>
        </w:rPr>
        <w:t>phenomena</w:t>
      </w:r>
      <w:r>
        <w:rPr>
          <w:spacing w:val="19"/>
        </w:rPr>
        <w:t> </w:t>
      </w:r>
      <w:r>
        <w:rPr>
          <w:spacing w:val="-1"/>
        </w:rPr>
        <w:t>within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20"/>
        </w:rPr>
        <w:t> </w:t>
      </w:r>
      <w:r>
        <w:rPr/>
        <w:t>Sun.</w:t>
      </w:r>
      <w:r>
        <w:rPr>
          <w:spacing w:val="19"/>
        </w:rPr>
        <w:t> </w:t>
      </w:r>
      <w:r>
        <w:rPr>
          <w:spacing w:val="-1"/>
        </w:rPr>
        <w:t>Flares</w:t>
      </w:r>
      <w:r>
        <w:rPr>
          <w:spacing w:val="20"/>
        </w:rPr>
        <w:t> </w:t>
      </w:r>
      <w:r>
        <w:rPr>
          <w:spacing w:val="-1"/>
        </w:rPr>
        <w:t>may</w:t>
      </w:r>
      <w:r>
        <w:rPr>
          <w:spacing w:val="81"/>
        </w:rPr>
        <w:t> </w:t>
      </w:r>
      <w:r>
        <w:rPr>
          <w:spacing w:val="-1"/>
        </w:rPr>
        <w:t>lead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ejection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/>
        <w:t>plasma</w:t>
      </w:r>
      <w:r>
        <w:rPr>
          <w:spacing w:val="3"/>
        </w:rPr>
        <w:t> </w:t>
      </w:r>
      <w:r>
        <w:rPr>
          <w:spacing w:val="-1"/>
        </w:rPr>
        <w:t>(coronal</w:t>
      </w:r>
      <w:r>
        <w:rPr>
          <w:spacing w:val="3"/>
        </w:rPr>
        <w:t> </w:t>
      </w:r>
      <w:r>
        <w:rPr/>
        <w:t>mass</w:t>
      </w:r>
      <w:r>
        <w:rPr>
          <w:spacing w:val="3"/>
        </w:rPr>
        <w:t> </w:t>
      </w:r>
      <w:r>
        <w:rPr>
          <w:spacing w:val="-1"/>
        </w:rPr>
        <w:t>ejection)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>
          <w:spacing w:val="-1"/>
        </w:rPr>
        <w:t>particle</w:t>
      </w:r>
      <w:r>
        <w:rPr>
          <w:spacing w:val="6"/>
        </w:rPr>
        <w:t> </w:t>
      </w:r>
      <w:r>
        <w:rPr>
          <w:spacing w:val="-1"/>
        </w:rPr>
        <w:t>storms</w:t>
      </w:r>
      <w:r>
        <w:rPr>
          <w:spacing w:val="3"/>
        </w:rPr>
        <w:t> </w:t>
      </w:r>
      <w:r>
        <w:rPr>
          <w:spacing w:val="-1"/>
        </w:rPr>
        <w:t>(solar</w:t>
      </w:r>
      <w:r>
        <w:rPr>
          <w:spacing w:val="6"/>
        </w:rPr>
        <w:t> </w:t>
      </w:r>
      <w:r>
        <w:rPr/>
        <w:t>storms)</w:t>
      </w:r>
      <w:r>
        <w:rPr>
          <w:spacing w:val="4"/>
        </w:rPr>
        <w:t> </w:t>
      </w:r>
      <w:r>
        <w:rPr>
          <w:spacing w:val="-1"/>
        </w:rPr>
        <w:t>with</w:t>
      </w:r>
      <w:r>
        <w:rPr>
          <w:spacing w:val="13"/>
        </w:rPr>
        <w:t> </w:t>
      </w:r>
      <w:r>
        <w:rPr>
          <w:spacing w:val="-1"/>
        </w:rPr>
        <w:t>clouds</w:t>
      </w:r>
      <w:r>
        <w:rPr>
          <w:spacing w:val="6"/>
        </w:rPr>
        <w:t> </w:t>
      </w:r>
      <w:r>
        <w:rPr>
          <w:spacing w:val="-1"/>
        </w:rPr>
        <w:t>of</w:t>
      </w:r>
      <w:r>
        <w:rPr>
          <w:spacing w:val="5"/>
        </w:rPr>
        <w:t> </w:t>
      </w:r>
      <w:r>
        <w:rPr>
          <w:spacing w:val="-1"/>
        </w:rPr>
        <w:t>electrons,</w:t>
      </w:r>
      <w:r>
        <w:rPr>
          <w:spacing w:val="87"/>
        </w:rPr>
        <w:t> </w:t>
      </w:r>
      <w:r>
        <w:rPr>
          <w:spacing w:val="-1"/>
        </w:rPr>
        <w:t>ions,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>
          <w:spacing w:val="-1"/>
        </w:rPr>
        <w:t>atoms</w:t>
      </w:r>
      <w:r>
        <w:rPr>
          <w:spacing w:val="4"/>
        </w:rPr>
        <w:t> </w:t>
      </w:r>
      <w:r>
        <w:rPr>
          <w:spacing w:val="-1"/>
        </w:rPr>
        <w:t>moving</w:t>
      </w:r>
      <w:r>
        <w:rPr>
          <w:spacing w:val="3"/>
        </w:rPr>
        <w:t> </w:t>
      </w:r>
      <w:r>
        <w:rPr>
          <w:spacing w:val="-1"/>
        </w:rPr>
        <w:t>through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corona</w:t>
      </w:r>
      <w:r>
        <w:rPr>
          <w:spacing w:val="3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sun</w:t>
      </w:r>
      <w:r>
        <w:rPr>
          <w:spacing w:val="5"/>
        </w:rPr>
        <w:t> </w:t>
      </w:r>
      <w:r>
        <w:rPr>
          <w:spacing w:val="-1"/>
        </w:rPr>
        <w:t>into</w:t>
      </w:r>
      <w:r>
        <w:rPr>
          <w:spacing w:val="3"/>
        </w:rPr>
        <w:t> </w:t>
      </w:r>
      <w:r>
        <w:rPr>
          <w:spacing w:val="-1"/>
        </w:rPr>
        <w:t>space.</w:t>
      </w:r>
      <w:r>
        <w:rPr>
          <w:spacing w:val="7"/>
        </w:rPr>
        <w:t> </w:t>
      </w:r>
      <w:r>
        <w:rPr/>
        <w:t>Such</w:t>
      </w:r>
      <w:r>
        <w:rPr>
          <w:spacing w:val="2"/>
        </w:rPr>
        <w:t> </w:t>
      </w:r>
      <w:r>
        <w:rPr>
          <w:spacing w:val="-1"/>
        </w:rPr>
        <w:t>clouds</w:t>
      </w:r>
      <w:r>
        <w:rPr>
          <w:spacing w:val="1"/>
        </w:rPr>
        <w:t> </w:t>
      </w:r>
      <w:r>
        <w:rPr/>
        <w:t>may</w:t>
      </w:r>
      <w:r>
        <w:rPr>
          <w:spacing w:val="2"/>
        </w:rPr>
        <w:t> </w:t>
      </w:r>
      <w:r>
        <w:rPr>
          <w:spacing w:val="-1"/>
        </w:rPr>
        <w:t>reach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hyperlink r:id="rId45">
        <w:r>
          <w:rPr>
            <w:spacing w:val="-1"/>
          </w:rPr>
          <w:t>Earth</w:t>
        </w:r>
      </w:hyperlink>
      <w:r>
        <w:rPr>
          <w:spacing w:val="3"/>
        </w:rPr>
        <w:t> </w:t>
      </w:r>
      <w:r>
        <w:rPr>
          <w:spacing w:val="-1"/>
        </w:rPr>
        <w:t>within</w:t>
      </w:r>
      <w:r>
        <w:rPr>
          <w:spacing w:val="2"/>
        </w:rPr>
        <w:t> </w:t>
      </w:r>
      <w:r>
        <w:rPr>
          <w:spacing w:val="-1"/>
        </w:rPr>
        <w:t>hours</w:t>
      </w:r>
      <w:r>
        <w:rPr>
          <w:spacing w:val="2"/>
        </w:rPr>
        <w:t> </w:t>
      </w:r>
      <w:r>
        <w:rPr>
          <w:spacing w:val="-1"/>
        </w:rPr>
        <w:t>or</w:t>
      </w:r>
      <w:r>
        <w:rPr>
          <w:spacing w:val="95"/>
          <w:w w:val="99"/>
        </w:rPr>
        <w:t> </w:t>
      </w:r>
      <w:r>
        <w:rPr>
          <w:spacing w:val="-1"/>
        </w:rPr>
        <w:t>few</w:t>
      </w:r>
      <w:r>
        <w:rPr>
          <w:spacing w:val="4"/>
        </w:rPr>
        <w:t> </w:t>
      </w:r>
      <w:r>
        <w:rPr>
          <w:spacing w:val="-1"/>
        </w:rPr>
        <w:t>days</w:t>
      </w:r>
      <w:r>
        <w:rPr>
          <w:spacing w:val="4"/>
        </w:rPr>
        <w:t> </w:t>
      </w:r>
      <w:r>
        <w:rPr>
          <w:spacing w:val="-1"/>
        </w:rPr>
        <w:t>after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solar</w:t>
      </w:r>
      <w:r>
        <w:rPr>
          <w:spacing w:val="4"/>
        </w:rPr>
        <w:t> </w:t>
      </w:r>
      <w:r>
        <w:rPr/>
        <w:t>event.</w:t>
      </w:r>
      <w:r>
        <w:rPr>
          <w:spacing w:val="6"/>
        </w:rPr>
        <w:t> </w:t>
      </w:r>
      <w:r>
        <w:rPr>
          <w:spacing w:val="-1"/>
        </w:rPr>
        <w:t>Massive</w:t>
      </w:r>
      <w:r>
        <w:rPr>
          <w:spacing w:val="4"/>
        </w:rPr>
        <w:t> </w:t>
      </w:r>
      <w:r>
        <w:rPr>
          <w:spacing w:val="-1"/>
        </w:rPr>
        <w:t>solar</w:t>
      </w:r>
      <w:r>
        <w:rPr>
          <w:spacing w:val="4"/>
        </w:rPr>
        <w:t> </w:t>
      </w:r>
      <w:r>
        <w:rPr/>
        <w:t>flares</w:t>
      </w:r>
      <w:r>
        <w:rPr>
          <w:spacing w:val="4"/>
        </w:rPr>
        <w:t> </w:t>
      </w:r>
      <w:r>
        <w:rPr>
          <w:spacing w:val="-1"/>
        </w:rPr>
        <w:t>with</w:t>
      </w:r>
      <w:r>
        <w:rPr>
          <w:spacing w:val="4"/>
        </w:rPr>
        <w:t> </w:t>
      </w:r>
      <w:hyperlink r:id="rId46">
        <w:r>
          <w:rPr>
            <w:spacing w:val="-1"/>
          </w:rPr>
          <w:t>coronal</w:t>
        </w:r>
        <w:r>
          <w:rPr>
            <w:spacing w:val="4"/>
          </w:rPr>
          <w:t> </w:t>
        </w:r>
        <w:r>
          <w:rPr>
            <w:spacing w:val="-1"/>
          </w:rPr>
          <w:t>mass</w:t>
        </w:r>
        <w:r>
          <w:rPr>
            <w:spacing w:val="3"/>
          </w:rPr>
          <w:t> </w:t>
        </w:r>
        <w:r>
          <w:rPr>
            <w:spacing w:val="-1"/>
          </w:rPr>
          <w:t>ejections</w:t>
        </w:r>
      </w:hyperlink>
      <w:r>
        <w:rPr>
          <w:spacing w:val="5"/>
        </w:rPr>
        <w:t> </w:t>
      </w:r>
      <w:r>
        <w:rPr>
          <w:spacing w:val="-1"/>
        </w:rPr>
        <w:t>have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strong</w:t>
      </w:r>
      <w:r>
        <w:rPr>
          <w:spacing w:val="6"/>
        </w:rPr>
        <w:t> </w:t>
      </w:r>
      <w:r>
        <w:rPr>
          <w:spacing w:val="-1"/>
        </w:rPr>
        <w:t>impact</w:t>
      </w:r>
      <w:r>
        <w:rPr>
          <w:spacing w:val="5"/>
        </w:rPr>
        <w:t> </w:t>
      </w:r>
      <w:r>
        <w:rPr>
          <w:spacing w:val="-1"/>
        </w:rPr>
        <w:t>on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hyperlink r:id="rId47">
        <w:r>
          <w:rPr>
            <w:spacing w:val="-1"/>
          </w:rPr>
          <w:t>space</w:t>
        </w:r>
      </w:hyperlink>
      <w:r>
        <w:rPr>
          <w:spacing w:val="88"/>
        </w:rPr>
        <w:t> </w:t>
      </w:r>
      <w:hyperlink r:id="rId47">
        <w:r>
          <w:rPr>
            <w:spacing w:val="-1"/>
          </w:rPr>
          <w:t>weather</w:t>
        </w:r>
      </w:hyperlink>
      <w:r>
        <w:rPr>
          <w:spacing w:val="31"/>
        </w:rPr>
        <w:t> </w:t>
      </w:r>
      <w:r>
        <w:rPr>
          <w:spacing w:val="-1"/>
        </w:rPr>
        <w:t>near</w:t>
      </w:r>
      <w:r>
        <w:rPr>
          <w:spacing w:val="30"/>
        </w:rPr>
        <w:t> </w:t>
      </w:r>
      <w:r>
        <w:rPr>
          <w:spacing w:val="-1"/>
        </w:rPr>
        <w:t>the</w:t>
      </w:r>
      <w:r>
        <w:rPr>
          <w:spacing w:val="32"/>
        </w:rPr>
        <w:t> </w:t>
      </w:r>
      <w:r>
        <w:rPr/>
        <w:t>Earth.</w:t>
      </w:r>
      <w:r>
        <w:rPr>
          <w:spacing w:val="32"/>
        </w:rPr>
        <w:t> </w:t>
      </w:r>
      <w:r>
        <w:rPr>
          <w:spacing w:val="-1"/>
        </w:rPr>
        <w:t>They</w:t>
      </w:r>
      <w:r>
        <w:rPr>
          <w:spacing w:val="33"/>
        </w:rPr>
        <w:t> </w:t>
      </w:r>
      <w:r>
        <w:rPr>
          <w:spacing w:val="-1"/>
        </w:rPr>
        <w:t>cause</w:t>
      </w:r>
      <w:r>
        <w:rPr>
          <w:spacing w:val="33"/>
        </w:rPr>
        <w:t> </w:t>
      </w:r>
      <w:r>
        <w:rPr>
          <w:spacing w:val="-1"/>
        </w:rPr>
        <w:t>temporary</w:t>
      </w:r>
      <w:r>
        <w:rPr>
          <w:spacing w:val="33"/>
        </w:rPr>
        <w:t> </w:t>
      </w:r>
      <w:r>
        <w:rPr>
          <w:spacing w:val="-1"/>
        </w:rPr>
        <w:t>disturbances</w:t>
      </w:r>
      <w:r>
        <w:rPr>
          <w:spacing w:val="29"/>
        </w:rPr>
        <w:t> </w:t>
      </w:r>
      <w:r>
        <w:rPr>
          <w:spacing w:val="-1"/>
        </w:rPr>
        <w:t>of</w:t>
      </w:r>
      <w:r>
        <w:rPr>
          <w:spacing w:val="33"/>
        </w:rPr>
        <w:t> </w:t>
      </w:r>
      <w:r>
        <w:rPr>
          <w:rFonts w:ascii="Trebuchet MS" w:hAnsi="Trebuchet MS" w:cs="Trebuchet MS" w:eastAsia="Trebuchet MS"/>
        </w:rPr>
        <w:t>the</w:t>
      </w:r>
      <w:r>
        <w:rPr>
          <w:rFonts w:ascii="Trebuchet MS" w:hAnsi="Trebuchet MS" w:cs="Trebuchet MS" w:eastAsia="Trebuchet MS"/>
          <w:spacing w:val="32"/>
        </w:rPr>
        <w:t> </w:t>
      </w:r>
      <w:r>
        <w:rPr>
          <w:rFonts w:ascii="Trebuchet MS" w:hAnsi="Trebuchet MS" w:cs="Trebuchet MS" w:eastAsia="Trebuchet MS"/>
        </w:rPr>
        <w:t>Earth’s</w:t>
      </w:r>
      <w:r>
        <w:rPr>
          <w:rFonts w:ascii="Trebuchet MS" w:hAnsi="Trebuchet MS" w:cs="Trebuchet MS" w:eastAsia="Trebuchet MS"/>
          <w:spacing w:val="29"/>
        </w:rPr>
        <w:t> </w:t>
      </w:r>
      <w:r>
        <w:rPr>
          <w:rFonts w:ascii="Trebuchet MS" w:hAnsi="Trebuchet MS" w:cs="Trebuchet MS" w:eastAsia="Trebuchet MS"/>
        </w:rPr>
        <w:t>magnetosphere</w:t>
      </w:r>
      <w:r>
        <w:rPr>
          <w:rFonts w:ascii="Trebuchet MS" w:hAnsi="Trebuchet MS" w:cs="Trebuchet MS" w:eastAsia="Trebuchet MS"/>
          <w:spacing w:val="32"/>
        </w:rPr>
        <w:t> </w:t>
      </w:r>
      <w:r>
        <w:rPr>
          <w:rFonts w:ascii="Trebuchet MS" w:hAnsi="Trebuchet MS" w:cs="Trebuchet MS" w:eastAsia="Trebuchet MS"/>
          <w:spacing w:val="-1"/>
        </w:rPr>
        <w:t>and</w:t>
      </w:r>
      <w:r>
        <w:rPr>
          <w:rFonts w:ascii="Trebuchet MS" w:hAnsi="Trebuchet MS" w:cs="Trebuchet MS" w:eastAsia="Trebuchet MS"/>
          <w:spacing w:val="31"/>
        </w:rPr>
        <w:t> </w:t>
      </w:r>
      <w:r>
        <w:rPr>
          <w:rFonts w:ascii="Trebuchet MS" w:hAnsi="Trebuchet MS" w:cs="Trebuchet MS" w:eastAsia="Trebuchet MS"/>
          <w:spacing w:val="-1"/>
        </w:rPr>
        <w:t>magnetic</w:t>
      </w:r>
      <w:r>
        <w:rPr>
          <w:rFonts w:ascii="Trebuchet MS" w:hAnsi="Trebuchet MS" w:cs="Trebuchet MS" w:eastAsia="Trebuchet MS"/>
          <w:spacing w:val="33"/>
        </w:rPr>
        <w:t> </w:t>
      </w:r>
      <w:r>
        <w:rPr>
          <w:rFonts w:ascii="Trebuchet MS" w:hAnsi="Trebuchet MS" w:cs="Trebuchet MS" w:eastAsia="Trebuchet MS"/>
          <w:spacing w:val="-1"/>
        </w:rPr>
        <w:t>field</w:t>
      </w:r>
      <w:r>
        <w:rPr>
          <w:rFonts w:ascii="Trebuchet MS" w:hAnsi="Trebuchet MS" w:cs="Trebuchet MS" w:eastAsia="Trebuchet MS"/>
          <w:spacing w:val="61"/>
        </w:rPr>
        <w:t> </w:t>
      </w:r>
      <w:r>
        <w:rPr>
          <w:spacing w:val="-1"/>
        </w:rPr>
        <w:t>causing</w:t>
      </w:r>
      <w:r>
        <w:rPr>
          <w:spacing w:val="48"/>
        </w:rPr>
        <w:t> </w:t>
      </w:r>
      <w:r>
        <w:rPr>
          <w:spacing w:val="-1"/>
        </w:rPr>
        <w:t>geomagnetic</w:t>
      </w:r>
      <w:r>
        <w:rPr>
          <w:spacing w:val="47"/>
        </w:rPr>
        <w:t> </w:t>
      </w:r>
      <w:r>
        <w:rPr>
          <w:spacing w:val="-1"/>
        </w:rPr>
        <w:t>storms.</w:t>
      </w:r>
      <w:r>
        <w:rPr>
          <w:spacing w:val="51"/>
        </w:rPr>
        <w:t> </w:t>
      </w:r>
      <w:r>
        <w:rPr>
          <w:spacing w:val="-1"/>
        </w:rPr>
        <w:t>The</w:t>
      </w:r>
      <w:r>
        <w:rPr>
          <w:spacing w:val="45"/>
        </w:rPr>
        <w:t> </w:t>
      </w:r>
      <w:r>
        <w:rPr>
          <w:spacing w:val="-1"/>
        </w:rPr>
        <w:t>latter</w:t>
      </w:r>
      <w:r>
        <w:rPr>
          <w:spacing w:val="47"/>
        </w:rPr>
        <w:t> </w:t>
      </w:r>
      <w:r>
        <w:rPr>
          <w:spacing w:val="-1"/>
        </w:rPr>
        <w:t>may</w:t>
      </w:r>
      <w:r>
        <w:rPr>
          <w:spacing w:val="47"/>
        </w:rPr>
        <w:t> </w:t>
      </w:r>
      <w:r>
        <w:rPr>
          <w:spacing w:val="-1"/>
        </w:rPr>
        <w:t>lead</w:t>
      </w:r>
      <w:r>
        <w:rPr>
          <w:spacing w:val="47"/>
        </w:rPr>
        <w:t> </w:t>
      </w:r>
      <w:r>
        <w:rPr/>
        <w:t>to</w:t>
      </w:r>
      <w:r>
        <w:rPr>
          <w:spacing w:val="45"/>
        </w:rPr>
        <w:t> </w:t>
      </w:r>
      <w:r>
        <w:rPr>
          <w:spacing w:val="-1"/>
        </w:rPr>
        <w:t>severe</w:t>
      </w:r>
      <w:r>
        <w:rPr>
          <w:spacing w:val="48"/>
        </w:rPr>
        <w:t> </w:t>
      </w:r>
      <w:r>
        <w:rPr>
          <w:spacing w:val="-1"/>
        </w:rPr>
        <w:t>disturbances</w:t>
      </w:r>
      <w:r>
        <w:rPr>
          <w:spacing w:val="46"/>
        </w:rPr>
        <w:t> </w:t>
      </w:r>
      <w:r>
        <w:rPr>
          <w:spacing w:val="-1"/>
        </w:rPr>
        <w:t>of</w:t>
      </w:r>
      <w:r>
        <w:rPr>
          <w:spacing w:val="48"/>
        </w:rPr>
        <w:t> </w:t>
      </w:r>
      <w:r>
        <w:rPr>
          <w:spacing w:val="-1"/>
        </w:rPr>
        <w:t>electrical</w:t>
      </w:r>
      <w:r>
        <w:rPr>
          <w:spacing w:val="47"/>
        </w:rPr>
        <w:t> </w:t>
      </w:r>
      <w:r>
        <w:rPr>
          <w:spacing w:val="-1"/>
        </w:rPr>
        <w:t>systems</w:t>
      </w:r>
      <w:r>
        <w:rPr>
          <w:spacing w:val="46"/>
        </w:rPr>
        <w:t> </w:t>
      </w:r>
      <w:r>
        <w:rPr>
          <w:spacing w:val="-1"/>
        </w:rPr>
        <w:t>including</w:t>
      </w:r>
      <w:r>
        <w:rPr>
          <w:spacing w:val="48"/>
        </w:rPr>
        <w:t> </w:t>
      </w:r>
      <w:r>
        <w:rPr>
          <w:spacing w:val="-1"/>
        </w:rPr>
        <w:t>the</w:t>
      </w:r>
      <w:r>
        <w:rPr>
          <w:spacing w:val="50"/>
        </w:rPr>
        <w:t> </w:t>
      </w:r>
      <w:r>
        <w:rPr>
          <w:spacing w:val="-1"/>
        </w:rPr>
        <w:t>disruption</w:t>
      </w:r>
      <w:r>
        <w:rPr>
          <w:spacing w:val="22"/>
        </w:rPr>
        <w:t> </w:t>
      </w:r>
      <w:r>
        <w:rPr>
          <w:spacing w:val="-1"/>
        </w:rPr>
        <w:t>of</w:t>
      </w:r>
      <w:r>
        <w:rPr>
          <w:spacing w:val="23"/>
        </w:rPr>
        <w:t> </w:t>
      </w:r>
      <w:r>
        <w:rPr>
          <w:spacing w:val="-1"/>
        </w:rPr>
        <w:t>communication</w:t>
      </w:r>
      <w:r>
        <w:rPr>
          <w:spacing w:val="26"/>
        </w:rPr>
        <w:t> </w:t>
      </w:r>
      <w:r>
        <w:rPr/>
        <w:t>by</w:t>
      </w:r>
      <w:r>
        <w:rPr>
          <w:spacing w:val="22"/>
        </w:rPr>
        <w:t> </w:t>
      </w:r>
      <w:r>
        <w:rPr>
          <w:spacing w:val="-1"/>
        </w:rPr>
        <w:t>absorption</w:t>
      </w:r>
      <w:r>
        <w:rPr>
          <w:spacing w:val="23"/>
        </w:rPr>
        <w:t> </w:t>
      </w:r>
      <w:r>
        <w:rPr>
          <w:spacing w:val="-1"/>
        </w:rPr>
        <w:t>or</w:t>
      </w:r>
      <w:r>
        <w:rPr>
          <w:spacing w:val="22"/>
        </w:rPr>
        <w:t> </w:t>
      </w:r>
      <w:r>
        <w:rPr>
          <w:spacing w:val="-1"/>
        </w:rPr>
        <w:t>reflection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>
          <w:spacing w:val="-1"/>
        </w:rPr>
        <w:t>radio</w:t>
      </w:r>
      <w:r>
        <w:rPr>
          <w:spacing w:val="22"/>
        </w:rPr>
        <w:t> </w:t>
      </w:r>
      <w:r>
        <w:rPr>
          <w:spacing w:val="-1"/>
        </w:rPr>
        <w:t>signals,</w:t>
      </w:r>
      <w:r>
        <w:rPr>
          <w:spacing w:val="24"/>
        </w:rPr>
        <w:t> </w:t>
      </w:r>
      <w:r>
        <w:rPr>
          <w:spacing w:val="-1"/>
        </w:rPr>
        <w:t>and</w:t>
      </w:r>
      <w:r>
        <w:rPr>
          <w:spacing w:val="23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damage</w:t>
      </w:r>
      <w:r>
        <w:rPr>
          <w:spacing w:val="24"/>
        </w:rPr>
        <w:t> </w:t>
      </w:r>
      <w:r>
        <w:rPr>
          <w:spacing w:val="-1"/>
        </w:rPr>
        <w:t>of</w:t>
      </w:r>
      <w:r>
        <w:rPr>
          <w:spacing w:val="30"/>
        </w:rPr>
        <w:t> </w:t>
      </w:r>
      <w:r>
        <w:rPr>
          <w:spacing w:val="-1"/>
        </w:rPr>
        <w:t>terrestrial</w:t>
      </w:r>
      <w:r>
        <w:rPr>
          <w:spacing w:val="24"/>
        </w:rPr>
        <w:t> </w:t>
      </w:r>
      <w:r>
        <w:rPr>
          <w:spacing w:val="-1"/>
        </w:rPr>
        <w:t>electric</w:t>
      </w:r>
      <w:r>
        <w:rPr>
          <w:spacing w:val="89"/>
        </w:rPr>
        <w:t> </w:t>
      </w:r>
      <w:r>
        <w:rPr>
          <w:spacing w:val="-1"/>
        </w:rPr>
        <w:t>power</w:t>
      </w:r>
      <w:r>
        <w:rPr>
          <w:spacing w:val="13"/>
        </w:rPr>
        <w:t> </w:t>
      </w:r>
      <w:r>
        <w:rPr>
          <w:spacing w:val="-1"/>
        </w:rPr>
        <w:t>grids</w:t>
      </w:r>
      <w:r>
        <w:rPr>
          <w:spacing w:val="14"/>
        </w:rPr>
        <w:t> </w:t>
      </w:r>
      <w:r>
        <w:rPr/>
        <w:t>by</w:t>
      </w:r>
      <w:r>
        <w:rPr>
          <w:spacing w:val="14"/>
        </w:rPr>
        <w:t> </w:t>
      </w:r>
      <w:r>
        <w:rPr>
          <w:spacing w:val="-1"/>
        </w:rPr>
        <w:t>moving</w:t>
      </w:r>
      <w:r>
        <w:rPr>
          <w:spacing w:val="15"/>
        </w:rPr>
        <w:t> </w:t>
      </w:r>
      <w:r>
        <w:rPr>
          <w:spacing w:val="-1"/>
        </w:rPr>
        <w:t>magnetic</w:t>
      </w:r>
      <w:r>
        <w:rPr>
          <w:spacing w:val="13"/>
        </w:rPr>
        <w:t> </w:t>
      </w:r>
      <w:r>
        <w:rPr>
          <w:spacing w:val="-1"/>
        </w:rPr>
        <w:t>fields</w:t>
      </w:r>
      <w:r>
        <w:rPr>
          <w:spacing w:val="14"/>
        </w:rPr>
        <w:t> </w:t>
      </w:r>
      <w:r>
        <w:rPr>
          <w:spacing w:val="-1"/>
        </w:rPr>
        <w:t>that</w:t>
      </w:r>
      <w:r>
        <w:rPr>
          <w:spacing w:val="14"/>
        </w:rPr>
        <w:t> </w:t>
      </w:r>
      <w:r>
        <w:rPr>
          <w:spacing w:val="-1"/>
        </w:rPr>
        <w:t>induce</w:t>
      </w:r>
      <w:r>
        <w:rPr>
          <w:spacing w:val="14"/>
        </w:rPr>
        <w:t> </w:t>
      </w:r>
      <w:r>
        <w:rPr>
          <w:spacing w:val="-1"/>
        </w:rPr>
        <w:t>currents</w:t>
      </w:r>
      <w:r>
        <w:rPr>
          <w:spacing w:val="13"/>
        </w:rPr>
        <w:t> </w:t>
      </w:r>
      <w:r>
        <w:rPr>
          <w:spacing w:val="-1"/>
        </w:rPr>
        <w:t>in</w:t>
      </w:r>
      <w:r>
        <w:rPr>
          <w:spacing w:val="14"/>
        </w:rPr>
        <w:t> </w:t>
      </w:r>
      <w:r>
        <w:rPr>
          <w:spacing w:val="-1"/>
        </w:rPr>
        <w:t>conductors</w:t>
      </w:r>
      <w:r>
        <w:rPr>
          <w:spacing w:val="13"/>
        </w:rPr>
        <w:t> </w:t>
      </w:r>
      <w:r>
        <w:rPr>
          <w:spacing w:val="-1"/>
        </w:rPr>
        <w:t>of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power</w:t>
      </w:r>
      <w:r>
        <w:rPr>
          <w:spacing w:val="11"/>
        </w:rPr>
        <w:t> </w:t>
      </w:r>
      <w:r>
        <w:rPr>
          <w:spacing w:val="-1"/>
        </w:rPr>
        <w:t>grid.</w:t>
      </w:r>
      <w:r>
        <w:rPr>
          <w:spacing w:val="15"/>
        </w:rPr>
        <w:t> </w:t>
      </w:r>
      <w:r>
        <w:rPr>
          <w:spacing w:val="-1"/>
        </w:rPr>
        <w:t>These</w:t>
      </w:r>
      <w:r>
        <w:rPr>
          <w:spacing w:val="14"/>
        </w:rPr>
        <w:t> </w:t>
      </w:r>
      <w:r>
        <w:rPr>
          <w:spacing w:val="-1"/>
        </w:rPr>
        <w:t>currents</w:t>
      </w:r>
      <w:r>
        <w:rPr>
          <w:spacing w:val="13"/>
        </w:rPr>
        <w:t> </w:t>
      </w:r>
      <w:r>
        <w:rPr>
          <w:spacing w:val="-1"/>
        </w:rPr>
        <w:t>may</w:t>
      </w:r>
      <w:r>
        <w:rPr>
          <w:spacing w:val="77"/>
        </w:rPr>
        <w:t> </w:t>
      </w:r>
      <w:r>
        <w:rPr>
          <w:spacing w:val="-1"/>
        </w:rPr>
        <w:t>particularly</w:t>
      </w:r>
      <w:r>
        <w:rPr>
          <w:spacing w:val="2"/>
        </w:rPr>
        <w:t> </w:t>
      </w:r>
      <w:r>
        <w:rPr>
          <w:spacing w:val="-1"/>
        </w:rPr>
        <w:t>damage</w:t>
      </w:r>
      <w:r>
        <w:rPr>
          <w:spacing w:val="2"/>
        </w:rPr>
        <w:t> </w:t>
      </w:r>
      <w:r>
        <w:rPr>
          <w:spacing w:val="-1"/>
        </w:rPr>
        <w:t>transformers.</w:t>
      </w:r>
      <w:r>
        <w:rPr>
          <w:spacing w:val="4"/>
        </w:rPr>
        <w:t> </w:t>
      </w:r>
      <w:r>
        <w:rPr>
          <w:spacing w:val="-1"/>
        </w:rPr>
        <w:t>G</w:t>
      </w:r>
      <w:hyperlink r:id="rId48">
        <w:r>
          <w:rPr>
            <w:spacing w:val="-1"/>
          </w:rPr>
          <w:t>eomagnetic</w:t>
        </w:r>
        <w:r>
          <w:rPr>
            <w:spacing w:val="1"/>
          </w:rPr>
          <w:t> </w:t>
        </w:r>
        <w:r>
          <w:rPr>
            <w:spacing w:val="-1"/>
          </w:rPr>
          <w:t>storms</w:t>
        </w:r>
      </w:hyperlink>
      <w:r>
        <w:rPr>
          <w:spacing w:val="2"/>
        </w:rPr>
        <w:t> </w:t>
      </w:r>
      <w:r>
        <w:rPr>
          <w:spacing w:val="-1"/>
        </w:rPr>
        <w:t>may</w:t>
      </w:r>
      <w:r>
        <w:rPr>
          <w:spacing w:val="2"/>
        </w:rPr>
        <w:t> </w:t>
      </w:r>
      <w:r>
        <w:rPr>
          <w:spacing w:val="-1"/>
        </w:rPr>
        <w:t>therefore</w:t>
      </w:r>
      <w:r>
        <w:rPr>
          <w:spacing w:val="2"/>
        </w:rPr>
        <w:t> </w:t>
      </w:r>
      <w:r>
        <w:rPr>
          <w:spacing w:val="-1"/>
        </w:rPr>
        <w:t>cause</w:t>
      </w:r>
      <w:r>
        <w:rPr>
          <w:spacing w:val="3"/>
        </w:rPr>
        <w:t> </w:t>
      </w:r>
      <w:r>
        <w:rPr>
          <w:spacing w:val="-1"/>
        </w:rPr>
        <w:t>long-lasting</w:t>
      </w:r>
      <w:r>
        <w:rPr>
          <w:spacing w:val="3"/>
        </w:rPr>
        <w:t> </w:t>
      </w:r>
      <w:r>
        <w:rPr>
          <w:spacing w:val="-1"/>
        </w:rPr>
        <w:t>breakdowns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87"/>
        </w:rPr>
        <w:t> </w:t>
      </w:r>
      <w:r>
        <w:rPr>
          <w:spacing w:val="-1"/>
        </w:rPr>
        <w:t>electrical</w:t>
      </w:r>
      <w:r>
        <w:rPr>
          <w:spacing w:val="-3"/>
        </w:rPr>
        <w:t> </w:t>
      </w:r>
      <w:r>
        <w:rPr>
          <w:spacing w:val="-1"/>
        </w:rPr>
        <w:t>power</w:t>
      </w:r>
      <w:r>
        <w:rPr>
          <w:spacing w:val="-3"/>
        </w:rPr>
        <w:t> </w:t>
      </w:r>
      <w:r>
        <w:rPr>
          <w:spacing w:val="-1"/>
        </w:rPr>
        <w:t>grid.</w:t>
      </w:r>
    </w:p>
    <w:p>
      <w:pPr>
        <w:spacing w:after="0" w:line="399" w:lineRule="auto"/>
        <w:jc w:val="both"/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2"/>
        <w:numPr>
          <w:ilvl w:val="1"/>
          <w:numId w:val="2"/>
        </w:numPr>
        <w:tabs>
          <w:tab w:pos="748" w:val="left" w:leader="none"/>
        </w:tabs>
        <w:spacing w:line="240" w:lineRule="auto" w:before="210" w:after="0"/>
        <w:ind w:left="747" w:right="0" w:hanging="509"/>
        <w:jc w:val="left"/>
        <w:rPr>
          <w:b w:val="0"/>
          <w:bCs w:val="0"/>
        </w:rPr>
      </w:pPr>
      <w:bookmarkStart w:name="_bookmark16" w:id="25"/>
      <w:bookmarkEnd w:id="25"/>
      <w:r>
        <w:rPr>
          <w:b w:val="0"/>
        </w:rPr>
      </w:r>
      <w:bookmarkStart w:name="_bookmark16" w:id="26"/>
      <w:bookmarkEnd w:id="26"/>
      <w:r>
        <w:rPr>
          <w:spacing w:val="-1"/>
        </w:rPr>
        <w:t>EX</w:t>
      </w:r>
      <w:r>
        <w:rPr>
          <w:spacing w:val="-1"/>
        </w:rPr>
        <w:t>TERNAL</w:t>
      </w:r>
      <w:r>
        <w:rPr/>
        <w:t> </w:t>
      </w:r>
      <w:r>
        <w:rPr>
          <w:spacing w:val="-2"/>
        </w:rPr>
        <w:t>MAN-MADE</w:t>
      </w:r>
      <w:r>
        <w:rPr/>
        <w:t> </w:t>
      </w:r>
      <w:r>
        <w:rPr>
          <w:spacing w:val="-1"/>
        </w:rPr>
        <w:t>HAZARDS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exhaustive</w:t>
      </w:r>
      <w:r>
        <w:rPr/>
        <w:t> </w:t>
      </w:r>
      <w:r>
        <w:rPr>
          <w:spacing w:val="-1"/>
        </w:rPr>
        <w:t>list</w:t>
      </w:r>
      <w:r>
        <w:rPr/>
        <w:t> </w:t>
      </w:r>
      <w:r>
        <w:rPr>
          <w:spacing w:val="-1"/>
        </w:rPr>
        <w:t>of external man-made</w:t>
      </w:r>
      <w:r>
        <w:rPr>
          <w:spacing w:val="1"/>
        </w:rPr>
        <w:t> </w:t>
      </w:r>
      <w:r>
        <w:rPr>
          <w:spacing w:val="-1"/>
        </w:rPr>
        <w:t>hazards is included</w:t>
      </w:r>
      <w:r>
        <w:rPr/>
        <w:t> </w:t>
      </w:r>
      <w:r>
        <w:rPr>
          <w:spacing w:val="-1"/>
        </w:rPr>
        <w:t>in Table </w:t>
      </w:r>
      <w:r>
        <w:rPr/>
        <w:t>3</w:t>
      </w:r>
      <w:r>
        <w:rPr>
          <w:spacing w:val="-3"/>
        </w:rPr>
        <w:t> </w:t>
      </w:r>
      <w:r>
        <w:rPr>
          <w:spacing w:val="-1"/>
        </w:rPr>
        <w:t>(next</w:t>
      </w:r>
      <w:r>
        <w:rPr/>
        <w:t> </w:t>
      </w:r>
      <w:r>
        <w:rPr>
          <w:spacing w:val="-1"/>
        </w:rPr>
        <w:t>pages).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23"/>
          <w:szCs w:val="23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Hazards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grouped into: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sz w:val="22"/>
          <w:szCs w:val="22"/>
        </w:rPr>
      </w:pPr>
    </w:p>
    <w:p>
      <w:pPr>
        <w:pStyle w:val="BodyText"/>
        <w:numPr>
          <w:ilvl w:val="2"/>
          <w:numId w:val="2"/>
        </w:numPr>
        <w:tabs>
          <w:tab w:pos="947" w:val="left" w:leader="none"/>
        </w:tabs>
        <w:spacing w:line="240" w:lineRule="auto" w:before="0" w:after="0"/>
        <w:ind w:left="946" w:right="0" w:hanging="348"/>
        <w:jc w:val="left"/>
      </w:pPr>
      <w:r>
        <w:rPr>
          <w:spacing w:val="-1"/>
        </w:rPr>
        <w:t>Industry</w:t>
      </w:r>
      <w:r>
        <w:rPr>
          <w:spacing w:val="-3"/>
        </w:rPr>
        <w:t> </w:t>
      </w:r>
      <w:r>
        <w:rPr>
          <w:spacing w:val="-1"/>
        </w:rPr>
        <w:t>accidents</w:t>
      </w:r>
      <w:r>
        <w:rPr/>
      </w:r>
    </w:p>
    <w:p>
      <w:pPr>
        <w:pStyle w:val="BodyText"/>
        <w:numPr>
          <w:ilvl w:val="2"/>
          <w:numId w:val="2"/>
        </w:numPr>
        <w:tabs>
          <w:tab w:pos="947" w:val="left" w:leader="none"/>
        </w:tabs>
        <w:spacing w:line="240" w:lineRule="auto" w:before="127" w:after="0"/>
        <w:ind w:left="946" w:right="0" w:hanging="348"/>
        <w:jc w:val="left"/>
      </w:pPr>
      <w:r>
        <w:rPr>
          <w:spacing w:val="-1"/>
        </w:rPr>
        <w:t>Military</w:t>
      </w:r>
      <w:r>
        <w:rPr>
          <w:spacing w:val="-2"/>
        </w:rPr>
        <w:t> </w:t>
      </w:r>
      <w:r>
        <w:rPr>
          <w:spacing w:val="-1"/>
        </w:rPr>
        <w:t>accidents</w:t>
      </w:r>
    </w:p>
    <w:p>
      <w:pPr>
        <w:pStyle w:val="BodyText"/>
        <w:numPr>
          <w:ilvl w:val="2"/>
          <w:numId w:val="2"/>
        </w:numPr>
        <w:tabs>
          <w:tab w:pos="947" w:val="left" w:leader="none"/>
        </w:tabs>
        <w:spacing w:line="240" w:lineRule="auto" w:before="127" w:after="0"/>
        <w:ind w:left="946" w:right="0" w:hanging="348"/>
        <w:jc w:val="left"/>
      </w:pPr>
      <w:r>
        <w:rPr>
          <w:spacing w:val="-1"/>
        </w:rPr>
        <w:t>Transportation</w:t>
      </w:r>
      <w:r>
        <w:rPr>
          <w:spacing w:val="-4"/>
        </w:rPr>
        <w:t> </w:t>
      </w:r>
      <w:r>
        <w:rPr>
          <w:spacing w:val="-1"/>
        </w:rPr>
        <w:t>accidents</w:t>
      </w:r>
      <w:r>
        <w:rPr/>
      </w:r>
    </w:p>
    <w:p>
      <w:pPr>
        <w:pStyle w:val="BodyText"/>
        <w:numPr>
          <w:ilvl w:val="2"/>
          <w:numId w:val="2"/>
        </w:numPr>
        <w:tabs>
          <w:tab w:pos="947" w:val="left" w:leader="none"/>
        </w:tabs>
        <w:spacing w:line="240" w:lineRule="auto" w:before="127" w:after="0"/>
        <w:ind w:left="946" w:right="0" w:hanging="348"/>
        <w:jc w:val="left"/>
      </w:pPr>
      <w:r>
        <w:rPr>
          <w:spacing w:val="-1"/>
        </w:rPr>
        <w:t>Pipeline</w:t>
      </w:r>
      <w:r>
        <w:rPr>
          <w:spacing w:val="-2"/>
        </w:rPr>
        <w:t> </w:t>
      </w:r>
      <w:r>
        <w:rPr>
          <w:spacing w:val="-1"/>
        </w:rPr>
        <w:t>accidents</w:t>
      </w:r>
      <w:r>
        <w:rPr/>
      </w:r>
    </w:p>
    <w:p>
      <w:pPr>
        <w:pStyle w:val="BodyText"/>
        <w:numPr>
          <w:ilvl w:val="2"/>
          <w:numId w:val="2"/>
        </w:numPr>
        <w:tabs>
          <w:tab w:pos="947" w:val="left" w:leader="none"/>
        </w:tabs>
        <w:spacing w:line="240" w:lineRule="auto" w:before="127" w:after="0"/>
        <w:ind w:left="946" w:right="0" w:hanging="348"/>
        <w:jc w:val="left"/>
      </w:pPr>
      <w:r>
        <w:rPr>
          <w:spacing w:val="-1"/>
        </w:rPr>
        <w:t>Other</w:t>
      </w:r>
      <w:r>
        <w:rPr/>
        <w:t> </w:t>
      </w:r>
      <w:r>
        <w:rPr>
          <w:spacing w:val="-1"/>
        </w:rPr>
        <w:t>man-made</w:t>
      </w:r>
      <w:r>
        <w:rPr/>
        <w:t> </w:t>
      </w:r>
      <w:r>
        <w:rPr>
          <w:spacing w:val="-1"/>
        </w:rPr>
        <w:t>external</w:t>
      </w:r>
      <w:r>
        <w:rPr/>
        <w:t> </w:t>
      </w:r>
      <w:r>
        <w:rPr>
          <w:spacing w:val="-1"/>
        </w:rPr>
        <w:t>events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Heading4"/>
        <w:tabs>
          <w:tab w:pos="1657" w:val="left" w:leader="none"/>
        </w:tabs>
        <w:spacing w:line="399" w:lineRule="auto" w:before="133"/>
        <w:ind w:left="958" w:right="353" w:hanging="360"/>
        <w:jc w:val="left"/>
        <w:rPr>
          <w:b w:val="0"/>
          <w:bCs w:val="0"/>
        </w:rPr>
      </w:pPr>
      <w:bookmarkStart w:name="_bookmark17" w:id="27"/>
      <w:bookmarkEnd w:id="27"/>
      <w:r>
        <w:rPr>
          <w:b w:val="0"/>
        </w:rPr>
      </w:r>
      <w:r>
        <w:rPr/>
        <w:t>Table</w:t>
      </w:r>
      <w:r>
        <w:rPr>
          <w:spacing w:val="-6"/>
        </w:rPr>
        <w:t> </w:t>
      </w:r>
      <w:r>
        <w:rPr/>
        <w:t>3.</w:t>
        <w:tab/>
      </w:r>
      <w:r>
        <w:rPr>
          <w:spacing w:val="-1"/>
        </w:rPr>
        <w:t>Exhaustive</w:t>
      </w:r>
      <w:r>
        <w:rPr>
          <w:spacing w:val="-4"/>
        </w:rPr>
        <w:t> </w:t>
      </w:r>
      <w:r>
        <w:rPr>
          <w:spacing w:val="-1"/>
        </w:rPr>
        <w:t>list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external</w:t>
      </w:r>
      <w:r>
        <w:rPr>
          <w:spacing w:val="-4"/>
        </w:rPr>
        <w:t> </w:t>
      </w:r>
      <w:r>
        <w:rPr/>
        <w:t>man-made</w:t>
      </w:r>
      <w:r>
        <w:rPr>
          <w:spacing w:val="-4"/>
        </w:rPr>
        <w:t> </w:t>
      </w:r>
      <w:r>
        <w:rPr>
          <w:spacing w:val="-1"/>
        </w:rPr>
        <w:t>hazards</w:t>
      </w:r>
      <w:r>
        <w:rPr>
          <w:spacing w:val="-5"/>
        </w:rPr>
        <w:t> </w:t>
      </w:r>
      <w:r>
        <w:rPr/>
        <w:t>(24</w:t>
      </w:r>
      <w:r>
        <w:rPr>
          <w:spacing w:val="-3"/>
        </w:rPr>
        <w:t> </w:t>
      </w:r>
      <w:r>
        <w:rPr>
          <w:spacing w:val="-1"/>
        </w:rPr>
        <w:t>hazard</w:t>
      </w:r>
      <w:r>
        <w:rPr>
          <w:spacing w:val="-7"/>
        </w:rPr>
        <w:t> </w:t>
      </w:r>
      <w:r>
        <w:rPr>
          <w:spacing w:val="-1"/>
        </w:rPr>
        <w:t>types).</w:t>
      </w:r>
      <w:r>
        <w:rPr>
          <w:spacing w:val="-4"/>
        </w:rPr>
        <w:t> </w:t>
      </w:r>
      <w:r>
        <w:rPr>
          <w:spacing w:val="-1"/>
        </w:rPr>
        <w:t>Explanation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columns:</w:t>
      </w:r>
      <w:r>
        <w:rPr>
          <w:spacing w:val="75"/>
        </w:rPr>
        <w:t> </w:t>
      </w:r>
      <w:r>
        <w:rPr>
          <w:spacing w:val="-1"/>
        </w:rPr>
        <w:t>Dur.:</w:t>
      </w:r>
      <w:r>
        <w:rPr>
          <w:spacing w:val="-2"/>
        </w:rPr>
        <w:t> </w:t>
      </w:r>
      <w:r>
        <w:rPr>
          <w:spacing w:val="-1"/>
        </w:rPr>
        <w:t>duration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hazard</w:t>
      </w:r>
      <w:r>
        <w:rPr>
          <w:spacing w:val="-4"/>
        </w:rPr>
        <w:t> </w:t>
      </w:r>
      <w:r>
        <w:rPr>
          <w:spacing w:val="-1"/>
        </w:rPr>
        <w:t>phenomena</w:t>
      </w:r>
      <w:r>
        <w:rPr>
          <w:spacing w:val="-2"/>
        </w:rPr>
        <w:t> </w:t>
      </w:r>
      <w:r>
        <w:rPr>
          <w:spacing w:val="-1"/>
        </w:rPr>
        <w:t>classified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s-m</w:t>
      </w:r>
      <w:r>
        <w:rPr>
          <w:spacing w:val="-4"/>
        </w:rPr>
        <w:t> </w:t>
      </w:r>
      <w:r>
        <w:rPr>
          <w:spacing w:val="-1"/>
        </w:rPr>
        <w:t>(seconds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minutes),</w:t>
      </w:r>
      <w:r>
        <w:rPr>
          <w:spacing w:val="-3"/>
        </w:rPr>
        <w:t> </w:t>
      </w:r>
      <w:r>
        <w:rPr/>
        <w:t>m-h</w:t>
      </w:r>
      <w:r>
        <w:rPr>
          <w:spacing w:val="-4"/>
        </w:rPr>
        <w:t> </w:t>
      </w:r>
      <w:r>
        <w:rPr>
          <w:spacing w:val="-1"/>
        </w:rPr>
        <w:t>(minutes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hours),</w:t>
      </w:r>
      <w:r>
        <w:rPr>
          <w:spacing w:val="63"/>
        </w:rPr>
        <w:t> </w:t>
      </w:r>
      <w:r>
        <w:rPr>
          <w:spacing w:val="-1"/>
        </w:rPr>
        <w:t>h-d</w:t>
      </w:r>
      <w:r>
        <w:rPr>
          <w:spacing w:val="-3"/>
        </w:rPr>
        <w:t> </w:t>
      </w:r>
      <w:r>
        <w:rPr>
          <w:spacing w:val="-1"/>
        </w:rPr>
        <w:t>(hours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days),</w:t>
      </w:r>
      <w:r>
        <w:rPr>
          <w:spacing w:val="-5"/>
        </w:rPr>
        <w:t> </w:t>
      </w:r>
      <w:r>
        <w:rPr/>
        <w:t>d-l</w:t>
      </w:r>
      <w:r>
        <w:rPr>
          <w:spacing w:val="-5"/>
        </w:rPr>
        <w:t> </w:t>
      </w:r>
      <w:r>
        <w:rPr/>
        <w:t>(days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longer).</w:t>
      </w:r>
      <w:r>
        <w:rPr>
          <w:spacing w:val="-5"/>
        </w:rPr>
        <w:t> </w:t>
      </w:r>
      <w:r>
        <w:rPr/>
        <w:t>P&amp;P:</w:t>
      </w:r>
      <w:r>
        <w:rPr>
          <w:spacing w:val="-4"/>
        </w:rPr>
        <w:t> </w:t>
      </w:r>
      <w:r>
        <w:rPr>
          <w:spacing w:val="-1"/>
        </w:rPr>
        <w:t>Hazard</w:t>
      </w:r>
      <w:r>
        <w:rPr>
          <w:spacing w:val="-5"/>
        </w:rPr>
        <w:t> </w:t>
      </w:r>
      <w:r>
        <w:rPr>
          <w:spacing w:val="-1"/>
        </w:rPr>
        <w:t>predictability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hazard</w:t>
      </w:r>
      <w:r>
        <w:rPr>
          <w:spacing w:val="-4"/>
        </w:rPr>
        <w:t> </w:t>
      </w:r>
      <w:r>
        <w:rPr>
          <w:spacing w:val="-1"/>
        </w:rPr>
        <w:t>progression:</w:t>
      </w:r>
      <w:r>
        <w:rPr>
          <w:spacing w:val="61"/>
        </w:rPr>
        <w:t> </w:t>
      </w:r>
      <w:r>
        <w:rPr>
          <w:spacing w:val="-1"/>
        </w:rPr>
        <w:t>predictable</w:t>
      </w:r>
      <w:r>
        <w:rPr>
          <w:spacing w:val="-5"/>
        </w:rPr>
        <w:t> </w:t>
      </w:r>
      <w:r>
        <w:rPr>
          <w:spacing w:val="-1"/>
        </w:rPr>
        <w:t>(P),</w:t>
      </w:r>
      <w:r>
        <w:rPr>
          <w:spacing w:val="-4"/>
        </w:rPr>
        <w:t> </w:t>
      </w:r>
      <w:r>
        <w:rPr>
          <w:spacing w:val="-1"/>
        </w:rPr>
        <w:t>unpredictable</w:t>
      </w:r>
      <w:r>
        <w:rPr>
          <w:spacing w:val="-4"/>
        </w:rPr>
        <w:t> </w:t>
      </w:r>
      <w:r>
        <w:rPr>
          <w:spacing w:val="-1"/>
        </w:rPr>
        <w:t>(U),</w:t>
      </w:r>
      <w:r>
        <w:rPr>
          <w:spacing w:val="-6"/>
        </w:rPr>
        <w:t> </w:t>
      </w:r>
      <w:r>
        <w:rPr>
          <w:spacing w:val="-1"/>
        </w:rPr>
        <w:t>progressing</w:t>
      </w:r>
      <w:r>
        <w:rPr>
          <w:spacing w:val="-3"/>
        </w:rPr>
        <w:t> </w:t>
      </w:r>
      <w:r>
        <w:rPr>
          <w:spacing w:val="-1"/>
        </w:rPr>
        <w:t>rapidly</w:t>
      </w:r>
      <w:r>
        <w:rPr>
          <w:spacing w:val="-5"/>
        </w:rPr>
        <w:t> </w:t>
      </w:r>
      <w:r>
        <w:rPr/>
        <w:t>(R)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5"/>
        </w:rPr>
        <w:t> </w:t>
      </w:r>
      <w:r>
        <w:rPr>
          <w:spacing w:val="-1"/>
        </w:rPr>
        <w:t>gradually</w:t>
      </w:r>
      <w:r>
        <w:rPr>
          <w:spacing w:val="-4"/>
        </w:rPr>
        <w:t> </w:t>
      </w:r>
      <w:r>
        <w:rPr>
          <w:spacing w:val="-1"/>
        </w:rPr>
        <w:t>(G).</w:t>
      </w:r>
      <w:r>
        <w:rPr>
          <w:spacing w:val="-6"/>
        </w:rPr>
        <w:t> </w:t>
      </w:r>
      <w:r>
        <w:rPr/>
        <w:t>Ref:</w:t>
      </w:r>
      <w:r>
        <w:rPr>
          <w:spacing w:val="-5"/>
        </w:rPr>
        <w:t> </w:t>
      </w:r>
      <w:r>
        <w:rPr>
          <w:spacing w:val="-1"/>
        </w:rPr>
        <w:t>references</w:t>
      </w:r>
      <w:r>
        <w:rPr>
          <w:spacing w:val="-5"/>
        </w:rPr>
        <w:t> </w:t>
      </w:r>
      <w:r>
        <w:rPr/>
        <w:t>to</w:t>
      </w:r>
      <w:r>
        <w:rPr>
          <w:spacing w:val="61"/>
          <w:w w:val="99"/>
        </w:rPr>
        <w:t> </w:t>
      </w:r>
      <w:r>
        <w:rPr>
          <w:spacing w:val="-1"/>
        </w:rPr>
        <w:t>international</w:t>
      </w:r>
      <w:r>
        <w:rPr>
          <w:spacing w:val="-5"/>
        </w:rPr>
        <w:t> </w:t>
      </w:r>
      <w:r>
        <w:rPr>
          <w:spacing w:val="-1"/>
        </w:rPr>
        <w:t>standards</w:t>
      </w:r>
      <w:r>
        <w:rPr>
          <w:spacing w:val="-5"/>
        </w:rPr>
        <w:t> </w:t>
      </w:r>
      <w:r>
        <w:rPr>
          <w:spacing w:val="-1"/>
        </w:rPr>
        <w:t>introducing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hazard</w:t>
      </w:r>
      <w:r>
        <w:rPr>
          <w:spacing w:val="-3"/>
        </w:rPr>
        <w:t> </w:t>
      </w:r>
      <w:r>
        <w:rPr>
          <w:spacing w:val="-1"/>
        </w:rPr>
        <w:t>type.</w:t>
      </w:r>
      <w:r>
        <w:rPr>
          <w:b w:val="0"/>
        </w:rPr>
      </w:r>
    </w:p>
    <w:p>
      <w:pPr>
        <w:spacing w:after="0" w:line="399" w:lineRule="auto"/>
        <w:jc w:val="left"/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274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350380" cy="8641080"/>
            <wp:effectExtent l="0" t="0" r="0" b="0"/>
            <wp:docPr id="29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38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9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13366" cy="8631936"/>
            <wp:effectExtent l="0" t="0" r="0" b="0"/>
            <wp:docPr id="31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366" cy="863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297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202957" cy="8631936"/>
            <wp:effectExtent l="0" t="0" r="0" b="0"/>
            <wp:docPr id="33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957" cy="863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37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217663" cy="8641080"/>
            <wp:effectExtent l="0" t="0" r="0" b="0"/>
            <wp:docPr id="35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663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numPr>
          <w:ilvl w:val="1"/>
          <w:numId w:val="2"/>
        </w:numPr>
        <w:tabs>
          <w:tab w:pos="748" w:val="left" w:leader="none"/>
          <w:tab w:pos="2744" w:val="left" w:leader="none"/>
          <w:tab w:pos="3463" w:val="left" w:leader="none"/>
          <w:tab w:pos="5910" w:val="left" w:leader="none"/>
          <w:tab w:pos="7796" w:val="left" w:leader="none"/>
        </w:tabs>
        <w:spacing w:line="256" w:lineRule="auto" w:before="64" w:after="0"/>
        <w:ind w:left="814" w:right="150" w:hanging="576"/>
        <w:jc w:val="left"/>
        <w:rPr>
          <w:b w:val="0"/>
          <w:bCs w:val="0"/>
        </w:rPr>
      </w:pPr>
      <w:bookmarkStart w:name="_bookmark18" w:id="28"/>
      <w:bookmarkEnd w:id="28"/>
      <w:r>
        <w:rPr>
          <w:b w:val="0"/>
        </w:rPr>
      </w:r>
      <w:bookmarkStart w:name="_bookmark18" w:id="29"/>
      <w:bookmarkEnd w:id="29"/>
      <w:r>
        <w:rPr>
          <w:spacing w:val="-1"/>
        </w:rPr>
        <w:t>R</w:t>
      </w:r>
      <w:r>
        <w:rPr>
          <w:spacing w:val="-1"/>
        </w:rPr>
        <w:t>EFERENCES</w:t>
        <w:tab/>
      </w:r>
      <w:r>
        <w:rPr/>
        <w:t>TO</w:t>
        <w:tab/>
      </w:r>
      <w:r>
        <w:rPr>
          <w:spacing w:val="-2"/>
          <w:w w:val="95"/>
        </w:rPr>
        <w:t>INTERNATIONAL</w:t>
        <w:tab/>
      </w:r>
      <w:r>
        <w:rPr>
          <w:spacing w:val="-1"/>
        </w:rPr>
        <w:t>STANDARDS</w:t>
        <w:tab/>
      </w:r>
      <w:r>
        <w:rPr>
          <w:spacing w:val="-2"/>
        </w:rPr>
        <w:t>INTRODUCING</w:t>
      </w:r>
      <w:r>
        <w:rPr>
          <w:spacing w:val="56"/>
        </w:rPr>
        <w:t> </w:t>
      </w:r>
      <w:r>
        <w:rPr>
          <w:spacing w:val="-1"/>
        </w:rPr>
        <w:t>EXTERNAL</w:t>
      </w:r>
      <w:r>
        <w:rPr/>
        <w:t> </w:t>
      </w:r>
      <w:r>
        <w:rPr>
          <w:spacing w:val="-2"/>
        </w:rPr>
        <w:t>HAZARD</w:t>
      </w:r>
      <w:r>
        <w:rPr>
          <w:spacing w:val="-1"/>
        </w:rPr>
        <w:t> </w:t>
      </w:r>
      <w:r>
        <w:rPr/>
        <w:t>TYPES</w:t>
      </w:r>
      <w:r>
        <w:rPr>
          <w:b w:val="0"/>
        </w:rPr>
      </w:r>
    </w:p>
    <w:p>
      <w:pPr>
        <w:pStyle w:val="BodyText"/>
        <w:tabs>
          <w:tab w:pos="946" w:val="left" w:leader="none"/>
        </w:tabs>
        <w:spacing w:line="399" w:lineRule="auto" w:before="216"/>
        <w:ind w:left="946" w:right="527" w:hanging="653"/>
        <w:jc w:val="left"/>
      </w:pPr>
      <w:r>
        <w:rPr>
          <w:spacing w:val="-1"/>
        </w:rPr>
        <w:t>[1]</w:t>
        <w:tab/>
      </w:r>
      <w:r>
        <w:rPr/>
        <w:t>WENRA</w:t>
      </w:r>
      <w:r>
        <w:rPr>
          <w:spacing w:val="-3"/>
        </w:rPr>
        <w:t> </w:t>
      </w:r>
      <w:r>
        <w:rPr>
          <w:spacing w:val="-1"/>
        </w:rPr>
        <w:t>Reactor</w:t>
      </w:r>
      <w:r>
        <w:rPr>
          <w:spacing w:val="-2"/>
        </w:rPr>
        <w:t> </w:t>
      </w:r>
      <w:r>
        <w:rPr>
          <w:spacing w:val="-1"/>
        </w:rPr>
        <w:t>Harmonization</w:t>
      </w:r>
      <w:r>
        <w:rPr>
          <w:spacing w:val="-2"/>
        </w:rPr>
        <w:t> </w:t>
      </w:r>
      <w:r>
        <w:rPr>
          <w:spacing w:val="-1"/>
        </w:rPr>
        <w:t>Working Group,</w:t>
      </w:r>
      <w:r>
        <w:rPr>
          <w:spacing w:val="-3"/>
        </w:rPr>
        <w:t> </w:t>
      </w:r>
      <w:r>
        <w:rPr>
          <w:spacing w:val="-1"/>
        </w:rPr>
        <w:t>2012. Safety</w:t>
      </w:r>
      <w:r>
        <w:rPr>
          <w:spacing w:val="-2"/>
        </w:rPr>
        <w:t> </w:t>
      </w:r>
      <w:r>
        <w:rPr>
          <w:spacing w:val="-1"/>
        </w:rPr>
        <w:t>of New</w:t>
      </w:r>
      <w:r>
        <w:rPr>
          <w:spacing w:val="-4"/>
        </w:rPr>
        <w:t> </w:t>
      </w:r>
      <w:r>
        <w:rPr>
          <w:spacing w:val="-1"/>
        </w:rPr>
        <w:t>NPP</w:t>
      </w:r>
      <w:r>
        <w:rPr>
          <w:spacing w:val="-3"/>
        </w:rPr>
        <w:t> </w:t>
      </w:r>
      <w:r>
        <w:rPr>
          <w:spacing w:val="-1"/>
        </w:rPr>
        <w:t>Designs. Draft No. 9,</w:t>
      </w:r>
      <w:r>
        <w:rPr>
          <w:spacing w:val="-3"/>
        </w:rPr>
        <w:t> </w:t>
      </w:r>
      <w:r>
        <w:rPr>
          <w:spacing w:val="-1"/>
        </w:rPr>
        <w:t>October</w:t>
      </w:r>
      <w:r>
        <w:rPr>
          <w:spacing w:val="63"/>
          <w:w w:val="99"/>
        </w:rPr>
        <w:t> </w:t>
      </w:r>
      <w:r>
        <w:rPr>
          <w:spacing w:val="-1"/>
        </w:rPr>
        <w:t>2012.</w:t>
      </w:r>
      <w:r>
        <w:rPr/>
      </w:r>
    </w:p>
    <w:p>
      <w:pPr>
        <w:pStyle w:val="BodyText"/>
        <w:tabs>
          <w:tab w:pos="946" w:val="left" w:leader="none"/>
        </w:tabs>
        <w:spacing w:line="399" w:lineRule="auto"/>
        <w:ind w:left="946" w:right="185" w:hanging="708"/>
        <w:jc w:val="left"/>
      </w:pPr>
      <w:r>
        <w:rPr>
          <w:spacing w:val="-1"/>
        </w:rPr>
        <w:t>[2]</w:t>
        <w:tab/>
        <w:t>IAEA, 2004. Design</w:t>
      </w:r>
      <w:r>
        <w:rPr>
          <w:spacing w:val="-2"/>
        </w:rPr>
        <w:t> </w:t>
      </w:r>
      <w:r>
        <w:rPr>
          <w:spacing w:val="-1"/>
        </w:rPr>
        <w:t>of Reactor</w:t>
      </w:r>
      <w:r>
        <w:rPr>
          <w:spacing w:val="-5"/>
        </w:rPr>
        <w:t> </w:t>
      </w:r>
      <w:r>
        <w:rPr>
          <w:spacing w:val="-1"/>
        </w:rPr>
        <w:t>Containment Systems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Nuclear</w:t>
      </w:r>
      <w:r>
        <w:rPr>
          <w:spacing w:val="-2"/>
        </w:rPr>
        <w:t> </w:t>
      </w:r>
      <w:r>
        <w:rPr/>
        <w:t>Power</w:t>
      </w:r>
      <w:r>
        <w:rPr>
          <w:spacing w:val="-2"/>
        </w:rPr>
        <w:t> </w:t>
      </w:r>
      <w:r>
        <w:rPr/>
        <w:t>Plants.</w:t>
      </w:r>
      <w:r>
        <w:rPr>
          <w:spacing w:val="-1"/>
        </w:rPr>
        <w:t> Safety</w:t>
      </w:r>
      <w:r>
        <w:rPr>
          <w:spacing w:val="-4"/>
        </w:rPr>
        <w:t> </w:t>
      </w:r>
      <w:r>
        <w:rPr>
          <w:spacing w:val="-1"/>
        </w:rPr>
        <w:t>Guide No. NS-G-1.10,</w:t>
      </w:r>
      <w:r>
        <w:rPr>
          <w:spacing w:val="59"/>
        </w:rPr>
        <w:t> </w:t>
      </w:r>
      <w:r>
        <w:rPr>
          <w:spacing w:val="-1"/>
        </w:rPr>
        <w:t>Vienna.</w:t>
      </w:r>
      <w:r>
        <w:rPr/>
      </w:r>
    </w:p>
    <w:p>
      <w:pPr>
        <w:pStyle w:val="BodyText"/>
        <w:tabs>
          <w:tab w:pos="946" w:val="left" w:leader="none"/>
        </w:tabs>
        <w:spacing w:line="240" w:lineRule="auto"/>
        <w:ind w:right="0"/>
        <w:jc w:val="left"/>
      </w:pPr>
      <w:r>
        <w:rPr>
          <w:spacing w:val="-1"/>
        </w:rPr>
        <w:t>[3]</w:t>
        <w:tab/>
        <w:t>IAEA, 2003. Site</w:t>
      </w:r>
      <w:r>
        <w:rPr/>
        <w:t> </w:t>
      </w:r>
      <w:r>
        <w:rPr>
          <w:spacing w:val="-1"/>
        </w:rPr>
        <w:t>Evaluation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Nuclear</w:t>
      </w:r>
      <w:r>
        <w:rPr>
          <w:spacing w:val="-2"/>
        </w:rPr>
        <w:t> </w:t>
      </w:r>
      <w:r>
        <w:rPr>
          <w:spacing w:val="-1"/>
        </w:rPr>
        <w:t>Installations. Safety</w:t>
      </w:r>
      <w:r>
        <w:rPr>
          <w:spacing w:val="-3"/>
        </w:rPr>
        <w:t> </w:t>
      </w:r>
      <w:r>
        <w:rPr>
          <w:spacing w:val="-1"/>
        </w:rPr>
        <w:t>Requirements</w:t>
      </w:r>
      <w:r>
        <w:rPr>
          <w:spacing w:val="-2"/>
        </w:rPr>
        <w:t> </w:t>
      </w:r>
      <w:r>
        <w:rPr>
          <w:spacing w:val="-1"/>
        </w:rPr>
        <w:t>No.</w:t>
      </w:r>
      <w:r>
        <w:rPr/>
        <w:t> </w:t>
      </w:r>
      <w:r>
        <w:rPr>
          <w:spacing w:val="-1"/>
        </w:rPr>
        <w:t>NS-R-3, </w:t>
      </w:r>
      <w:r>
        <w:rPr>
          <w:spacing w:val="-2"/>
        </w:rPr>
        <w:t>Vienna.</w:t>
      </w:r>
    </w:p>
    <w:p>
      <w:pPr>
        <w:pStyle w:val="BodyText"/>
        <w:tabs>
          <w:tab w:pos="946" w:val="left" w:leader="none"/>
        </w:tabs>
        <w:spacing w:line="399" w:lineRule="auto" w:before="139"/>
        <w:ind w:left="946" w:right="274" w:hanging="708"/>
        <w:jc w:val="left"/>
      </w:pPr>
      <w:r>
        <w:rPr>
          <w:spacing w:val="-1"/>
        </w:rPr>
        <w:t>[4]</w:t>
        <w:tab/>
        <w:t>IAEA, 2010.</w:t>
      </w:r>
      <w:r>
        <w:rPr/>
        <w:t> </w:t>
      </w:r>
      <w:r>
        <w:rPr>
          <w:spacing w:val="-1"/>
        </w:rPr>
        <w:t>Seismic</w:t>
      </w:r>
      <w:r>
        <w:rPr>
          <w:spacing w:val="-2"/>
        </w:rPr>
        <w:t> </w:t>
      </w:r>
      <w:r>
        <w:rPr>
          <w:spacing w:val="-1"/>
        </w:rPr>
        <w:t>Hazards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Site</w:t>
      </w:r>
      <w:r>
        <w:rPr/>
        <w:t> </w:t>
      </w:r>
      <w:r>
        <w:rPr>
          <w:spacing w:val="-1"/>
        </w:rPr>
        <w:t>Evaluation</w:t>
      </w:r>
      <w:r>
        <w:rPr>
          <w:spacing w:val="-2"/>
        </w:rPr>
        <w:t> </w:t>
      </w:r>
      <w:r>
        <w:rPr>
          <w:spacing w:val="-1"/>
        </w:rPr>
        <w:t>for Nuclear</w:t>
      </w:r>
      <w:r>
        <w:rPr>
          <w:spacing w:val="-2"/>
        </w:rPr>
        <w:t> </w:t>
      </w:r>
      <w:r>
        <w:rPr>
          <w:spacing w:val="-1"/>
        </w:rPr>
        <w:t>Installations.</w:t>
      </w:r>
      <w:r>
        <w:rPr/>
        <w:t> </w:t>
      </w:r>
      <w:r>
        <w:rPr>
          <w:spacing w:val="-1"/>
        </w:rPr>
        <w:t>Specific</w:t>
      </w:r>
      <w:r>
        <w:rPr>
          <w:spacing w:val="-2"/>
        </w:rPr>
        <w:t> </w:t>
      </w:r>
      <w:r>
        <w:rPr>
          <w:spacing w:val="-1"/>
        </w:rPr>
        <w:t>Safety Guide No.</w:t>
      </w:r>
      <w:r>
        <w:rPr>
          <w:spacing w:val="53"/>
        </w:rPr>
        <w:t> </w:t>
      </w:r>
      <w:r>
        <w:rPr/>
        <w:t>SSG-9,</w:t>
      </w:r>
      <w:r>
        <w:rPr>
          <w:spacing w:val="85"/>
        </w:rPr>
        <w:t> </w:t>
      </w:r>
      <w:r>
        <w:rPr>
          <w:spacing w:val="-1"/>
        </w:rPr>
        <w:t>Vienna.</w:t>
      </w:r>
      <w:r>
        <w:rPr/>
      </w:r>
    </w:p>
    <w:p>
      <w:pPr>
        <w:pStyle w:val="BodyText"/>
        <w:tabs>
          <w:tab w:pos="946" w:val="left" w:leader="none"/>
        </w:tabs>
        <w:spacing w:line="400" w:lineRule="auto"/>
        <w:ind w:left="946" w:right="274" w:hanging="708"/>
        <w:jc w:val="left"/>
      </w:pPr>
      <w:r>
        <w:rPr>
          <w:spacing w:val="-1"/>
        </w:rPr>
        <w:t>[5]</w:t>
        <w:tab/>
        <w:t>IAEA, 2003. Flood Hazard for</w:t>
      </w:r>
      <w:r>
        <w:rPr>
          <w:spacing w:val="-2"/>
        </w:rPr>
        <w:t> </w:t>
      </w:r>
      <w:r>
        <w:rPr>
          <w:spacing w:val="-1"/>
        </w:rPr>
        <w:t>Nuclear</w:t>
      </w:r>
      <w:r>
        <w:rPr>
          <w:spacing w:val="-2"/>
        </w:rPr>
        <w:t> </w:t>
      </w:r>
      <w:r>
        <w:rPr/>
        <w:t>Power</w:t>
      </w:r>
      <w:r>
        <w:rPr>
          <w:spacing w:val="-1"/>
        </w:rPr>
        <w:t> Plants</w:t>
      </w:r>
      <w:r>
        <w:rPr>
          <w:spacing w:val="-2"/>
        </w:rPr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Coastal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River</w:t>
      </w:r>
      <w:r>
        <w:rPr>
          <w:spacing w:val="-2"/>
        </w:rPr>
        <w:t> </w:t>
      </w:r>
      <w:r>
        <w:rPr>
          <w:spacing w:val="-1"/>
        </w:rPr>
        <w:t>Sites. Safety</w:t>
      </w:r>
      <w:r>
        <w:rPr>
          <w:spacing w:val="-3"/>
        </w:rPr>
        <w:t> </w:t>
      </w:r>
      <w:r>
        <w:rPr>
          <w:spacing w:val="-1"/>
        </w:rPr>
        <w:t>Guide No.</w:t>
      </w:r>
      <w:r>
        <w:rPr>
          <w:spacing w:val="-3"/>
        </w:rPr>
        <w:t> </w:t>
      </w:r>
      <w:r>
        <w:rPr/>
        <w:t>NS-G-3.5,</w:t>
      </w:r>
      <w:r>
        <w:rPr>
          <w:spacing w:val="61"/>
        </w:rPr>
        <w:t> </w:t>
      </w:r>
      <w:r>
        <w:rPr>
          <w:spacing w:val="-1"/>
        </w:rPr>
        <w:t>Vienna.</w:t>
      </w:r>
      <w:r>
        <w:rPr/>
      </w:r>
    </w:p>
    <w:p>
      <w:pPr>
        <w:pStyle w:val="BodyText"/>
        <w:tabs>
          <w:tab w:pos="946" w:val="left" w:leader="none"/>
        </w:tabs>
        <w:spacing w:line="399" w:lineRule="auto"/>
        <w:ind w:left="946" w:right="217" w:hanging="708"/>
        <w:jc w:val="left"/>
      </w:pPr>
      <w:r>
        <w:rPr>
          <w:spacing w:val="-1"/>
        </w:rPr>
        <w:t>[6]</w:t>
        <w:tab/>
        <w:t>IAEA,</w:t>
      </w:r>
      <w:r>
        <w:rPr>
          <w:spacing w:val="-2"/>
        </w:rPr>
        <w:t> </w:t>
      </w:r>
      <w:r>
        <w:rPr>
          <w:spacing w:val="-1"/>
        </w:rPr>
        <w:t>2003. Meteorological</w:t>
      </w:r>
      <w:r>
        <w:rPr>
          <w:spacing w:val="-2"/>
        </w:rPr>
        <w:t> </w:t>
      </w:r>
      <w:r>
        <w:rPr/>
        <w:t>Events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Site Evaluation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Nuclear</w:t>
      </w:r>
      <w:r>
        <w:rPr>
          <w:spacing w:val="-2"/>
        </w:rPr>
        <w:t> </w:t>
      </w:r>
      <w:r>
        <w:rPr/>
        <w:t>Power</w:t>
      </w:r>
      <w:r>
        <w:rPr>
          <w:spacing w:val="-2"/>
        </w:rPr>
        <w:t> </w:t>
      </w:r>
      <w:r>
        <w:rPr/>
        <w:t>Plants.</w:t>
      </w:r>
      <w:r>
        <w:rPr>
          <w:spacing w:val="-2"/>
        </w:rPr>
        <w:t> </w:t>
      </w:r>
      <w:r>
        <w:rPr>
          <w:spacing w:val="-1"/>
        </w:rPr>
        <w:t>Safety</w:t>
      </w:r>
      <w:r>
        <w:rPr>
          <w:spacing w:val="-4"/>
        </w:rPr>
        <w:t> </w:t>
      </w:r>
      <w:r>
        <w:rPr>
          <w:spacing w:val="-1"/>
        </w:rPr>
        <w:t>Guide No.</w:t>
      </w:r>
      <w:r>
        <w:rPr>
          <w:spacing w:val="-3"/>
        </w:rPr>
        <w:t> </w:t>
      </w:r>
      <w:r>
        <w:rPr>
          <w:spacing w:val="-1"/>
        </w:rPr>
        <w:t>NS-G-3.4,</w:t>
      </w:r>
      <w:r>
        <w:rPr>
          <w:spacing w:val="75"/>
        </w:rPr>
        <w:t> </w:t>
      </w:r>
      <w:r>
        <w:rPr>
          <w:spacing w:val="-1"/>
        </w:rPr>
        <w:t>Vienna.</w:t>
      </w:r>
      <w:r>
        <w:rPr/>
      </w:r>
    </w:p>
    <w:p>
      <w:pPr>
        <w:pStyle w:val="BodyText"/>
        <w:tabs>
          <w:tab w:pos="946" w:val="left" w:leader="none"/>
        </w:tabs>
        <w:spacing w:line="399" w:lineRule="auto"/>
        <w:ind w:left="946" w:right="496" w:hanging="708"/>
        <w:jc w:val="left"/>
      </w:pPr>
      <w:r>
        <w:rPr>
          <w:spacing w:val="-1"/>
        </w:rPr>
        <w:t>[7]</w:t>
        <w:tab/>
        <w:t>IAEA, 2003. External </w:t>
      </w:r>
      <w:r>
        <w:rPr/>
        <w:t>Events</w:t>
      </w:r>
      <w:r>
        <w:rPr>
          <w:spacing w:val="-2"/>
        </w:rPr>
        <w:t> </w:t>
      </w:r>
      <w:r>
        <w:rPr>
          <w:spacing w:val="-1"/>
        </w:rPr>
        <w:t>Excluding</w:t>
      </w:r>
      <w:r>
        <w:rPr/>
        <w:t> </w:t>
      </w:r>
      <w:r>
        <w:rPr>
          <w:spacing w:val="-1"/>
        </w:rPr>
        <w:t>Earthquakes</w:t>
      </w:r>
      <w:r>
        <w:rPr>
          <w:spacing w:val="-2"/>
        </w:rPr>
        <w:t> </w:t>
      </w:r>
      <w:r>
        <w:rPr>
          <w:spacing w:val="-1"/>
        </w:rPr>
        <w:t>in the Design of Nuclear </w:t>
      </w:r>
      <w:r>
        <w:rPr/>
        <w:t>Power</w:t>
      </w:r>
      <w:r>
        <w:rPr>
          <w:spacing w:val="-2"/>
        </w:rPr>
        <w:t> </w:t>
      </w:r>
      <w:r>
        <w:rPr>
          <w:spacing w:val="-1"/>
        </w:rPr>
        <w:t>Plants.</w:t>
      </w:r>
      <w:r>
        <w:rPr/>
        <w:t> </w:t>
      </w:r>
      <w:r>
        <w:rPr>
          <w:spacing w:val="-1"/>
        </w:rPr>
        <w:t>Safety</w:t>
      </w:r>
      <w:r>
        <w:rPr>
          <w:spacing w:val="-4"/>
        </w:rPr>
        <w:t> </w:t>
      </w:r>
      <w:r>
        <w:rPr>
          <w:spacing w:val="-1"/>
        </w:rPr>
        <w:t>Guide</w:t>
      </w:r>
      <w:r>
        <w:rPr>
          <w:spacing w:val="59"/>
        </w:rPr>
        <w:t> </w:t>
      </w:r>
      <w:r>
        <w:rPr>
          <w:spacing w:val="-1"/>
        </w:rPr>
        <w:t>No. NS-G-1.5,</w:t>
      </w:r>
      <w:r>
        <w:rPr>
          <w:spacing w:val="-2"/>
        </w:rPr>
        <w:t> </w:t>
      </w:r>
      <w:r>
        <w:rPr>
          <w:spacing w:val="-1"/>
        </w:rPr>
        <w:t>Vienna.</w:t>
      </w:r>
      <w:r>
        <w:rPr/>
      </w:r>
    </w:p>
    <w:p>
      <w:pPr>
        <w:pStyle w:val="BodyText"/>
        <w:tabs>
          <w:tab w:pos="946" w:val="left" w:leader="none"/>
        </w:tabs>
        <w:spacing w:line="240" w:lineRule="auto"/>
        <w:ind w:right="0"/>
        <w:jc w:val="left"/>
      </w:pPr>
      <w:r>
        <w:rPr>
          <w:spacing w:val="-1"/>
        </w:rPr>
        <w:t>[8]</w:t>
        <w:tab/>
        <w:t>IAEA, 2002. External Human</w:t>
      </w:r>
      <w:r>
        <w:rPr>
          <w:spacing w:val="-2"/>
        </w:rPr>
        <w:t> </w:t>
      </w:r>
      <w:r>
        <w:rPr>
          <w:spacing w:val="-1"/>
        </w:rPr>
        <w:t>Induced </w:t>
      </w:r>
      <w:r>
        <w:rPr/>
        <w:t>Events</w:t>
      </w:r>
      <w:r>
        <w:rPr>
          <w:spacing w:val="-1"/>
        </w:rPr>
        <w:t> in</w:t>
      </w:r>
      <w:r>
        <w:rPr>
          <w:spacing w:val="-2"/>
        </w:rPr>
        <w:t> </w:t>
      </w:r>
      <w:r>
        <w:rPr>
          <w:spacing w:val="-1"/>
        </w:rPr>
        <w:t>Site</w:t>
      </w:r>
      <w:r>
        <w:rPr>
          <w:spacing w:val="-4"/>
        </w:rPr>
        <w:t> </w:t>
      </w:r>
      <w:r>
        <w:rPr>
          <w:spacing w:val="-1"/>
        </w:rPr>
        <w:t>Evaluation for</w:t>
      </w:r>
      <w:r>
        <w:rPr>
          <w:spacing w:val="-2"/>
        </w:rPr>
        <w:t> </w:t>
      </w:r>
      <w:r>
        <w:rPr>
          <w:spacing w:val="-1"/>
        </w:rPr>
        <w:t>Nuclear </w:t>
      </w:r>
      <w:r>
        <w:rPr/>
        <w:t>Power</w:t>
      </w:r>
      <w:r>
        <w:rPr>
          <w:spacing w:val="-2"/>
        </w:rPr>
        <w:t> </w:t>
      </w:r>
      <w:r>
        <w:rPr/>
        <w:t>Plants.</w:t>
      </w:r>
      <w:r>
        <w:rPr>
          <w:spacing w:val="-3"/>
        </w:rPr>
        <w:t> </w:t>
      </w:r>
      <w:r>
        <w:rPr>
          <w:spacing w:val="-1"/>
        </w:rPr>
        <w:t>Safety Guide </w:t>
      </w:r>
      <w:r>
        <w:rPr>
          <w:spacing w:val="-2"/>
        </w:rPr>
        <w:t>No.</w:t>
      </w:r>
    </w:p>
    <w:p>
      <w:pPr>
        <w:pStyle w:val="BodyText"/>
        <w:spacing w:line="240" w:lineRule="auto" w:before="139"/>
        <w:ind w:left="946" w:right="0"/>
        <w:jc w:val="left"/>
      </w:pPr>
      <w:r>
        <w:rPr>
          <w:spacing w:val="-1"/>
        </w:rPr>
        <w:t>NS-G-3.1,</w:t>
      </w:r>
      <w:r>
        <w:rPr>
          <w:spacing w:val="1"/>
        </w:rPr>
        <w:t> </w:t>
      </w:r>
      <w:r>
        <w:rPr>
          <w:spacing w:val="-1"/>
        </w:rPr>
        <w:t>Vienna.</w:t>
      </w:r>
      <w:r>
        <w:rPr/>
      </w:r>
    </w:p>
    <w:p>
      <w:pPr>
        <w:pStyle w:val="BodyText"/>
        <w:tabs>
          <w:tab w:pos="946" w:val="left" w:leader="none"/>
        </w:tabs>
        <w:spacing w:line="399" w:lineRule="auto" w:before="139"/>
        <w:ind w:left="946" w:right="358" w:hanging="708"/>
        <w:jc w:val="left"/>
      </w:pPr>
      <w:r>
        <w:rPr>
          <w:spacing w:val="-1"/>
        </w:rPr>
        <w:t>[9]</w:t>
        <w:tab/>
        <w:t>IAEA, 2012.</w:t>
      </w:r>
      <w:r>
        <w:rPr>
          <w:spacing w:val="54"/>
        </w:rPr>
        <w:t> </w:t>
      </w:r>
      <w:r>
        <w:rPr>
          <w:spacing w:val="-1"/>
        </w:rPr>
        <w:t>Volcanic</w:t>
      </w:r>
      <w:r>
        <w:rPr>
          <w:spacing w:val="-2"/>
        </w:rPr>
        <w:t> </w:t>
      </w:r>
      <w:r>
        <w:rPr>
          <w:spacing w:val="-1"/>
        </w:rPr>
        <w:t>Hazards in</w:t>
      </w:r>
      <w:r>
        <w:rPr>
          <w:spacing w:val="-2"/>
        </w:rPr>
        <w:t> </w:t>
      </w:r>
      <w:r>
        <w:rPr>
          <w:spacing w:val="-1"/>
        </w:rPr>
        <w:t>Site</w:t>
      </w:r>
      <w:r>
        <w:rPr/>
        <w:t> </w:t>
      </w:r>
      <w:r>
        <w:rPr>
          <w:spacing w:val="-1"/>
        </w:rPr>
        <w:t>Evaluation for</w:t>
      </w:r>
      <w:r>
        <w:rPr>
          <w:spacing w:val="-2"/>
        </w:rPr>
        <w:t> </w:t>
      </w:r>
      <w:r>
        <w:rPr>
          <w:spacing w:val="-1"/>
        </w:rPr>
        <w:t>Nuclear Installations.</w:t>
      </w:r>
      <w:r>
        <w:rPr/>
        <w:t> </w:t>
      </w:r>
      <w:r>
        <w:rPr>
          <w:spacing w:val="-1"/>
        </w:rPr>
        <w:t>Specific</w:t>
      </w:r>
      <w:r>
        <w:rPr>
          <w:spacing w:val="-2"/>
        </w:rPr>
        <w:t> </w:t>
      </w:r>
      <w:r>
        <w:rPr>
          <w:spacing w:val="-1"/>
        </w:rPr>
        <w:t>Safety</w:t>
      </w:r>
      <w:r>
        <w:rPr>
          <w:spacing w:val="-3"/>
        </w:rPr>
        <w:t> </w:t>
      </w:r>
      <w:r>
        <w:rPr>
          <w:spacing w:val="-1"/>
        </w:rPr>
        <w:t>Guide</w:t>
      </w:r>
      <w:r>
        <w:rPr/>
        <w:t> </w:t>
      </w:r>
      <w:r>
        <w:rPr>
          <w:spacing w:val="-1"/>
        </w:rPr>
        <w:t>No. </w:t>
      </w:r>
      <w:r>
        <w:rPr>
          <w:spacing w:val="1"/>
        </w:rPr>
        <w:t>SSG-</w:t>
      </w:r>
      <w:r>
        <w:rPr>
          <w:spacing w:val="81"/>
        </w:rPr>
        <w:t> </w:t>
      </w:r>
      <w:r>
        <w:rPr>
          <w:spacing w:val="-1"/>
        </w:rPr>
        <w:t>21,</w:t>
      </w:r>
      <w:r>
        <w:rPr>
          <w:spacing w:val="1"/>
        </w:rPr>
        <w:t> </w:t>
      </w:r>
      <w:r>
        <w:rPr>
          <w:spacing w:val="-1"/>
        </w:rPr>
        <w:t>Vienna.</w:t>
      </w:r>
      <w:r>
        <w:rPr/>
      </w:r>
    </w:p>
    <w:p>
      <w:pPr>
        <w:pStyle w:val="BodyText"/>
        <w:tabs>
          <w:tab w:pos="946" w:val="left" w:leader="none"/>
        </w:tabs>
        <w:spacing w:line="400" w:lineRule="auto"/>
        <w:ind w:left="946" w:right="496" w:hanging="708"/>
        <w:jc w:val="left"/>
      </w:pPr>
      <w:r>
        <w:rPr>
          <w:spacing w:val="-1"/>
        </w:rPr>
        <w:t>[10]</w:t>
        <w:tab/>
        <w:t>IAEA, 2010. Development and</w:t>
      </w:r>
      <w:r>
        <w:rPr>
          <w:spacing w:val="-3"/>
        </w:rPr>
        <w:t> </w:t>
      </w:r>
      <w:r>
        <w:rPr>
          <w:spacing w:val="-1"/>
        </w:rPr>
        <w:t>Application</w:t>
      </w:r>
      <w:r>
        <w:rPr>
          <w:spacing w:val="-2"/>
        </w:rPr>
        <w:t> </w:t>
      </w:r>
      <w:r>
        <w:rPr>
          <w:spacing w:val="-1"/>
        </w:rPr>
        <w:t>of Level </w:t>
      </w:r>
      <w:r>
        <w:rPr/>
        <w:t>1</w:t>
      </w:r>
      <w:r>
        <w:rPr>
          <w:spacing w:val="-2"/>
        </w:rPr>
        <w:t> </w:t>
      </w:r>
      <w:r>
        <w:rPr>
          <w:spacing w:val="-1"/>
        </w:rPr>
        <w:t>Probabilistic</w:t>
      </w:r>
      <w:r>
        <w:rPr>
          <w:spacing w:val="-2"/>
        </w:rPr>
        <w:t> </w:t>
      </w:r>
      <w:r>
        <w:rPr>
          <w:spacing w:val="-1"/>
        </w:rPr>
        <w:t>Safety</w:t>
      </w:r>
      <w:r>
        <w:rPr>
          <w:spacing w:val="-2"/>
        </w:rPr>
        <w:t> </w:t>
      </w:r>
      <w:r>
        <w:rPr>
          <w:spacing w:val="-1"/>
        </w:rPr>
        <w:t>Assessment for</w:t>
      </w:r>
      <w:r>
        <w:rPr>
          <w:spacing w:val="-2"/>
        </w:rPr>
        <w:t> </w:t>
      </w:r>
      <w:r>
        <w:rPr/>
        <w:t>Nuclear</w:t>
      </w:r>
      <w:r>
        <w:rPr>
          <w:spacing w:val="-2"/>
        </w:rPr>
        <w:t> </w:t>
      </w:r>
      <w:r>
        <w:rPr/>
        <w:t>Power</w:t>
      </w:r>
      <w:r>
        <w:rPr>
          <w:spacing w:val="61"/>
          <w:w w:val="99"/>
        </w:rPr>
        <w:t> </w:t>
      </w:r>
      <w:r>
        <w:rPr>
          <w:spacing w:val="-1"/>
        </w:rPr>
        <w:t>Plants. Safety Guide</w:t>
      </w:r>
      <w:r>
        <w:rPr>
          <w:spacing w:val="-3"/>
        </w:rPr>
        <w:t> </w:t>
      </w:r>
      <w:r>
        <w:rPr>
          <w:spacing w:val="-1"/>
        </w:rPr>
        <w:t>No. SSG-3,</w:t>
      </w:r>
      <w:r>
        <w:rPr/>
        <w:t> </w:t>
      </w:r>
      <w:r>
        <w:rPr>
          <w:spacing w:val="-1"/>
        </w:rPr>
        <w:t>Vienna.</w:t>
      </w:r>
      <w:r>
        <w:rPr/>
      </w:r>
    </w:p>
    <w:p>
      <w:pPr>
        <w:pStyle w:val="BodyText"/>
        <w:tabs>
          <w:tab w:pos="946" w:val="left" w:leader="none"/>
        </w:tabs>
        <w:spacing w:line="399" w:lineRule="auto"/>
        <w:ind w:left="946" w:right="557" w:hanging="708"/>
        <w:jc w:val="left"/>
      </w:pPr>
      <w:r>
        <w:rPr>
          <w:spacing w:val="-1"/>
        </w:rPr>
        <w:t>[11]</w:t>
        <w:tab/>
        <w:t>IAEA,</w:t>
      </w:r>
      <w:r>
        <w:rPr>
          <w:spacing w:val="-2"/>
        </w:rPr>
        <w:t> </w:t>
      </w:r>
      <w:r>
        <w:rPr>
          <w:spacing w:val="-1"/>
        </w:rPr>
        <w:t>2004. Geotechnical</w:t>
      </w:r>
      <w:r>
        <w:rPr>
          <w:spacing w:val="-2"/>
        </w:rPr>
        <w:t> </w:t>
      </w:r>
      <w:r>
        <w:rPr>
          <w:spacing w:val="-1"/>
        </w:rPr>
        <w:t>Aspects</w:t>
      </w:r>
      <w:r>
        <w:rPr>
          <w:spacing w:val="-2"/>
        </w:rPr>
        <w:t> </w:t>
      </w:r>
      <w:r>
        <w:rPr>
          <w:spacing w:val="-1"/>
        </w:rPr>
        <w:t>of Site Evaluation</w:t>
      </w:r>
      <w:r>
        <w:rPr>
          <w:spacing w:val="-2"/>
        </w:rPr>
        <w:t> </w:t>
      </w:r>
      <w:r>
        <w:rPr>
          <w:spacing w:val="-1"/>
        </w:rPr>
        <w:t>and Foundations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Nuclear</w:t>
      </w:r>
      <w:r>
        <w:rPr>
          <w:spacing w:val="-2"/>
        </w:rPr>
        <w:t> </w:t>
      </w:r>
      <w:r>
        <w:rPr/>
        <w:t>Power</w:t>
      </w:r>
      <w:r>
        <w:rPr>
          <w:spacing w:val="-2"/>
        </w:rPr>
        <w:t> </w:t>
      </w:r>
      <w:r>
        <w:rPr>
          <w:spacing w:val="-1"/>
        </w:rPr>
        <w:t>Plants,</w:t>
      </w:r>
      <w:r>
        <w:rPr>
          <w:spacing w:val="6"/>
        </w:rPr>
        <w:t> </w:t>
      </w:r>
      <w:r>
        <w:rPr>
          <w:spacing w:val="-1"/>
        </w:rPr>
        <w:t>Safety</w:t>
      </w:r>
      <w:r>
        <w:rPr>
          <w:spacing w:val="63"/>
        </w:rPr>
        <w:t> </w:t>
      </w:r>
      <w:r>
        <w:rPr>
          <w:spacing w:val="-1"/>
        </w:rPr>
        <w:t>Guide</w:t>
      </w:r>
      <w:r>
        <w:rPr/>
        <w:t> </w:t>
      </w:r>
      <w:r>
        <w:rPr>
          <w:spacing w:val="-1"/>
        </w:rPr>
        <w:t>No.</w:t>
      </w:r>
      <w:r>
        <w:rPr>
          <w:spacing w:val="1"/>
        </w:rPr>
        <w:t> </w:t>
      </w:r>
      <w:r>
        <w:rPr>
          <w:spacing w:val="-1"/>
        </w:rPr>
        <w:t>NS-G-3-6,</w:t>
      </w:r>
      <w:r>
        <w:rPr>
          <w:spacing w:val="1"/>
        </w:rPr>
        <w:t> </w:t>
      </w:r>
      <w:r>
        <w:rPr>
          <w:spacing w:val="-1"/>
        </w:rPr>
        <w:t>Vienna.</w:t>
      </w:r>
    </w:p>
    <w:p>
      <w:pPr>
        <w:pStyle w:val="BodyText"/>
        <w:tabs>
          <w:tab w:pos="946" w:val="left" w:leader="none"/>
        </w:tabs>
        <w:spacing w:line="399" w:lineRule="auto"/>
        <w:ind w:left="946" w:right="358" w:hanging="708"/>
        <w:jc w:val="left"/>
      </w:pPr>
      <w:r>
        <w:rPr>
          <w:spacing w:val="-1"/>
        </w:rPr>
        <w:t>[12]</w:t>
        <w:tab/>
        <w:t>IAEA,</w:t>
      </w:r>
      <w:r>
        <w:rPr>
          <w:spacing w:val="-2"/>
        </w:rPr>
        <w:t> </w:t>
      </w:r>
      <w:r>
        <w:rPr>
          <w:spacing w:val="-1"/>
        </w:rPr>
        <w:t>2011.</w:t>
      </w:r>
      <w:r>
        <w:rPr>
          <w:spacing w:val="-2"/>
        </w:rPr>
        <w:t> </w:t>
      </w:r>
      <w:r>
        <w:rPr>
          <w:spacing w:val="-1"/>
        </w:rPr>
        <w:t>Meteorological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Hydrological</w:t>
      </w:r>
      <w:r>
        <w:rPr>
          <w:spacing w:val="-2"/>
        </w:rPr>
        <w:t> </w:t>
      </w:r>
      <w:r>
        <w:rPr>
          <w:spacing w:val="-1"/>
        </w:rPr>
        <w:t>Hazards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Site</w:t>
      </w:r>
      <w:r>
        <w:rPr/>
        <w:t> </w:t>
      </w:r>
      <w:r>
        <w:rPr>
          <w:spacing w:val="-1"/>
        </w:rPr>
        <w:t>Evaluation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Nuclear</w:t>
      </w:r>
      <w:r>
        <w:rPr>
          <w:spacing w:val="-2"/>
        </w:rPr>
        <w:t> </w:t>
      </w:r>
      <w:r>
        <w:rPr>
          <w:spacing w:val="-1"/>
        </w:rPr>
        <w:t>Installations.</w:t>
      </w:r>
      <w:r>
        <w:rPr>
          <w:spacing w:val="-2"/>
        </w:rPr>
        <w:t> </w:t>
      </w:r>
      <w:r>
        <w:rPr>
          <w:spacing w:val="-1"/>
        </w:rPr>
        <w:t>Specific</w:t>
      </w:r>
      <w:r>
        <w:rPr>
          <w:spacing w:val="81"/>
        </w:rPr>
        <w:t> </w:t>
      </w:r>
      <w:r>
        <w:rPr>
          <w:spacing w:val="-1"/>
        </w:rPr>
        <w:t>Safety Guide</w:t>
      </w:r>
      <w:r>
        <w:rPr/>
        <w:t> </w:t>
      </w:r>
      <w:r>
        <w:rPr>
          <w:spacing w:val="-2"/>
        </w:rPr>
        <w:t>No.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SSG-18,</w:t>
      </w:r>
      <w:r>
        <w:rPr>
          <w:spacing w:val="1"/>
        </w:rPr>
        <w:t> </w:t>
      </w:r>
      <w:r>
        <w:rPr>
          <w:spacing w:val="-2"/>
        </w:rPr>
        <w:t>Vienna.</w:t>
      </w:r>
    </w:p>
    <w:p>
      <w:pPr>
        <w:pStyle w:val="BodyText"/>
        <w:tabs>
          <w:tab w:pos="946" w:val="left" w:leader="none"/>
        </w:tabs>
        <w:spacing w:line="399" w:lineRule="auto"/>
        <w:ind w:left="946" w:right="628" w:hanging="708"/>
        <w:jc w:val="left"/>
      </w:pPr>
      <w:r>
        <w:rPr>
          <w:spacing w:val="-1"/>
        </w:rPr>
        <w:t>[13]</w:t>
        <w:tab/>
        <w:t>Kuramoto, </w:t>
      </w:r>
      <w:r>
        <w:rPr/>
        <w:t>T.,</w:t>
      </w:r>
      <w:r>
        <w:rPr>
          <w:spacing w:val="-2"/>
        </w:rPr>
        <w:t> </w:t>
      </w:r>
      <w:r>
        <w:rPr>
          <w:spacing w:val="-1"/>
        </w:rPr>
        <w:t>et al.,</w:t>
      </w:r>
      <w:r>
        <w:rPr/>
        <w:t> </w:t>
      </w:r>
      <w:r>
        <w:rPr>
          <w:spacing w:val="-1"/>
        </w:rPr>
        <w:t>2014. Development</w:t>
      </w:r>
      <w:r>
        <w:rPr/>
        <w:t> </w:t>
      </w:r>
      <w:r>
        <w:rPr>
          <w:spacing w:val="-1"/>
        </w:rPr>
        <w:t>of Implementation</w:t>
      </w:r>
      <w:r>
        <w:rPr>
          <w:spacing w:val="-3"/>
        </w:rPr>
        <w:t> </w:t>
      </w:r>
      <w:r>
        <w:rPr>
          <w:spacing w:val="-1"/>
        </w:rPr>
        <w:t>Standard</w:t>
      </w:r>
      <w:r>
        <w:rPr>
          <w:spacing w:val="-2"/>
        </w:rPr>
        <w:t> </w:t>
      </w:r>
      <w:r>
        <w:rPr>
          <w:spacing w:val="-1"/>
        </w:rPr>
        <w:t>Concerning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Risk</w:t>
      </w:r>
      <w:r>
        <w:rPr/>
        <w:t> </w:t>
      </w:r>
      <w:r>
        <w:rPr>
          <w:spacing w:val="-1"/>
        </w:rPr>
        <w:t>Evaluation</w:t>
      </w:r>
      <w:r>
        <w:rPr>
          <w:spacing w:val="59"/>
        </w:rPr>
        <w:t> </w:t>
      </w:r>
      <w:r>
        <w:rPr>
          <w:spacing w:val="-1"/>
        </w:rPr>
        <w:t>Methodology</w:t>
      </w:r>
      <w:r>
        <w:rPr>
          <w:spacing w:val="-3"/>
        </w:rPr>
        <w:t> </w:t>
      </w:r>
      <w:r>
        <w:rPr>
          <w:spacing w:val="-1"/>
        </w:rPr>
        <w:t>Selection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External</w:t>
      </w:r>
      <w:r>
        <w:rPr>
          <w:spacing w:val="-3"/>
        </w:rPr>
        <w:t> </w:t>
      </w:r>
      <w:r>
        <w:rPr>
          <w:spacing w:val="-1"/>
        </w:rPr>
        <w:t>Hazards. </w:t>
      </w:r>
      <w:r>
        <w:rPr/>
        <w:t>PSAM</w:t>
      </w:r>
      <w:r>
        <w:rPr>
          <w:spacing w:val="-3"/>
        </w:rPr>
        <w:t> </w:t>
      </w:r>
      <w:r>
        <w:rPr>
          <w:spacing w:val="-1"/>
        </w:rPr>
        <w:t>12</w:t>
      </w:r>
      <w:r>
        <w:rPr>
          <w:spacing w:val="2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1"/>
        </w:rPr>
        <w:t>Probabilistic</w:t>
      </w:r>
      <w:r>
        <w:rPr>
          <w:spacing w:val="-2"/>
        </w:rPr>
        <w:t> </w:t>
      </w:r>
      <w:r>
        <w:rPr>
          <w:spacing w:val="-1"/>
        </w:rPr>
        <w:t>Safety</w:t>
      </w:r>
      <w:r>
        <w:rPr/>
        <w:t> </w:t>
      </w:r>
      <w:r>
        <w:rPr>
          <w:spacing w:val="-1"/>
        </w:rPr>
        <w:t>Assessment and</w:t>
      </w:r>
      <w:r>
        <w:rPr>
          <w:spacing w:val="80"/>
        </w:rPr>
        <w:t> </w:t>
      </w:r>
      <w:r>
        <w:rPr>
          <w:spacing w:val="-1"/>
        </w:rPr>
        <w:t>Management, 22-27 June</w:t>
      </w:r>
      <w:r>
        <w:rPr/>
        <w:t> </w:t>
      </w:r>
      <w:r>
        <w:rPr>
          <w:spacing w:val="-1"/>
        </w:rPr>
        <w:t>2014,</w:t>
      </w:r>
      <w:r>
        <w:rPr/>
        <w:t> </w:t>
      </w:r>
      <w:r>
        <w:rPr>
          <w:spacing w:val="-1"/>
        </w:rPr>
        <w:t>Sheraton Waikiki,</w:t>
      </w:r>
      <w:r>
        <w:rPr/>
        <w:t> </w:t>
      </w:r>
      <w:r>
        <w:rPr>
          <w:spacing w:val="-1"/>
        </w:rPr>
        <w:t>Honolulu,</w:t>
      </w:r>
      <w:r>
        <w:rPr>
          <w:spacing w:val="-3"/>
        </w:rPr>
        <w:t> </w:t>
      </w:r>
      <w:r>
        <w:rPr>
          <w:spacing w:val="-2"/>
        </w:rPr>
        <w:t>Hawaii,</w:t>
      </w:r>
      <w:r>
        <w:rPr/>
        <w:t> </w:t>
      </w:r>
      <w:r>
        <w:rPr>
          <w:spacing w:val="-1"/>
        </w:rPr>
        <w:t>USA.</w:t>
      </w:r>
    </w:p>
    <w:p>
      <w:pPr>
        <w:pStyle w:val="BodyText"/>
        <w:tabs>
          <w:tab w:pos="946" w:val="left" w:leader="none"/>
        </w:tabs>
        <w:spacing w:line="399" w:lineRule="auto"/>
        <w:ind w:left="946" w:right="274" w:hanging="708"/>
        <w:jc w:val="left"/>
      </w:pPr>
      <w:r>
        <w:rPr>
          <w:spacing w:val="-1"/>
        </w:rPr>
        <w:t>[14]</w:t>
        <w:tab/>
        <w:t>IAEA, 2003. Extreme External</w:t>
      </w:r>
      <w:r>
        <w:rPr>
          <w:spacing w:val="-3"/>
        </w:rPr>
        <w:t> </w:t>
      </w:r>
      <w:r>
        <w:rPr/>
        <w:t>Events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Design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Assessment</w:t>
      </w:r>
      <w:r>
        <w:rPr/>
        <w:t> </w:t>
      </w:r>
      <w:r>
        <w:rPr>
          <w:spacing w:val="-1"/>
        </w:rPr>
        <w:t>of Nuclear</w:t>
      </w:r>
      <w:r>
        <w:rPr>
          <w:spacing w:val="-2"/>
        </w:rPr>
        <w:t> </w:t>
      </w:r>
      <w:r>
        <w:rPr/>
        <w:t>Power</w:t>
      </w:r>
      <w:r>
        <w:rPr>
          <w:spacing w:val="-1"/>
        </w:rPr>
        <w:t> Plants. Tecdoc</w:t>
      </w:r>
      <w:r>
        <w:rPr>
          <w:spacing w:val="-2"/>
        </w:rPr>
        <w:t> </w:t>
      </w:r>
      <w:r>
        <w:rPr>
          <w:spacing w:val="-1"/>
        </w:rPr>
        <w:t>1341,</w:t>
      </w:r>
      <w:r>
        <w:rPr>
          <w:spacing w:val="61"/>
        </w:rPr>
        <w:t> </w:t>
      </w:r>
      <w:r>
        <w:rPr>
          <w:spacing w:val="-1"/>
        </w:rPr>
        <w:t>Vienna.</w:t>
      </w:r>
      <w:r>
        <w:rPr/>
      </w:r>
    </w:p>
    <w:p>
      <w:pPr>
        <w:spacing w:after="0" w:line="399" w:lineRule="auto"/>
        <w:jc w:val="left"/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1"/>
        <w:numPr>
          <w:ilvl w:val="0"/>
          <w:numId w:val="2"/>
        </w:numPr>
        <w:tabs>
          <w:tab w:pos="515" w:val="left" w:leader="none"/>
        </w:tabs>
        <w:spacing w:line="240" w:lineRule="auto" w:before="185" w:after="0"/>
        <w:ind w:left="514" w:right="0" w:hanging="276"/>
        <w:jc w:val="left"/>
        <w:rPr>
          <w:b w:val="0"/>
          <w:bCs w:val="0"/>
          <w:u w:val="none"/>
        </w:rPr>
      </w:pPr>
      <w:bookmarkStart w:name="_bookmark19" w:id="30"/>
      <w:bookmarkEnd w:id="30"/>
      <w:r>
        <w:rPr>
          <w:b w:val="0"/>
          <w:u w:val="none"/>
        </w:rPr>
      </w:r>
      <w:bookmarkStart w:name="_bookmark19" w:id="31"/>
      <w:bookmarkEnd w:id="31"/>
      <w:r>
        <w:rPr>
          <w:u w:val="thick" w:color="000000"/>
        </w:rPr>
        <w:t>E</w:t>
      </w:r>
      <w:r>
        <w:rPr>
          <w:u w:val="thick" w:color="000000"/>
        </w:rPr>
        <w:t>VENT</w:t>
      </w:r>
      <w:r>
        <w:rPr>
          <w:spacing w:val="-21"/>
          <w:u w:val="thick" w:color="000000"/>
        </w:rPr>
        <w:t> </w:t>
      </w:r>
      <w:r>
        <w:rPr>
          <w:u w:val="thick" w:color="000000"/>
        </w:rPr>
        <w:t>COMBINATIONS</w:t>
      </w:r>
      <w:r>
        <w:rPr>
          <w:spacing w:val="-20"/>
          <w:u w:val="thick" w:color="000000"/>
        </w:rPr>
        <w:t> </w:t>
      </w:r>
      <w:r>
        <w:rPr>
          <w:spacing w:val="1"/>
          <w:u w:val="thick" w:color="000000"/>
        </w:rPr>
        <w:t>AND</w:t>
      </w:r>
      <w:r>
        <w:rPr>
          <w:spacing w:val="-21"/>
          <w:u w:val="thick" w:color="000000"/>
        </w:rPr>
        <w:t> </w:t>
      </w:r>
      <w:r>
        <w:rPr>
          <w:u w:val="thick" w:color="000000"/>
        </w:rPr>
        <w:t>HAZARD</w:t>
      </w:r>
      <w:r>
        <w:rPr>
          <w:spacing w:val="-21"/>
          <w:u w:val="thick" w:color="000000"/>
        </w:rPr>
        <w:t> </w:t>
      </w:r>
      <w:r>
        <w:rPr>
          <w:u w:val="thick" w:color="000000"/>
        </w:rPr>
        <w:t>CORRELATIONS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14"/>
          <w:szCs w:val="14"/>
        </w:rPr>
      </w:pPr>
    </w:p>
    <w:p>
      <w:pPr>
        <w:pStyle w:val="BodyText"/>
        <w:spacing w:line="399" w:lineRule="auto" w:before="76"/>
        <w:ind w:right="148"/>
        <w:jc w:val="both"/>
      </w:pP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analysis</w:t>
      </w:r>
      <w:r>
        <w:rPr>
          <w:spacing w:val="13"/>
        </w:rPr>
        <w:t> </w:t>
      </w:r>
      <w:r>
        <w:rPr>
          <w:spacing w:val="-1"/>
        </w:rPr>
        <w:t>of</w:t>
      </w:r>
      <w:r>
        <w:rPr>
          <w:spacing w:val="15"/>
        </w:rPr>
        <w:t> </w:t>
      </w:r>
      <w:r>
        <w:rPr>
          <w:spacing w:val="-1"/>
        </w:rPr>
        <w:t>event</w:t>
      </w:r>
      <w:r>
        <w:rPr>
          <w:spacing w:val="15"/>
        </w:rPr>
        <w:t> </w:t>
      </w:r>
      <w:r>
        <w:rPr>
          <w:spacing w:val="-1"/>
        </w:rPr>
        <w:t>combinations</w:t>
      </w:r>
      <w:r>
        <w:rPr>
          <w:spacing w:val="15"/>
        </w:rPr>
        <w:t> </w:t>
      </w:r>
      <w:r>
        <w:rPr/>
        <w:t>uses</w:t>
      </w:r>
      <w:r>
        <w:rPr>
          <w:spacing w:val="12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correlation</w:t>
      </w:r>
      <w:r>
        <w:rPr>
          <w:spacing w:val="14"/>
        </w:rPr>
        <w:t> </w:t>
      </w:r>
      <w:r>
        <w:rPr/>
        <w:t>chart</w:t>
      </w:r>
      <w:r>
        <w:rPr>
          <w:spacing w:val="15"/>
        </w:rPr>
        <w:t> </w:t>
      </w:r>
      <w:r>
        <w:rPr>
          <w:spacing w:val="-1"/>
        </w:rPr>
        <w:t>that</w:t>
      </w:r>
      <w:r>
        <w:rPr>
          <w:spacing w:val="14"/>
        </w:rPr>
        <w:t> </w:t>
      </w:r>
      <w:r>
        <w:rPr>
          <w:spacing w:val="-1"/>
        </w:rPr>
        <w:t>lists</w:t>
      </w:r>
      <w:r>
        <w:rPr>
          <w:spacing w:val="13"/>
        </w:rPr>
        <w:t> </w:t>
      </w:r>
      <w:r>
        <w:rPr/>
        <w:t>all</w:t>
      </w:r>
      <w:r>
        <w:rPr>
          <w:spacing w:val="13"/>
        </w:rPr>
        <w:t> </w:t>
      </w:r>
      <w:r>
        <w:rPr>
          <w:spacing w:val="-1"/>
        </w:rPr>
        <w:t>natural</w:t>
      </w:r>
      <w:r>
        <w:rPr>
          <w:spacing w:val="13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external</w:t>
      </w:r>
      <w:r>
        <w:rPr>
          <w:spacing w:val="13"/>
        </w:rPr>
        <w:t> </w:t>
      </w:r>
      <w:r>
        <w:rPr>
          <w:spacing w:val="-1"/>
        </w:rPr>
        <w:t>man-made</w:t>
      </w:r>
      <w:r>
        <w:rPr>
          <w:spacing w:val="14"/>
        </w:rPr>
        <w:t> </w:t>
      </w:r>
      <w:r>
        <w:rPr/>
        <w:t>hazards</w:t>
      </w:r>
      <w:r>
        <w:rPr>
          <w:spacing w:val="85"/>
          <w:w w:val="99"/>
        </w:rPr>
        <w:t> </w:t>
      </w:r>
      <w:r>
        <w:rPr>
          <w:spacing w:val="-1"/>
        </w:rPr>
        <w:t>(73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13"/>
        </w:rPr>
        <w:t> </w:t>
      </w:r>
      <w:r>
        <w:rPr>
          <w:spacing w:val="-1"/>
        </w:rPr>
        <w:t>24</w:t>
      </w:r>
      <w:r>
        <w:rPr>
          <w:spacing w:val="9"/>
        </w:rPr>
        <w:t> </w:t>
      </w:r>
      <w:r>
        <w:rPr/>
        <w:t>hazard</w:t>
      </w:r>
      <w:r>
        <w:rPr>
          <w:spacing w:val="10"/>
        </w:rPr>
        <w:t> </w:t>
      </w:r>
      <w:r>
        <w:rPr>
          <w:spacing w:val="-1"/>
        </w:rPr>
        <w:t>types,</w:t>
      </w:r>
      <w:r>
        <w:rPr>
          <w:spacing w:val="11"/>
        </w:rPr>
        <w:t> </w:t>
      </w:r>
      <w:r>
        <w:rPr>
          <w:spacing w:val="-1"/>
        </w:rPr>
        <w:t>respectively).</w:t>
      </w:r>
      <w:r>
        <w:rPr>
          <w:spacing w:val="11"/>
        </w:rPr>
        <w:t> </w:t>
      </w:r>
      <w:r>
        <w:rPr>
          <w:spacing w:val="-1"/>
        </w:rPr>
        <w:t>Among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natural</w:t>
      </w:r>
      <w:r>
        <w:rPr>
          <w:spacing w:val="10"/>
        </w:rPr>
        <w:t> </w:t>
      </w:r>
      <w:r>
        <w:rPr>
          <w:spacing w:val="-1"/>
        </w:rPr>
        <w:t>hazards</w:t>
      </w:r>
      <w:r>
        <w:rPr>
          <w:spacing w:val="9"/>
        </w:rPr>
        <w:t> </w:t>
      </w:r>
      <w:r>
        <w:rPr>
          <w:spacing w:val="-1"/>
        </w:rPr>
        <w:t>extremes</w:t>
      </w:r>
      <w:r>
        <w:rPr>
          <w:spacing w:val="10"/>
        </w:rPr>
        <w:t> </w:t>
      </w:r>
      <w:r>
        <w:rPr>
          <w:spacing w:val="-1"/>
        </w:rPr>
        <w:t>of</w:t>
      </w:r>
      <w:r>
        <w:rPr>
          <w:spacing w:val="15"/>
        </w:rPr>
        <w:t> </w:t>
      </w:r>
      <w:r>
        <w:rPr>
          <w:spacing w:val="-1"/>
        </w:rPr>
        <w:t>air</w:t>
      </w:r>
      <w:r>
        <w:rPr>
          <w:spacing w:val="10"/>
        </w:rPr>
        <w:t> </w:t>
      </w:r>
      <w:r>
        <w:rPr>
          <w:spacing w:val="-1"/>
        </w:rPr>
        <w:t>temperature,</w:t>
      </w:r>
      <w:r>
        <w:rPr>
          <w:spacing w:val="11"/>
        </w:rPr>
        <w:t> </w:t>
      </w:r>
      <w:r>
        <w:rPr>
          <w:spacing w:val="-1"/>
        </w:rPr>
        <w:t>ground</w:t>
      </w:r>
      <w:r>
        <w:rPr>
          <w:spacing w:val="86"/>
        </w:rPr>
        <w:t> </w:t>
      </w:r>
      <w:r>
        <w:rPr>
          <w:spacing w:val="-1"/>
        </w:rPr>
        <w:t>temperature,</w:t>
      </w:r>
      <w:r>
        <w:rPr>
          <w:spacing w:val="22"/>
        </w:rPr>
        <w:t> </w:t>
      </w:r>
      <w:r>
        <w:rPr>
          <w:spacing w:val="-1"/>
        </w:rPr>
        <w:t>cooling</w:t>
      </w:r>
      <w:r>
        <w:rPr>
          <w:spacing w:val="22"/>
        </w:rPr>
        <w:t> </w:t>
      </w:r>
      <w:r>
        <w:rPr>
          <w:spacing w:val="-1"/>
        </w:rPr>
        <w:t>water</w:t>
      </w:r>
      <w:r>
        <w:rPr>
          <w:spacing w:val="21"/>
        </w:rPr>
        <w:t> </w:t>
      </w:r>
      <w:r>
        <w:rPr>
          <w:spacing w:val="-1"/>
        </w:rPr>
        <w:t>temperature,</w:t>
      </w:r>
      <w:r>
        <w:rPr>
          <w:spacing w:val="22"/>
        </w:rPr>
        <w:t> </w:t>
      </w:r>
      <w:r>
        <w:rPr>
          <w:spacing w:val="-1"/>
        </w:rPr>
        <w:t>and</w:t>
      </w:r>
      <w:r>
        <w:rPr>
          <w:spacing w:val="23"/>
        </w:rPr>
        <w:t> </w:t>
      </w:r>
      <w:r>
        <w:rPr>
          <w:spacing w:val="-1"/>
        </w:rPr>
        <w:t>humidity</w:t>
      </w:r>
      <w:r>
        <w:rPr>
          <w:spacing w:val="21"/>
        </w:rPr>
        <w:t> </w:t>
      </w:r>
      <w:r>
        <w:rPr>
          <w:spacing w:val="-1"/>
        </w:rPr>
        <w:t>are</w:t>
      </w:r>
      <w:r>
        <w:rPr>
          <w:spacing w:val="21"/>
        </w:rPr>
        <w:t> </w:t>
      </w:r>
      <w:r>
        <w:rPr>
          <w:spacing w:val="-1"/>
        </w:rPr>
        <w:t>split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1"/>
        </w:rPr>
        <w:t>list</w:t>
      </w:r>
      <w:r>
        <w:rPr>
          <w:spacing w:val="24"/>
        </w:rPr>
        <w:t> </w:t>
      </w:r>
      <w:r>
        <w:rPr>
          <w:spacing w:val="-1"/>
        </w:rPr>
        <w:t>extreme</w:t>
      </w:r>
      <w:r>
        <w:rPr>
          <w:spacing w:val="19"/>
        </w:rPr>
        <w:t> </w:t>
      </w:r>
      <w:r>
        <w:rPr>
          <w:spacing w:val="-1"/>
        </w:rPr>
        <w:t>highs</w:t>
      </w:r>
      <w:r>
        <w:rPr>
          <w:spacing w:val="18"/>
        </w:rPr>
        <w:t> </w:t>
      </w:r>
      <w:r>
        <w:rPr>
          <w:spacing w:val="-1"/>
        </w:rPr>
        <w:t>and</w:t>
      </w:r>
      <w:r>
        <w:rPr>
          <w:spacing w:val="23"/>
        </w:rPr>
        <w:t> </w:t>
      </w:r>
      <w:r>
        <w:rPr/>
        <w:t>lows</w:t>
      </w:r>
      <w:r>
        <w:rPr>
          <w:spacing w:val="20"/>
        </w:rPr>
        <w:t> </w:t>
      </w:r>
      <w:r>
        <w:rPr>
          <w:spacing w:val="-1"/>
        </w:rPr>
        <w:t>separately.</w:t>
      </w:r>
      <w:r>
        <w:rPr>
          <w:spacing w:val="22"/>
        </w:rPr>
        <w:t> </w:t>
      </w:r>
      <w:r>
        <w:rPr>
          <w:spacing w:val="-1"/>
        </w:rPr>
        <w:t>This</w:t>
      </w:r>
      <w:r>
        <w:rPr>
          <w:spacing w:val="71"/>
          <w:w w:val="99"/>
        </w:rPr>
        <w:t> </w:t>
      </w:r>
      <w:r>
        <w:rPr>
          <w:spacing w:val="-1"/>
        </w:rPr>
        <w:t>results</w:t>
      </w:r>
      <w:r>
        <w:rPr>
          <w:spacing w:val="19"/>
        </w:rPr>
        <w:t> </w:t>
      </w:r>
      <w:r>
        <w:rPr>
          <w:spacing w:val="-1"/>
        </w:rPr>
        <w:t>in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correlation</w:t>
      </w:r>
      <w:r>
        <w:rPr>
          <w:spacing w:val="20"/>
        </w:rPr>
        <w:t> </w:t>
      </w:r>
      <w:r>
        <w:rPr>
          <w:spacing w:val="-1"/>
        </w:rPr>
        <w:t>chart</w:t>
      </w:r>
      <w:r>
        <w:rPr>
          <w:spacing w:val="23"/>
        </w:rPr>
        <w:t> </w:t>
      </w:r>
      <w:r>
        <w:rPr/>
        <w:t>with</w:t>
      </w:r>
      <w:r>
        <w:rPr>
          <w:spacing w:val="21"/>
        </w:rPr>
        <w:t> </w:t>
      </w:r>
      <w:r>
        <w:rPr>
          <w:spacing w:val="-1"/>
        </w:rPr>
        <w:t>101</w:t>
      </w:r>
      <w:r>
        <w:rPr>
          <w:spacing w:val="19"/>
        </w:rPr>
        <w:t> </w:t>
      </w:r>
      <w:r>
        <w:rPr>
          <w:spacing w:val="-1"/>
        </w:rPr>
        <w:t>rows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22"/>
        </w:rPr>
        <w:t> </w:t>
      </w:r>
      <w:r>
        <w:rPr>
          <w:spacing w:val="-1"/>
        </w:rPr>
        <w:t>101</w:t>
      </w:r>
      <w:r>
        <w:rPr>
          <w:spacing w:val="19"/>
        </w:rPr>
        <w:t> </w:t>
      </w:r>
      <w:r>
        <w:rPr>
          <w:spacing w:val="-1"/>
        </w:rPr>
        <w:t>columns</w:t>
      </w:r>
      <w:r>
        <w:rPr>
          <w:spacing w:val="20"/>
        </w:rPr>
        <w:t> </w:t>
      </w:r>
      <w:r>
        <w:rPr>
          <w:spacing w:val="-1"/>
        </w:rPr>
        <w:t>representing</w:t>
      </w:r>
      <w:r>
        <w:rPr>
          <w:spacing w:val="22"/>
        </w:rPr>
        <w:t> </w:t>
      </w:r>
      <w:r>
        <w:rPr>
          <w:spacing w:val="-1"/>
        </w:rPr>
        <w:t>10.100</w:t>
      </w:r>
      <w:r>
        <w:rPr>
          <w:spacing w:val="20"/>
        </w:rPr>
        <w:t> </w:t>
      </w:r>
      <w:r>
        <w:rPr>
          <w:spacing w:val="-1"/>
        </w:rPr>
        <w:t>possible</w:t>
      </w:r>
      <w:r>
        <w:rPr>
          <w:spacing w:val="23"/>
        </w:rPr>
        <w:t> </w:t>
      </w:r>
      <w:r>
        <w:rPr>
          <w:spacing w:val="-1"/>
        </w:rPr>
        <w:t>hazard</w:t>
      </w:r>
      <w:r>
        <w:rPr>
          <w:spacing w:val="22"/>
        </w:rPr>
        <w:t> </w:t>
      </w:r>
      <w:r>
        <w:rPr>
          <w:spacing w:val="-1"/>
        </w:rPr>
        <w:t>combinations.</w:t>
      </w:r>
      <w:r>
        <w:rPr>
          <w:spacing w:val="85"/>
        </w:rPr>
        <w:t> </w:t>
      </w:r>
      <w:r>
        <w:rPr>
          <w:spacing w:val="-1"/>
        </w:rPr>
        <w:t>Out</w:t>
      </w:r>
      <w:r>
        <w:rPr>
          <w:spacing w:val="32"/>
        </w:rPr>
        <w:t> </w:t>
      </w:r>
      <w:r>
        <w:rPr>
          <w:spacing w:val="-1"/>
        </w:rPr>
        <w:t>of</w:t>
      </w:r>
      <w:r>
        <w:rPr>
          <w:spacing w:val="33"/>
        </w:rPr>
        <w:t> </w:t>
      </w:r>
      <w:r>
        <w:rPr>
          <w:spacing w:val="-1"/>
        </w:rPr>
        <w:t>these</w:t>
      </w:r>
      <w:r>
        <w:rPr>
          <w:spacing w:val="33"/>
        </w:rPr>
        <w:t> </w:t>
      </w:r>
      <w:r>
        <w:rPr>
          <w:spacing w:val="-1"/>
        </w:rPr>
        <w:t>possible</w:t>
      </w:r>
      <w:r>
        <w:rPr>
          <w:spacing w:val="33"/>
        </w:rPr>
        <w:t> </w:t>
      </w:r>
      <w:r>
        <w:rPr>
          <w:spacing w:val="-1"/>
        </w:rPr>
        <w:t>combinations</w:t>
      </w:r>
      <w:r>
        <w:rPr>
          <w:spacing w:val="35"/>
        </w:rPr>
        <w:t> </w:t>
      </w:r>
      <w:r>
        <w:rPr/>
        <w:t>579</w:t>
      </w:r>
      <w:r>
        <w:rPr>
          <w:spacing w:val="32"/>
        </w:rPr>
        <w:t> </w:t>
      </w:r>
      <w:r>
        <w:rPr>
          <w:spacing w:val="-1"/>
        </w:rPr>
        <w:t>event</w:t>
      </w:r>
      <w:r>
        <w:rPr>
          <w:spacing w:val="34"/>
        </w:rPr>
        <w:t> </w:t>
      </w:r>
      <w:r>
        <w:rPr>
          <w:spacing w:val="-1"/>
        </w:rPr>
        <w:t>combinations</w:t>
      </w:r>
      <w:r>
        <w:rPr>
          <w:spacing w:val="32"/>
        </w:rPr>
        <w:t> </w:t>
      </w:r>
      <w:r>
        <w:rPr>
          <w:spacing w:val="-1"/>
        </w:rPr>
        <w:t>and</w:t>
      </w:r>
      <w:r>
        <w:rPr>
          <w:spacing w:val="33"/>
        </w:rPr>
        <w:t> </w:t>
      </w:r>
      <w:r>
        <w:rPr>
          <w:spacing w:val="-1"/>
        </w:rPr>
        <w:t>hazard</w:t>
      </w:r>
      <w:r>
        <w:rPr>
          <w:spacing w:val="33"/>
        </w:rPr>
        <w:t> </w:t>
      </w:r>
      <w:r>
        <w:rPr>
          <w:spacing w:val="-1"/>
        </w:rPr>
        <w:t>correlations</w:t>
      </w:r>
      <w:r>
        <w:rPr>
          <w:spacing w:val="37"/>
        </w:rPr>
        <w:t> </w:t>
      </w:r>
      <w:r>
        <w:rPr>
          <w:spacing w:val="-1"/>
        </w:rPr>
        <w:t>were</w:t>
      </w:r>
      <w:r>
        <w:rPr>
          <w:spacing w:val="32"/>
        </w:rPr>
        <w:t> </w:t>
      </w:r>
      <w:r>
        <w:rPr>
          <w:spacing w:val="-1"/>
        </w:rPr>
        <w:t>identified</w:t>
      </w:r>
      <w:r>
        <w:rPr>
          <w:spacing w:val="33"/>
        </w:rPr>
        <w:t> </w:t>
      </w:r>
      <w:r>
        <w:rPr/>
        <w:t>by</w:t>
      </w:r>
      <w:r>
        <w:rPr>
          <w:spacing w:val="33"/>
        </w:rPr>
        <w:t> </w:t>
      </w:r>
      <w:r>
        <w:rPr>
          <w:spacing w:val="-1"/>
        </w:rPr>
        <w:t>expert</w:t>
      </w:r>
      <w:r>
        <w:rPr>
          <w:spacing w:val="72"/>
        </w:rPr>
        <w:t> </w:t>
      </w:r>
      <w:r>
        <w:rPr>
          <w:spacing w:val="-1"/>
        </w:rPr>
        <w:t>opinion.</w:t>
      </w:r>
      <w:r>
        <w:rPr>
          <w:spacing w:val="38"/>
        </w:rPr>
        <w:t> </w:t>
      </w:r>
      <w:r>
        <w:rPr>
          <w:spacing w:val="-1"/>
        </w:rPr>
        <w:t>Correlations</w:t>
      </w:r>
      <w:r>
        <w:rPr>
          <w:spacing w:val="37"/>
        </w:rPr>
        <w:t> </w:t>
      </w:r>
      <w:r>
        <w:rPr>
          <w:spacing w:val="-1"/>
        </w:rPr>
        <w:t>discriminate</w:t>
      </w:r>
      <w:r>
        <w:rPr>
          <w:spacing w:val="38"/>
        </w:rPr>
        <w:t> </w:t>
      </w:r>
      <w:r>
        <w:rPr>
          <w:spacing w:val="-1"/>
        </w:rPr>
        <w:t>between:</w:t>
      </w:r>
      <w:r>
        <w:rPr>
          <w:spacing w:val="39"/>
        </w:rPr>
        <w:t> </w:t>
      </w:r>
      <w:r>
        <w:rPr>
          <w:spacing w:val="-1"/>
        </w:rPr>
        <w:t>(1)</w:t>
      </w:r>
      <w:r>
        <w:rPr>
          <w:spacing w:val="37"/>
        </w:rPr>
        <w:t> </w:t>
      </w:r>
      <w:r>
        <w:rPr>
          <w:spacing w:val="-1"/>
        </w:rPr>
        <w:t>Causally</w:t>
      </w:r>
      <w:r>
        <w:rPr>
          <w:spacing w:val="40"/>
        </w:rPr>
        <w:t> </w:t>
      </w:r>
      <w:r>
        <w:rPr>
          <w:spacing w:val="-1"/>
        </w:rPr>
        <w:t>connected</w:t>
      </w:r>
      <w:r>
        <w:rPr>
          <w:spacing w:val="38"/>
        </w:rPr>
        <w:t> </w:t>
      </w:r>
      <w:r>
        <w:rPr>
          <w:spacing w:val="-1"/>
        </w:rPr>
        <w:t>hazards</w:t>
      </w:r>
      <w:r>
        <w:rPr>
          <w:spacing w:val="37"/>
        </w:rPr>
        <w:t> </w:t>
      </w:r>
      <w:r>
        <w:rPr/>
        <w:t>(cause-effect</w:t>
      </w:r>
      <w:r>
        <w:rPr>
          <w:spacing w:val="37"/>
        </w:rPr>
        <w:t> </w:t>
      </w:r>
      <w:r>
        <w:rPr>
          <w:spacing w:val="-1"/>
        </w:rPr>
        <w:t>relation)</w:t>
      </w:r>
      <w:r>
        <w:rPr>
          <w:spacing w:val="39"/>
        </w:rPr>
        <w:t> </w:t>
      </w:r>
      <w:r>
        <w:rPr>
          <w:spacing w:val="-1"/>
        </w:rPr>
        <w:t>where</w:t>
      </w:r>
      <w:r>
        <w:rPr>
          <w:spacing w:val="38"/>
        </w:rPr>
        <w:t> </w:t>
      </w:r>
      <w:r>
        <w:rPr>
          <w:spacing w:val="-1"/>
        </w:rPr>
        <w:t>one</w:t>
      </w:r>
      <w:r>
        <w:rPr>
          <w:spacing w:val="80"/>
        </w:rPr>
        <w:t> </w:t>
      </w:r>
      <w:r>
        <w:rPr>
          <w:spacing w:val="-1"/>
        </w:rPr>
        <w:t>hazard</w:t>
      </w:r>
      <w:r>
        <w:rPr>
          <w:spacing w:val="15"/>
        </w:rPr>
        <w:t> </w:t>
      </w:r>
      <w:r>
        <w:rPr>
          <w:spacing w:val="-1"/>
        </w:rPr>
        <w:t>may</w:t>
      </w:r>
      <w:r>
        <w:rPr>
          <w:spacing w:val="16"/>
        </w:rPr>
        <w:t> </w:t>
      </w:r>
      <w:r>
        <w:rPr>
          <w:spacing w:val="-1"/>
        </w:rPr>
        <w:t>cause</w:t>
      </w:r>
      <w:r>
        <w:rPr>
          <w:spacing w:val="19"/>
        </w:rPr>
        <w:t> </w:t>
      </w:r>
      <w:r>
        <w:rPr>
          <w:spacing w:val="-1"/>
        </w:rPr>
        <w:t>another</w:t>
      </w:r>
      <w:r>
        <w:rPr>
          <w:spacing w:val="15"/>
        </w:rPr>
        <w:t> </w:t>
      </w:r>
      <w:r>
        <w:rPr>
          <w:spacing w:val="-1"/>
        </w:rPr>
        <w:t>hazard;</w:t>
      </w:r>
      <w:r>
        <w:rPr>
          <w:spacing w:val="17"/>
        </w:rPr>
        <w:t> </w:t>
      </w:r>
      <w:r>
        <w:rPr>
          <w:spacing w:val="-1"/>
        </w:rPr>
        <w:t>or</w:t>
      </w:r>
      <w:r>
        <w:rPr>
          <w:spacing w:val="16"/>
        </w:rPr>
        <w:t> </w:t>
      </w:r>
      <w:r>
        <w:rPr>
          <w:spacing w:val="-1"/>
        </w:rPr>
        <w:t>where</w:t>
      </w:r>
      <w:r>
        <w:rPr>
          <w:spacing w:val="17"/>
        </w:rPr>
        <w:t> </w:t>
      </w:r>
      <w:r>
        <w:rPr>
          <w:spacing w:val="-1"/>
        </w:rPr>
        <w:t>one</w:t>
      </w:r>
      <w:r>
        <w:rPr>
          <w:spacing w:val="16"/>
        </w:rPr>
        <w:t> </w:t>
      </w:r>
      <w:r>
        <w:rPr>
          <w:spacing w:val="-1"/>
        </w:rPr>
        <w:t>hazard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prerequisite</w:t>
      </w:r>
      <w:r>
        <w:rPr>
          <w:spacing w:val="15"/>
        </w:rPr>
        <w:t> </w:t>
      </w:r>
      <w:r>
        <w:rPr>
          <w:spacing w:val="-1"/>
        </w:rPr>
        <w:t>for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correlated</w:t>
      </w:r>
      <w:r>
        <w:rPr>
          <w:spacing w:val="17"/>
        </w:rPr>
        <w:t> </w:t>
      </w:r>
      <w:r>
        <w:rPr>
          <w:spacing w:val="-1"/>
        </w:rPr>
        <w:t>hazard.</w:t>
      </w:r>
      <w:r>
        <w:rPr>
          <w:spacing w:val="16"/>
        </w:rPr>
        <w:t> </w:t>
      </w:r>
      <w:r>
        <w:rPr>
          <w:spacing w:val="-1"/>
        </w:rPr>
        <w:t>(2)</w:t>
      </w:r>
      <w:r>
        <w:rPr>
          <w:spacing w:val="17"/>
        </w:rPr>
        <w:t> </w:t>
      </w:r>
      <w:r>
        <w:rPr>
          <w:spacing w:val="-1"/>
        </w:rPr>
        <w:t>Associated</w:t>
      </w:r>
      <w:r>
        <w:rPr>
          <w:spacing w:val="104"/>
        </w:rPr>
        <w:t> </w:t>
      </w:r>
      <w:r>
        <w:rPr>
          <w:spacing w:val="-1"/>
        </w:rPr>
        <w:t>hazards which are probable </w:t>
      </w:r>
      <w:r>
        <w:rPr/>
        <w:t>to</w:t>
      </w:r>
      <w:r>
        <w:rPr>
          <w:spacing w:val="-1"/>
        </w:rPr>
        <w:t> occur at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time</w:t>
      </w:r>
      <w:r>
        <w:rPr/>
        <w:t> </w:t>
      </w:r>
      <w:r>
        <w:rPr>
          <w:spacing w:val="-1"/>
        </w:rPr>
        <w:t>due</w:t>
      </w:r>
      <w:r>
        <w:rPr>
          <w:spacing w:val="-2"/>
        </w:rPr>
        <w:t> </w:t>
      </w:r>
      <w:r>
        <w:rPr>
          <w:spacing w:val="-1"/>
        </w:rPr>
        <w:t>to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common root</w:t>
      </w:r>
      <w:r>
        <w:rPr/>
        <w:t> </w:t>
      </w:r>
      <w:r>
        <w:rPr>
          <w:spacing w:val="-2"/>
        </w:rPr>
        <w:t>cause.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Heading2"/>
        <w:numPr>
          <w:ilvl w:val="1"/>
          <w:numId w:val="2"/>
        </w:numPr>
        <w:tabs>
          <w:tab w:pos="748" w:val="left" w:leader="none"/>
        </w:tabs>
        <w:spacing w:line="240" w:lineRule="auto" w:before="132" w:after="0"/>
        <w:ind w:left="747" w:right="0" w:hanging="509"/>
        <w:jc w:val="both"/>
        <w:rPr>
          <w:b w:val="0"/>
          <w:bCs w:val="0"/>
        </w:rPr>
      </w:pPr>
      <w:bookmarkStart w:name="_bookmark20" w:id="32"/>
      <w:bookmarkEnd w:id="32"/>
      <w:r>
        <w:rPr>
          <w:b w:val="0"/>
        </w:rPr>
      </w:r>
      <w:bookmarkStart w:name="_bookmark20" w:id="33"/>
      <w:bookmarkEnd w:id="33"/>
      <w:r>
        <w:rPr>
          <w:spacing w:val="-1"/>
        </w:rPr>
        <w:t>C</w:t>
      </w:r>
      <w:r>
        <w:rPr>
          <w:spacing w:val="-1"/>
        </w:rPr>
        <w:t>AUSALLY</w:t>
      </w:r>
      <w:r>
        <w:rPr/>
        <w:t> </w:t>
      </w:r>
      <w:r>
        <w:rPr>
          <w:spacing w:val="-2"/>
        </w:rPr>
        <w:t>CONNECTED</w:t>
      </w:r>
      <w:r>
        <w:rPr>
          <w:spacing w:val="-1"/>
        </w:rPr>
        <w:t> HAZARDS</w:t>
      </w:r>
      <w:r>
        <w:rPr>
          <w:b w:val="0"/>
        </w:rPr>
      </w:r>
    </w:p>
    <w:p>
      <w:pPr>
        <w:pStyle w:val="BodyText"/>
        <w:spacing w:line="399" w:lineRule="auto" w:before="241"/>
        <w:ind w:right="151"/>
        <w:jc w:val="both"/>
      </w:pPr>
      <w:r>
        <w:rPr>
          <w:spacing w:val="-1"/>
        </w:rPr>
        <w:t>This</w:t>
      </w:r>
      <w:r>
        <w:rPr>
          <w:spacing w:val="5"/>
        </w:rPr>
        <w:t> </w:t>
      </w:r>
      <w:r>
        <w:rPr>
          <w:spacing w:val="-1"/>
        </w:rPr>
        <w:t>type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6"/>
        </w:rPr>
        <w:t> </w:t>
      </w:r>
      <w:r>
        <w:rPr>
          <w:spacing w:val="-1"/>
        </w:rPr>
        <w:t>connection</w:t>
      </w:r>
      <w:r>
        <w:rPr>
          <w:spacing w:val="7"/>
        </w:rPr>
        <w:t> </w:t>
      </w:r>
      <w:r>
        <w:rPr>
          <w:spacing w:val="-1"/>
        </w:rPr>
        <w:t>between</w:t>
      </w:r>
      <w:r>
        <w:rPr>
          <w:spacing w:val="6"/>
        </w:rPr>
        <w:t> </w:t>
      </w:r>
      <w:r>
        <w:rPr>
          <w:spacing w:val="-1"/>
        </w:rPr>
        <w:t>hazards</w:t>
      </w:r>
      <w:r>
        <w:rPr>
          <w:spacing w:val="6"/>
        </w:rPr>
        <w:t> </w:t>
      </w:r>
      <w:r>
        <w:rPr/>
        <w:t>refers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cause-effect</w:t>
      </w:r>
      <w:r>
        <w:rPr>
          <w:spacing w:val="6"/>
        </w:rPr>
        <w:t> </w:t>
      </w:r>
      <w:r>
        <w:rPr>
          <w:spacing w:val="-1"/>
        </w:rPr>
        <w:t>relation,</w:t>
      </w:r>
      <w:r>
        <w:rPr>
          <w:spacing w:val="8"/>
        </w:rPr>
        <w:t> </w:t>
      </w:r>
      <w:r>
        <w:rPr>
          <w:spacing w:val="-1"/>
        </w:rPr>
        <w:t>where</w:t>
      </w:r>
      <w:r>
        <w:rPr>
          <w:spacing w:val="4"/>
        </w:rPr>
        <w:t> </w:t>
      </w:r>
      <w:r>
        <w:rPr>
          <w:spacing w:val="-1"/>
        </w:rPr>
        <w:t>hazard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triggers</w:t>
      </w:r>
      <w:r>
        <w:rPr>
          <w:spacing w:val="6"/>
        </w:rPr>
        <w:t> </w:t>
      </w:r>
      <w:r>
        <w:rPr>
          <w:spacing w:val="-1"/>
        </w:rPr>
        <w:t>or</w:t>
      </w:r>
      <w:r>
        <w:rPr>
          <w:spacing w:val="6"/>
        </w:rPr>
        <w:t> </w:t>
      </w:r>
      <w:r>
        <w:rPr>
          <w:spacing w:val="-1"/>
        </w:rPr>
        <w:t>may</w:t>
      </w:r>
      <w:r>
        <w:rPr>
          <w:spacing w:val="6"/>
        </w:rPr>
        <w:t> </w:t>
      </w:r>
      <w:r>
        <w:rPr>
          <w:spacing w:val="-1"/>
        </w:rPr>
        <w:t>trigger</w:t>
      </w:r>
      <w:r>
        <w:rPr>
          <w:spacing w:val="88"/>
        </w:rPr>
        <w:t> </w:t>
      </w:r>
      <w:r>
        <w:rPr>
          <w:rFonts w:ascii="Trebuchet MS" w:hAnsi="Trebuchet MS" w:cs="Trebuchet MS" w:eastAsia="Trebuchet MS"/>
          <w:spacing w:val="-1"/>
        </w:rPr>
        <w:t>hazard</w:t>
      </w:r>
      <w:r>
        <w:rPr>
          <w:rFonts w:ascii="Trebuchet MS" w:hAnsi="Trebuchet MS" w:cs="Trebuchet MS" w:eastAsia="Trebuchet MS"/>
          <w:spacing w:val="40"/>
        </w:rPr>
        <w:t> </w:t>
      </w:r>
      <w:r>
        <w:rPr>
          <w:rFonts w:ascii="Trebuchet MS" w:hAnsi="Trebuchet MS" w:cs="Trebuchet MS" w:eastAsia="Trebuchet MS"/>
        </w:rPr>
        <w:t>B</w:t>
      </w:r>
      <w:r>
        <w:rPr>
          <w:rFonts w:ascii="Trebuchet MS" w:hAnsi="Trebuchet MS" w:cs="Trebuchet MS" w:eastAsia="Trebuchet MS"/>
          <w:spacing w:val="40"/>
        </w:rPr>
        <w:t> </w:t>
      </w:r>
      <w:r>
        <w:rPr>
          <w:rFonts w:ascii="Trebuchet MS" w:hAnsi="Trebuchet MS" w:cs="Trebuchet MS" w:eastAsia="Trebuchet MS"/>
          <w:spacing w:val="-1"/>
        </w:rPr>
        <w:t>(“cause</w:t>
      </w:r>
      <w:r>
        <w:rPr>
          <w:spacing w:val="-1"/>
        </w:rPr>
        <w:t>s-effects</w:t>
      </w:r>
      <w:r>
        <w:rPr>
          <w:spacing w:val="40"/>
        </w:rPr>
        <w:t> </w:t>
      </w:r>
      <w:r>
        <w:rPr>
          <w:spacing w:val="-1"/>
        </w:rPr>
        <w:t>relation</w:t>
      </w:r>
      <w:r>
        <w:rPr>
          <w:rFonts w:ascii="Trebuchet MS" w:hAnsi="Trebuchet MS" w:cs="Trebuchet MS" w:eastAsia="Trebuchet MS"/>
          <w:spacing w:val="-1"/>
        </w:rPr>
        <w:t>”</w:t>
      </w:r>
      <w:r>
        <w:rPr>
          <w:spacing w:val="-1"/>
        </w:rPr>
        <w:t>,</w:t>
      </w:r>
      <w:r>
        <w:rPr>
          <w:spacing w:val="42"/>
        </w:rPr>
        <w:t> </w:t>
      </w:r>
      <w:r>
        <w:rPr>
          <w:spacing w:val="-1"/>
        </w:rPr>
        <w:t>NIER,</w:t>
      </w:r>
      <w:r>
        <w:rPr>
          <w:spacing w:val="42"/>
        </w:rPr>
        <w:t> </w:t>
      </w:r>
      <w:r>
        <w:rPr>
          <w:rFonts w:ascii="Trebuchet MS" w:hAnsi="Trebuchet MS" w:cs="Trebuchet MS" w:eastAsia="Trebuchet MS"/>
          <w:spacing w:val="-1"/>
        </w:rPr>
        <w:t>2013;</w:t>
      </w:r>
      <w:r>
        <w:rPr>
          <w:rFonts w:ascii="Trebuchet MS" w:hAnsi="Trebuchet MS" w:cs="Trebuchet MS" w:eastAsia="Trebuchet MS"/>
          <w:spacing w:val="42"/>
        </w:rPr>
        <w:t> </w:t>
      </w:r>
      <w:r>
        <w:rPr>
          <w:rFonts w:ascii="Trebuchet MS" w:hAnsi="Trebuchet MS" w:cs="Trebuchet MS" w:eastAsia="Trebuchet MS"/>
          <w:spacing w:val="-1"/>
        </w:rPr>
        <w:t>“common</w:t>
      </w:r>
      <w:r>
        <w:rPr>
          <w:rFonts w:ascii="Trebuchet MS" w:hAnsi="Trebuchet MS" w:cs="Trebuchet MS" w:eastAsia="Trebuchet MS"/>
          <w:spacing w:val="41"/>
        </w:rPr>
        <w:t> </w:t>
      </w:r>
      <w:r>
        <w:rPr>
          <w:rFonts w:ascii="Trebuchet MS" w:hAnsi="Trebuchet MS" w:cs="Trebuchet MS" w:eastAsia="Trebuchet MS"/>
          <w:spacing w:val="-1"/>
        </w:rPr>
        <w:t>cause</w:t>
      </w:r>
      <w:r>
        <w:rPr>
          <w:rFonts w:ascii="Trebuchet MS" w:hAnsi="Trebuchet MS" w:cs="Trebuchet MS" w:eastAsia="Trebuchet MS"/>
          <w:spacing w:val="41"/>
        </w:rPr>
        <w:t> </w:t>
      </w:r>
      <w:r>
        <w:rPr>
          <w:rFonts w:ascii="Trebuchet MS" w:hAnsi="Trebuchet MS" w:cs="Trebuchet MS" w:eastAsia="Trebuchet MS"/>
          <w:spacing w:val="-1"/>
        </w:rPr>
        <w:t>event”,</w:t>
      </w:r>
      <w:r>
        <w:rPr>
          <w:rFonts w:ascii="Trebuchet MS" w:hAnsi="Trebuchet MS" w:cs="Trebuchet MS" w:eastAsia="Trebuchet MS"/>
          <w:spacing w:val="42"/>
        </w:rPr>
        <w:t> </w:t>
      </w:r>
      <w:r>
        <w:rPr>
          <w:rFonts w:ascii="Trebuchet MS" w:hAnsi="Trebuchet MS" w:cs="Trebuchet MS" w:eastAsia="Trebuchet MS"/>
          <w:spacing w:val="-1"/>
        </w:rPr>
        <w:t>Kuramoto</w:t>
      </w:r>
      <w:r>
        <w:rPr>
          <w:rFonts w:ascii="Trebuchet MS" w:hAnsi="Trebuchet MS" w:cs="Trebuchet MS" w:eastAsia="Trebuchet MS"/>
          <w:spacing w:val="42"/>
        </w:rPr>
        <w:t> </w:t>
      </w:r>
      <w:r>
        <w:rPr>
          <w:rFonts w:ascii="Trebuchet MS" w:hAnsi="Trebuchet MS" w:cs="Trebuchet MS" w:eastAsia="Trebuchet MS"/>
        </w:rPr>
        <w:t>et</w:t>
      </w:r>
      <w:r>
        <w:rPr>
          <w:rFonts w:ascii="Trebuchet MS" w:hAnsi="Trebuchet MS" w:cs="Trebuchet MS" w:eastAsia="Trebuchet MS"/>
          <w:spacing w:val="42"/>
        </w:rPr>
        <w:t> </w:t>
      </w:r>
      <w:r>
        <w:rPr>
          <w:rFonts w:ascii="Trebuchet MS" w:hAnsi="Trebuchet MS" w:cs="Trebuchet MS" w:eastAsia="Trebuchet MS"/>
          <w:spacing w:val="-1"/>
        </w:rPr>
        <w:t>al.,</w:t>
      </w:r>
      <w:r>
        <w:rPr>
          <w:rFonts w:ascii="Trebuchet MS" w:hAnsi="Trebuchet MS" w:cs="Trebuchet MS" w:eastAsia="Trebuchet MS"/>
          <w:spacing w:val="42"/>
        </w:rPr>
        <w:t> </w:t>
      </w:r>
      <w:r>
        <w:rPr>
          <w:rFonts w:ascii="Trebuchet MS" w:hAnsi="Trebuchet MS" w:cs="Trebuchet MS" w:eastAsia="Trebuchet MS"/>
          <w:spacing w:val="-1"/>
        </w:rPr>
        <w:t>2014).</w:t>
      </w:r>
      <w:r>
        <w:rPr>
          <w:rFonts w:ascii="Trebuchet MS" w:hAnsi="Trebuchet MS" w:cs="Trebuchet MS" w:eastAsia="Trebuchet MS"/>
          <w:spacing w:val="42"/>
        </w:rPr>
        <w:t> </w:t>
      </w:r>
      <w:r>
        <w:rPr>
          <w:rFonts w:ascii="Trebuchet MS" w:hAnsi="Trebuchet MS" w:cs="Trebuchet MS" w:eastAsia="Trebuchet MS"/>
        </w:rPr>
        <w:t>The</w:t>
      </w:r>
      <w:r>
        <w:rPr>
          <w:rFonts w:ascii="Trebuchet MS" w:hAnsi="Trebuchet MS" w:cs="Trebuchet MS" w:eastAsia="Trebuchet MS"/>
          <w:spacing w:val="41"/>
        </w:rPr>
        <w:t> </w:t>
      </w:r>
      <w:r>
        <w:rPr>
          <w:rFonts w:ascii="Trebuchet MS" w:hAnsi="Trebuchet MS" w:cs="Trebuchet MS" w:eastAsia="Trebuchet MS"/>
          <w:spacing w:val="-1"/>
        </w:rPr>
        <w:t>causal</w:t>
      </w:r>
      <w:r>
        <w:rPr>
          <w:rFonts w:ascii="Trebuchet MS" w:hAnsi="Trebuchet MS" w:cs="Trebuchet MS" w:eastAsia="Trebuchet MS"/>
          <w:spacing w:val="105"/>
        </w:rPr>
        <w:t> </w:t>
      </w:r>
      <w:r>
        <w:rPr>
          <w:spacing w:val="-1"/>
        </w:rPr>
        <w:t>connection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commutative.</w:t>
      </w:r>
      <w:r>
        <w:rPr/>
        <w:t> </w:t>
      </w:r>
      <w:r>
        <w:rPr>
          <w:spacing w:val="-1"/>
        </w:rPr>
        <w:t>The hazard correlation</w:t>
      </w:r>
      <w:r>
        <w:rPr>
          <w:spacing w:val="-2"/>
        </w:rPr>
        <w:t> </w:t>
      </w:r>
      <w:r>
        <w:rPr>
          <w:spacing w:val="-1"/>
        </w:rPr>
        <w:t>chart discerns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types</w:t>
      </w:r>
      <w:r>
        <w:rPr>
          <w:spacing w:val="-2"/>
        </w:rPr>
        <w:t> </w:t>
      </w:r>
      <w:r>
        <w:rPr>
          <w:spacing w:val="-1"/>
        </w:rPr>
        <w:t>of causal connections: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Heading4"/>
        <w:numPr>
          <w:ilvl w:val="0"/>
          <w:numId w:val="3"/>
        </w:numPr>
        <w:tabs>
          <w:tab w:pos="1307" w:val="left" w:leader="none"/>
        </w:tabs>
        <w:spacing w:line="240" w:lineRule="auto" w:before="139" w:after="0"/>
        <w:ind w:left="1306" w:right="0" w:hanging="360"/>
        <w:jc w:val="left"/>
        <w:rPr>
          <w:b w:val="0"/>
          <w:bCs w:val="0"/>
        </w:rPr>
      </w:pPr>
      <w:r>
        <w:rPr/>
        <w:t>A</w:t>
      </w:r>
      <w:r>
        <w:rPr>
          <w:spacing w:val="-4"/>
        </w:rPr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>
          <w:spacing w:val="-1"/>
        </w:rPr>
        <w:t>cause</w:t>
      </w:r>
      <w:r>
        <w:rPr>
          <w:spacing w:val="-2"/>
        </w:rPr>
        <w:t> </w:t>
      </w:r>
      <w:r>
        <w:rPr/>
        <w:t>B</w:t>
      </w:r>
      <w:r>
        <w:rPr>
          <w:b w:val="0"/>
        </w:rPr>
      </w:r>
    </w:p>
    <w:p>
      <w:pPr>
        <w:pStyle w:val="BodyText"/>
        <w:spacing w:line="240" w:lineRule="auto" w:before="139"/>
        <w:ind w:left="1306" w:right="0"/>
        <w:jc w:val="left"/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relation</w:t>
      </w:r>
      <w:r>
        <w:rPr/>
        <w:t> </w:t>
      </w:r>
      <w:r>
        <w:rPr>
          <w:spacing w:val="-1"/>
        </w:rPr>
        <w:t>indicates that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is</w:t>
      </w:r>
      <w:r>
        <w:rPr/>
        <w:t> </w:t>
      </w:r>
      <w:r>
        <w:rPr>
          <w:spacing w:val="-1"/>
        </w:rPr>
        <w:t>not</w:t>
      </w:r>
      <w:r>
        <w:rPr/>
        <w:t> a</w:t>
      </w:r>
      <w:r>
        <w:rPr>
          <w:spacing w:val="-1"/>
        </w:rPr>
        <w:t> prerequisite</w:t>
      </w:r>
      <w:r>
        <w:rPr/>
        <w:t> to B</w:t>
      </w:r>
      <w:r>
        <w:rPr>
          <w:spacing w:val="-2"/>
        </w:rPr>
        <w:t> </w:t>
      </w:r>
      <w:r>
        <w:rPr>
          <w:spacing w:val="-1"/>
        </w:rPr>
        <w:t>meaning</w:t>
      </w:r>
      <w:r>
        <w:rPr>
          <w:spacing w:val="1"/>
        </w:rPr>
        <w:t> </w:t>
      </w:r>
      <w:r>
        <w:rPr>
          <w:spacing w:val="-1"/>
        </w:rPr>
        <w:t>that</w:t>
      </w:r>
      <w:r>
        <w:rPr/>
        <w:t> A </w:t>
      </w:r>
      <w:r>
        <w:rPr>
          <w:spacing w:val="-1"/>
        </w:rPr>
        <w:t>and</w:t>
      </w:r>
      <w:r>
        <w:rPr>
          <w:spacing w:val="3"/>
        </w:rPr>
        <w:t> </w:t>
      </w:r>
      <w:r>
        <w:rPr/>
        <w:t>B</w:t>
      </w:r>
      <w:r>
        <w:rPr>
          <w:spacing w:val="-1"/>
        </w:rPr>
        <w:t> can exist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themselves.</w:t>
      </w:r>
    </w:p>
    <w:p>
      <w:pPr>
        <w:pStyle w:val="Heading4"/>
        <w:spacing w:line="240" w:lineRule="auto" w:before="139"/>
        <w:ind w:left="1306" w:right="0"/>
        <w:jc w:val="left"/>
        <w:rPr>
          <w:b w:val="0"/>
          <w:bCs w:val="0"/>
        </w:rPr>
      </w:pPr>
      <w:r>
        <w:rPr>
          <w:spacing w:val="-1"/>
        </w:rPr>
        <w:t>Examples</w:t>
      </w:r>
      <w:r>
        <w:rPr>
          <w:spacing w:val="-5"/>
        </w:rPr>
        <w:t> </w:t>
      </w:r>
      <w:r>
        <w:rPr/>
        <w:t>:</w:t>
      </w:r>
      <w:r>
        <w:rPr>
          <w:b w:val="0"/>
        </w:rPr>
      </w:r>
    </w:p>
    <w:p>
      <w:pPr>
        <w:pStyle w:val="BodyText"/>
        <w:spacing w:line="399" w:lineRule="auto" w:before="139"/>
        <w:ind w:left="1657" w:right="152"/>
        <w:jc w:val="both"/>
      </w:pPr>
      <w:r>
        <w:rPr>
          <w:rFonts w:ascii="Trebuchet MS" w:hAnsi="Trebuchet MS" w:cs="Trebuchet MS" w:eastAsia="Trebuchet MS"/>
          <w:i/>
          <w:spacing w:val="-1"/>
        </w:rPr>
        <w:t>Vibratory</w:t>
      </w:r>
      <w:r>
        <w:rPr>
          <w:rFonts w:ascii="Trebuchet MS" w:hAnsi="Trebuchet MS" w:cs="Trebuchet MS" w:eastAsia="Trebuchet MS"/>
          <w:i/>
          <w:spacing w:val="15"/>
        </w:rPr>
        <w:t> </w:t>
      </w:r>
      <w:r>
        <w:rPr>
          <w:rFonts w:ascii="Trebuchet MS" w:hAnsi="Trebuchet MS" w:cs="Trebuchet MS" w:eastAsia="Trebuchet MS"/>
          <w:i/>
          <w:spacing w:val="-1"/>
        </w:rPr>
        <w:t>ground</w:t>
      </w:r>
      <w:r>
        <w:rPr>
          <w:rFonts w:ascii="Trebuchet MS" w:hAnsi="Trebuchet MS" w:cs="Trebuchet MS" w:eastAsia="Trebuchet MS"/>
          <w:i/>
          <w:spacing w:val="16"/>
        </w:rPr>
        <w:t> </w:t>
      </w:r>
      <w:r>
        <w:rPr>
          <w:rFonts w:ascii="Trebuchet MS" w:hAnsi="Trebuchet MS" w:cs="Trebuchet MS" w:eastAsia="Trebuchet MS"/>
          <w:i/>
          <w:spacing w:val="-1"/>
        </w:rPr>
        <w:t>motion</w:t>
      </w:r>
      <w:r>
        <w:rPr>
          <w:rFonts w:ascii="Trebuchet MS" w:hAnsi="Trebuchet MS" w:cs="Trebuchet MS" w:eastAsia="Trebuchet MS"/>
          <w:i/>
          <w:spacing w:val="17"/>
        </w:rPr>
        <w:t> </w:t>
      </w:r>
      <w:r>
        <w:rPr>
          <w:rFonts w:ascii="Trebuchet MS" w:hAnsi="Trebuchet MS" w:cs="Trebuchet MS" w:eastAsia="Trebuchet MS"/>
          <w:i/>
        </w:rPr>
        <w:t>–</w:t>
      </w:r>
      <w:r>
        <w:rPr>
          <w:rFonts w:ascii="Trebuchet MS" w:hAnsi="Trebuchet MS" w:cs="Trebuchet MS" w:eastAsia="Trebuchet MS"/>
          <w:i/>
          <w:spacing w:val="16"/>
        </w:rPr>
        <w:t> </w:t>
      </w:r>
      <w:r>
        <w:rPr>
          <w:rFonts w:ascii="Trebuchet MS" w:hAnsi="Trebuchet MS" w:cs="Trebuchet MS" w:eastAsia="Trebuchet MS"/>
          <w:i/>
          <w:spacing w:val="-1"/>
        </w:rPr>
        <w:t>tsunami </w:t>
      </w:r>
      <w:r>
        <w:rPr>
          <w:rFonts w:ascii="Trebuchet MS" w:hAnsi="Trebuchet MS" w:cs="Trebuchet MS" w:eastAsia="Trebuchet MS"/>
          <w:i/>
        </w:rPr>
        <w:t>:</w:t>
      </w:r>
      <w:r>
        <w:rPr>
          <w:rFonts w:ascii="Trebuchet MS" w:hAnsi="Trebuchet MS" w:cs="Trebuchet MS" w:eastAsia="Trebuchet MS"/>
          <w:i/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strong</w:t>
      </w:r>
      <w:r>
        <w:rPr>
          <w:spacing w:val="16"/>
        </w:rPr>
        <w:t> </w:t>
      </w:r>
      <w:r>
        <w:rPr>
          <w:spacing w:val="-1"/>
        </w:rPr>
        <w:t>offshore</w:t>
      </w:r>
      <w:r>
        <w:rPr>
          <w:spacing w:val="18"/>
        </w:rPr>
        <w:t> </w:t>
      </w:r>
      <w:r>
        <w:rPr>
          <w:spacing w:val="-1"/>
        </w:rPr>
        <w:t>earthquake</w:t>
      </w:r>
      <w:r>
        <w:rPr>
          <w:spacing w:val="16"/>
        </w:rPr>
        <w:t> </w:t>
      </w:r>
      <w:r>
        <w:rPr>
          <w:spacing w:val="-1"/>
        </w:rPr>
        <w:t>(including</w:t>
      </w:r>
      <w:r>
        <w:rPr>
          <w:spacing w:val="16"/>
        </w:rPr>
        <w:t> </w:t>
      </w:r>
      <w:r>
        <w:rPr>
          <w:spacing w:val="-1"/>
        </w:rPr>
        <w:t>remote</w:t>
      </w:r>
      <w:r>
        <w:rPr>
          <w:spacing w:val="15"/>
        </w:rPr>
        <w:t> </w:t>
      </w:r>
      <w:r>
        <w:rPr>
          <w:spacing w:val="-1"/>
        </w:rPr>
        <w:t>ones)</w:t>
      </w:r>
      <w:r>
        <w:rPr>
          <w:spacing w:val="16"/>
        </w:rPr>
        <w:t> </w:t>
      </w:r>
      <w:r>
        <w:rPr>
          <w:spacing w:val="-1"/>
        </w:rPr>
        <w:t>may</w:t>
      </w:r>
      <w:r>
        <w:rPr>
          <w:spacing w:val="81"/>
        </w:rPr>
        <w:t> </w:t>
      </w:r>
      <w:r>
        <w:rPr>
          <w:spacing w:val="-1"/>
        </w:rPr>
        <w:t>cause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tsunami</w:t>
      </w:r>
      <w:r>
        <w:rPr/>
        <w:t> ;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tsunami,</w:t>
      </w:r>
      <w:r>
        <w:rPr>
          <w:spacing w:val="20"/>
        </w:rPr>
        <w:t> </w:t>
      </w:r>
      <w:r>
        <w:rPr>
          <w:spacing w:val="-1"/>
        </w:rPr>
        <w:t>however,</w:t>
      </w:r>
      <w:r>
        <w:rPr>
          <w:spacing w:val="19"/>
        </w:rPr>
        <w:t> </w:t>
      </w:r>
      <w:r>
        <w:rPr>
          <w:spacing w:val="-1"/>
        </w:rPr>
        <w:t>may</w:t>
      </w:r>
      <w:r>
        <w:rPr>
          <w:spacing w:val="19"/>
        </w:rPr>
        <w:t> </w:t>
      </w:r>
      <w:r>
        <w:rPr/>
        <w:t>also</w:t>
      </w:r>
      <w:r>
        <w:rPr>
          <w:spacing w:val="20"/>
        </w:rPr>
        <w:t> </w:t>
      </w:r>
      <w:r>
        <w:rPr>
          <w:spacing w:val="-1"/>
        </w:rPr>
        <w:t>result</w:t>
      </w:r>
      <w:r>
        <w:rPr>
          <w:spacing w:val="19"/>
        </w:rPr>
        <w:t> </w:t>
      </w:r>
      <w:r>
        <w:rPr/>
        <w:t>from</w:t>
      </w:r>
      <w:r>
        <w:rPr>
          <w:spacing w:val="18"/>
        </w:rPr>
        <w:t> </w:t>
      </w:r>
      <w:r>
        <w:rPr>
          <w:spacing w:val="-1"/>
        </w:rPr>
        <w:t>other</w:t>
      </w:r>
      <w:r>
        <w:rPr>
          <w:spacing w:val="20"/>
        </w:rPr>
        <w:t> </w:t>
      </w:r>
      <w:r>
        <w:rPr>
          <w:spacing w:val="-1"/>
        </w:rPr>
        <w:t>events</w:t>
      </w:r>
      <w:r>
        <w:rPr>
          <w:spacing w:val="18"/>
        </w:rPr>
        <w:t> </w:t>
      </w:r>
      <w:r>
        <w:rPr>
          <w:spacing w:val="-1"/>
        </w:rPr>
        <w:t>(landsliding,</w:t>
      </w:r>
      <w:r>
        <w:rPr>
          <w:spacing w:val="19"/>
        </w:rPr>
        <w:t> </w:t>
      </w:r>
      <w:r>
        <w:rPr>
          <w:spacing w:val="-1"/>
        </w:rPr>
        <w:t>volcanic</w:t>
      </w:r>
      <w:r>
        <w:rPr>
          <w:spacing w:val="61"/>
        </w:rPr>
        <w:t> </w:t>
      </w:r>
      <w:r>
        <w:rPr>
          <w:spacing w:val="-1"/>
        </w:rPr>
        <w:t>activity</w:t>
      </w:r>
      <w:r>
        <w:rPr/>
        <w:t> </w:t>
      </w:r>
      <w:r>
        <w:rPr>
          <w:spacing w:val="-1"/>
        </w:rPr>
        <w:t>etc.)</w:t>
      </w:r>
    </w:p>
    <w:p>
      <w:pPr>
        <w:spacing w:line="399" w:lineRule="auto" w:before="0"/>
        <w:ind w:left="1657" w:right="150" w:firstLine="0"/>
        <w:jc w:val="both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Trebuchet MS" w:hAnsi="Trebuchet MS" w:cs="Trebuchet MS" w:eastAsia="Trebuchet MS"/>
          <w:i/>
          <w:spacing w:val="-1"/>
          <w:sz w:val="18"/>
          <w:szCs w:val="18"/>
        </w:rPr>
        <w:t>Industry</w:t>
      </w:r>
      <w:r>
        <w:rPr>
          <w:rFonts w:ascii="Trebuchet MS" w:hAnsi="Trebuchet MS" w:cs="Trebuchet MS" w:eastAsia="Trebuchet MS"/>
          <w:i/>
          <w:spacing w:val="13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spacing w:val="-1"/>
          <w:sz w:val="18"/>
          <w:szCs w:val="18"/>
        </w:rPr>
        <w:t>explosion</w:t>
      </w:r>
      <w:r>
        <w:rPr>
          <w:rFonts w:ascii="Trebuchet MS" w:hAnsi="Trebuchet MS" w:cs="Trebuchet MS" w:eastAsia="Trebuchet MS"/>
          <w:i/>
          <w:spacing w:val="1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sz w:val="18"/>
          <w:szCs w:val="18"/>
        </w:rPr>
        <w:t>–</w:t>
      </w:r>
      <w:r>
        <w:rPr>
          <w:rFonts w:ascii="Trebuchet MS" w:hAnsi="Trebuchet MS" w:cs="Trebuchet MS" w:eastAsia="Trebuchet MS"/>
          <w:i/>
          <w:spacing w:val="15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spacing w:val="-1"/>
          <w:sz w:val="18"/>
          <w:szCs w:val="18"/>
        </w:rPr>
        <w:t>wildfire</w:t>
      </w:r>
      <w:r>
        <w:rPr>
          <w:rFonts w:ascii="Trebuchet MS" w:hAnsi="Trebuchet MS" w:cs="Trebuchet MS" w:eastAsia="Trebuchet MS"/>
          <w:i/>
          <w:spacing w:val="-3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sz w:val="18"/>
          <w:szCs w:val="18"/>
        </w:rPr>
        <w:t>:</w:t>
      </w:r>
      <w:r>
        <w:rPr>
          <w:rFonts w:ascii="Trebuchet MS" w:hAnsi="Trebuchet MS" w:cs="Trebuchet MS" w:eastAsia="Trebuchet MS"/>
          <w:i/>
          <w:spacing w:val="14"/>
          <w:sz w:val="18"/>
          <w:szCs w:val="18"/>
        </w:rPr>
        <w:t> </w:t>
      </w:r>
      <w:r>
        <w:rPr>
          <w:rFonts w:ascii="Trebuchet MS" w:hAnsi="Trebuchet MS" w:cs="Trebuchet MS" w:eastAsia="Trebuchet MS"/>
          <w:spacing w:val="-1"/>
          <w:sz w:val="18"/>
          <w:szCs w:val="18"/>
        </w:rPr>
        <w:t>Industry</w:t>
      </w:r>
      <w:r>
        <w:rPr>
          <w:rFonts w:ascii="Trebuchet MS" w:hAnsi="Trebuchet MS" w:cs="Trebuchet MS" w:eastAsia="Trebuchet MS"/>
          <w:spacing w:val="13"/>
          <w:sz w:val="18"/>
          <w:szCs w:val="18"/>
        </w:rPr>
        <w:t> </w:t>
      </w:r>
      <w:r>
        <w:rPr>
          <w:rFonts w:ascii="Trebuchet MS" w:hAnsi="Trebuchet MS" w:cs="Trebuchet MS" w:eastAsia="Trebuchet MS"/>
          <w:spacing w:val="-1"/>
          <w:sz w:val="18"/>
          <w:szCs w:val="18"/>
        </w:rPr>
        <w:t>accidents</w:t>
      </w:r>
      <w:r>
        <w:rPr>
          <w:rFonts w:ascii="Trebuchet MS" w:hAnsi="Trebuchet MS" w:cs="Trebuchet MS" w:eastAsia="Trebuchet MS"/>
          <w:spacing w:val="13"/>
          <w:sz w:val="18"/>
          <w:szCs w:val="18"/>
        </w:rPr>
        <w:t> </w:t>
      </w:r>
      <w:r>
        <w:rPr>
          <w:rFonts w:ascii="Trebuchet MS" w:hAnsi="Trebuchet MS" w:cs="Trebuchet MS" w:eastAsia="Trebuchet MS"/>
          <w:spacing w:val="-1"/>
          <w:sz w:val="18"/>
          <w:szCs w:val="18"/>
        </w:rPr>
        <w:t>may</w:t>
      </w:r>
      <w:r>
        <w:rPr>
          <w:rFonts w:ascii="Trebuchet MS" w:hAnsi="Trebuchet MS" w:cs="Trebuchet MS" w:eastAsia="Trebuchet MS"/>
          <w:spacing w:val="14"/>
          <w:sz w:val="18"/>
          <w:szCs w:val="18"/>
        </w:rPr>
        <w:t> </w:t>
      </w:r>
      <w:r>
        <w:rPr>
          <w:rFonts w:ascii="Trebuchet MS" w:hAnsi="Trebuchet MS" w:cs="Trebuchet MS" w:eastAsia="Trebuchet MS"/>
          <w:spacing w:val="-1"/>
          <w:sz w:val="18"/>
          <w:szCs w:val="18"/>
        </w:rPr>
        <w:t>under</w:t>
      </w:r>
      <w:r>
        <w:rPr>
          <w:rFonts w:ascii="Trebuchet MS" w:hAnsi="Trebuchet MS" w:cs="Trebuchet MS" w:eastAsia="Trebuchet MS"/>
          <w:spacing w:val="13"/>
          <w:sz w:val="18"/>
          <w:szCs w:val="18"/>
        </w:rPr>
        <w:t> </w:t>
      </w:r>
      <w:r>
        <w:rPr>
          <w:rFonts w:ascii="Trebuchet MS" w:hAnsi="Trebuchet MS" w:cs="Trebuchet MS" w:eastAsia="Trebuchet MS"/>
          <w:spacing w:val="-1"/>
          <w:sz w:val="18"/>
          <w:szCs w:val="18"/>
        </w:rPr>
        <w:t>certain</w:t>
      </w:r>
      <w:r>
        <w:rPr>
          <w:rFonts w:ascii="Trebuchet MS" w:hAnsi="Trebuchet MS" w:cs="Trebuchet MS" w:eastAsia="Trebuchet MS"/>
          <w:spacing w:val="14"/>
          <w:sz w:val="18"/>
          <w:szCs w:val="18"/>
        </w:rPr>
        <w:t> </w:t>
      </w:r>
      <w:r>
        <w:rPr>
          <w:rFonts w:ascii="Trebuchet MS" w:hAnsi="Trebuchet MS" w:cs="Trebuchet MS" w:eastAsia="Trebuchet MS"/>
          <w:spacing w:val="-1"/>
          <w:sz w:val="18"/>
          <w:szCs w:val="18"/>
        </w:rPr>
        <w:t>conditions</w:t>
      </w:r>
      <w:r>
        <w:rPr>
          <w:rFonts w:ascii="Trebuchet MS" w:hAnsi="Trebuchet MS" w:cs="Trebuchet MS" w:eastAsia="Trebuchet MS"/>
          <w:spacing w:val="13"/>
          <w:sz w:val="18"/>
          <w:szCs w:val="18"/>
        </w:rPr>
        <w:t> </w:t>
      </w:r>
      <w:r>
        <w:rPr>
          <w:rFonts w:ascii="Trebuchet MS" w:hAnsi="Trebuchet MS" w:cs="Trebuchet MS" w:eastAsia="Trebuchet MS"/>
          <w:spacing w:val="-1"/>
          <w:sz w:val="18"/>
          <w:szCs w:val="18"/>
        </w:rPr>
        <w:t>result</w:t>
      </w:r>
      <w:r>
        <w:rPr>
          <w:rFonts w:ascii="Trebuchet MS" w:hAnsi="Trebuchet MS" w:cs="Trebuchet MS" w:eastAsia="Trebuchet MS"/>
          <w:spacing w:val="13"/>
          <w:sz w:val="18"/>
          <w:szCs w:val="18"/>
        </w:rPr>
        <w:t> </w:t>
      </w:r>
      <w:r>
        <w:rPr>
          <w:rFonts w:ascii="Trebuchet MS" w:hAnsi="Trebuchet MS" w:cs="Trebuchet MS" w:eastAsia="Trebuchet MS"/>
          <w:sz w:val="18"/>
          <w:szCs w:val="18"/>
        </w:rPr>
        <w:t>in</w:t>
      </w:r>
      <w:r>
        <w:rPr>
          <w:rFonts w:ascii="Trebuchet MS" w:hAnsi="Trebuchet MS" w:cs="Trebuchet MS" w:eastAsia="Trebuchet MS"/>
          <w:spacing w:val="14"/>
          <w:sz w:val="18"/>
          <w:szCs w:val="18"/>
        </w:rPr>
        <w:t> </w:t>
      </w:r>
      <w:r>
        <w:rPr>
          <w:rFonts w:ascii="Trebuchet MS" w:hAnsi="Trebuchet MS" w:cs="Trebuchet MS" w:eastAsia="Trebuchet MS"/>
          <w:spacing w:val="-1"/>
          <w:sz w:val="18"/>
          <w:szCs w:val="18"/>
        </w:rPr>
        <w:t>wildfire</w:t>
      </w:r>
      <w:r>
        <w:rPr>
          <w:rFonts w:ascii="Trebuchet MS" w:hAnsi="Trebuchet MS" w:cs="Trebuchet MS" w:eastAsia="Trebuchet MS"/>
          <w:spacing w:val="77"/>
          <w:sz w:val="18"/>
          <w:szCs w:val="18"/>
        </w:rPr>
        <w:t> </w:t>
      </w:r>
      <w:r>
        <w:rPr>
          <w:rFonts w:ascii="Trebuchet MS" w:hAnsi="Trebuchet MS" w:cs="Trebuchet MS" w:eastAsia="Trebuchet MS"/>
          <w:spacing w:val="-1"/>
          <w:sz w:val="18"/>
          <w:szCs w:val="18"/>
        </w:rPr>
        <w:t>but</w:t>
      </w:r>
      <w:r>
        <w:rPr>
          <w:rFonts w:ascii="Trebuchet MS" w:hAnsi="Trebuchet MS" w:cs="Trebuchet MS" w:eastAsia="Trebuchet MS"/>
          <w:sz w:val="18"/>
          <w:szCs w:val="18"/>
        </w:rPr>
        <w:t> </w:t>
      </w:r>
      <w:r>
        <w:rPr>
          <w:rFonts w:ascii="Trebuchet MS" w:hAnsi="Trebuchet MS" w:cs="Trebuchet MS" w:eastAsia="Trebuchet MS"/>
          <w:spacing w:val="-1"/>
          <w:sz w:val="18"/>
          <w:szCs w:val="18"/>
        </w:rPr>
        <w:t>they</w:t>
      </w:r>
      <w:r>
        <w:rPr>
          <w:rFonts w:ascii="Trebuchet MS" w:hAnsi="Trebuchet MS" w:cs="Trebuchet MS" w:eastAsia="Trebuchet MS"/>
          <w:spacing w:val="-3"/>
          <w:sz w:val="18"/>
          <w:szCs w:val="18"/>
        </w:rPr>
        <w:t> </w:t>
      </w:r>
      <w:r>
        <w:rPr>
          <w:rFonts w:ascii="Trebuchet MS" w:hAnsi="Trebuchet MS" w:cs="Trebuchet MS" w:eastAsia="Trebuchet MS"/>
          <w:spacing w:val="-1"/>
          <w:sz w:val="18"/>
          <w:szCs w:val="18"/>
        </w:rPr>
        <w:t>are not</w:t>
      </w:r>
      <w:r>
        <w:rPr>
          <w:rFonts w:ascii="Trebuchet MS" w:hAnsi="Trebuchet MS" w:cs="Trebuchet MS" w:eastAsia="Trebuchet MS"/>
          <w:spacing w:val="1"/>
          <w:sz w:val="18"/>
          <w:szCs w:val="18"/>
        </w:rPr>
        <w:t> </w:t>
      </w:r>
      <w:r>
        <w:rPr>
          <w:rFonts w:ascii="Trebuchet MS" w:hAnsi="Trebuchet MS" w:cs="Trebuchet MS" w:eastAsia="Trebuchet MS"/>
          <w:spacing w:val="-1"/>
          <w:sz w:val="18"/>
          <w:szCs w:val="18"/>
        </w:rPr>
        <w:t>the</w:t>
      </w:r>
      <w:r>
        <w:rPr>
          <w:rFonts w:ascii="Trebuchet MS" w:hAnsi="Trebuchet MS" w:cs="Trebuchet MS" w:eastAsia="Trebuchet MS"/>
          <w:spacing w:val="-3"/>
          <w:sz w:val="18"/>
          <w:szCs w:val="18"/>
        </w:rPr>
        <w:t> </w:t>
      </w:r>
      <w:r>
        <w:rPr>
          <w:rFonts w:ascii="Trebuchet MS" w:hAnsi="Trebuchet MS" w:cs="Trebuchet MS" w:eastAsia="Trebuchet MS"/>
          <w:spacing w:val="-1"/>
          <w:sz w:val="18"/>
          <w:szCs w:val="18"/>
        </w:rPr>
        <w:t>exclusive</w:t>
      </w:r>
      <w:r>
        <w:rPr>
          <w:rFonts w:ascii="Trebuchet MS" w:hAnsi="Trebuchet MS" w:cs="Trebuchet MS" w:eastAsia="Trebuchet MS"/>
          <w:spacing w:val="-3"/>
          <w:sz w:val="18"/>
          <w:szCs w:val="18"/>
        </w:rPr>
        <w:t> </w:t>
      </w:r>
      <w:r>
        <w:rPr>
          <w:rFonts w:ascii="Trebuchet MS" w:hAnsi="Trebuchet MS" w:cs="Trebuchet MS" w:eastAsia="Trebuchet MS"/>
          <w:spacing w:val="-1"/>
          <w:sz w:val="18"/>
          <w:szCs w:val="18"/>
        </w:rPr>
        <w:t>reason</w:t>
      </w:r>
      <w:r>
        <w:rPr>
          <w:rFonts w:ascii="Trebuchet MS" w:hAnsi="Trebuchet MS" w:cs="Trebuchet MS" w:eastAsia="Trebuchet MS"/>
          <w:sz w:val="18"/>
          <w:szCs w:val="18"/>
        </w:rPr>
        <w:t> </w:t>
      </w:r>
      <w:r>
        <w:rPr>
          <w:rFonts w:ascii="Trebuchet MS" w:hAnsi="Trebuchet MS" w:cs="Trebuchet MS" w:eastAsia="Trebuchet MS"/>
          <w:spacing w:val="-1"/>
          <w:sz w:val="18"/>
          <w:szCs w:val="18"/>
        </w:rPr>
        <w:t>for wildfire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Heading4"/>
        <w:numPr>
          <w:ilvl w:val="0"/>
          <w:numId w:val="3"/>
        </w:numPr>
        <w:tabs>
          <w:tab w:pos="1307" w:val="left" w:leader="none"/>
        </w:tabs>
        <w:spacing w:line="240" w:lineRule="auto" w:before="139" w:after="0"/>
        <w:ind w:left="1306" w:right="0" w:hanging="360"/>
        <w:jc w:val="left"/>
        <w:rPr>
          <w:b w:val="0"/>
          <w:bCs w:val="0"/>
        </w:rPr>
      </w:pPr>
      <w:r>
        <w:rPr/>
        <w:t>A</w:t>
      </w:r>
      <w:r>
        <w:rPr>
          <w:spacing w:val="-3"/>
        </w:rPr>
        <w:t> </w:t>
      </w:r>
      <w:r>
        <w:rPr>
          <w:spacing w:val="-1"/>
        </w:rPr>
        <w:t>is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prerequisite for</w:t>
      </w:r>
      <w:r>
        <w:rPr>
          <w:spacing w:val="-2"/>
        </w:rPr>
        <w:t> </w:t>
      </w:r>
      <w:r>
        <w:rPr/>
        <w:t>B </w:t>
      </w:r>
      <w:r>
        <w:rPr>
          <w:spacing w:val="-1"/>
        </w:rPr>
        <w:t>(no</w:t>
      </w:r>
      <w:r>
        <w:rPr>
          <w:spacing w:val="-5"/>
        </w:rPr>
        <w:t> </w:t>
      </w:r>
      <w:r>
        <w:rPr/>
        <w:t>B </w:t>
      </w:r>
      <w:r>
        <w:rPr>
          <w:spacing w:val="-1"/>
        </w:rPr>
        <w:t>without</w:t>
      </w:r>
      <w:r>
        <w:rPr/>
        <w:t> A).</w:t>
      </w:r>
      <w:r>
        <w:rPr>
          <w:b w:val="0"/>
        </w:rPr>
      </w:r>
    </w:p>
    <w:p>
      <w:pPr>
        <w:pStyle w:val="BodyText"/>
        <w:spacing w:line="399" w:lineRule="auto" w:before="139"/>
        <w:ind w:left="1306" w:right="185"/>
        <w:jc w:val="left"/>
      </w:pPr>
      <w:r>
        <w:rPr/>
        <w:t>The</w:t>
      </w:r>
      <w:r>
        <w:rPr>
          <w:spacing w:val="5"/>
        </w:rPr>
        <w:t> </w:t>
      </w:r>
      <w:r>
        <w:rPr>
          <w:spacing w:val="-1"/>
        </w:rPr>
        <w:t>relation</w:t>
      </w:r>
      <w:r>
        <w:rPr>
          <w:spacing w:val="5"/>
        </w:rPr>
        <w:t> </w:t>
      </w:r>
      <w:r>
        <w:rPr>
          <w:spacing w:val="-1"/>
        </w:rPr>
        <w:t>includes</w:t>
      </w:r>
      <w:r>
        <w:rPr>
          <w:spacing w:val="8"/>
        </w:rPr>
        <w:t> </w:t>
      </w:r>
      <w:r>
        <w:rPr/>
        <w:t>« A</w:t>
      </w:r>
      <w:r>
        <w:rPr>
          <w:spacing w:val="5"/>
        </w:rPr>
        <w:t> </w:t>
      </w:r>
      <w:r>
        <w:rPr>
          <w:spacing w:val="-1"/>
        </w:rPr>
        <w:t>may</w:t>
      </w:r>
      <w:r>
        <w:rPr>
          <w:spacing w:val="6"/>
        </w:rPr>
        <w:t> </w:t>
      </w:r>
      <w:r>
        <w:rPr>
          <w:spacing w:val="-1"/>
        </w:rPr>
        <w:t>cause</w:t>
      </w:r>
      <w:r>
        <w:rPr>
          <w:spacing w:val="5"/>
        </w:rPr>
        <w:t> </w:t>
      </w:r>
      <w:r>
        <w:rPr/>
        <w:t>B</w:t>
      </w:r>
      <w:r>
        <w:rPr>
          <w:spacing w:val="-1"/>
        </w:rPr>
        <w:t> </w:t>
      </w:r>
      <w:r>
        <w:rPr/>
        <w:t>»</w:t>
      </w:r>
      <w:r>
        <w:rPr>
          <w:spacing w:val="7"/>
        </w:rPr>
        <w:t> </w:t>
      </w:r>
      <w:r>
        <w:rPr>
          <w:spacing w:val="-1"/>
        </w:rPr>
        <w:t>meaning</w:t>
      </w:r>
      <w:r>
        <w:rPr>
          <w:spacing w:val="5"/>
        </w:rPr>
        <w:t> </w:t>
      </w:r>
      <w:r>
        <w:rPr>
          <w:spacing w:val="-1"/>
        </w:rPr>
        <w:t>that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/>
        <w:t>may</w:t>
      </w:r>
      <w:r>
        <w:rPr>
          <w:spacing w:val="4"/>
        </w:rPr>
        <w:t> </w:t>
      </w:r>
      <w:r>
        <w:rPr>
          <w:spacing w:val="-1"/>
        </w:rPr>
        <w:t>occur</w:t>
      </w:r>
      <w:r>
        <w:rPr>
          <w:spacing w:val="5"/>
        </w:rPr>
        <w:t> </w:t>
      </w:r>
      <w:r>
        <w:rPr>
          <w:spacing w:val="-1"/>
        </w:rPr>
        <w:t>without</w:t>
      </w:r>
      <w:r>
        <w:rPr>
          <w:spacing w:val="7"/>
        </w:rPr>
        <w:t> </w:t>
      </w:r>
      <w:r>
        <w:rPr>
          <w:spacing w:val="-1"/>
        </w:rPr>
        <w:t>leading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B.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relation</w:t>
      </w:r>
      <w:r>
        <w:rPr>
          <w:spacing w:val="39"/>
        </w:rPr>
        <w:t> </w:t>
      </w:r>
      <w:r>
        <w:rPr>
          <w:spacing w:val="-1"/>
        </w:rPr>
        <w:t>therefore</w:t>
      </w:r>
      <w:r>
        <w:rPr/>
        <w:t> </w:t>
      </w:r>
      <w:r>
        <w:rPr>
          <w:spacing w:val="-1"/>
        </w:rPr>
        <w:t>does not</w:t>
      </w:r>
      <w:r>
        <w:rPr/>
        <w:t> </w:t>
      </w:r>
      <w:r>
        <w:rPr>
          <w:spacing w:val="-1"/>
        </w:rPr>
        <w:t>indicate</w:t>
      </w:r>
      <w:r>
        <w:rPr>
          <w:spacing w:val="1"/>
        </w:rPr>
        <w:t> </w:t>
      </w:r>
      <w:r>
        <w:rPr>
          <w:spacing w:val="-1"/>
        </w:rPr>
        <w:t>that</w:t>
      </w:r>
      <w:r>
        <w:rPr/>
        <w:t> B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inevitable consequence</w:t>
      </w:r>
      <w:r>
        <w:rPr>
          <w:spacing w:val="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A.</w:t>
      </w:r>
    </w:p>
    <w:p>
      <w:pPr>
        <w:pStyle w:val="Heading4"/>
        <w:spacing w:line="240" w:lineRule="auto"/>
        <w:ind w:left="1306" w:right="0"/>
        <w:jc w:val="left"/>
        <w:rPr>
          <w:b w:val="0"/>
          <w:bCs w:val="0"/>
        </w:rPr>
      </w:pPr>
      <w:r>
        <w:rPr>
          <w:spacing w:val="-1"/>
        </w:rPr>
        <w:t>Examples</w:t>
      </w:r>
      <w:r>
        <w:rPr>
          <w:spacing w:val="-5"/>
        </w:rPr>
        <w:t> </w:t>
      </w:r>
      <w:r>
        <w:rPr/>
        <w:t>:</w:t>
      </w:r>
      <w:r>
        <w:rPr>
          <w:b w:val="0"/>
        </w:rPr>
      </w:r>
    </w:p>
    <w:p>
      <w:pPr>
        <w:pStyle w:val="BodyText"/>
        <w:spacing w:line="399" w:lineRule="auto" w:before="139"/>
        <w:ind w:left="1657" w:right="150"/>
        <w:jc w:val="both"/>
      </w:pPr>
      <w:r>
        <w:rPr>
          <w:rFonts w:ascii="Trebuchet MS" w:hAnsi="Trebuchet MS" w:cs="Trebuchet MS" w:eastAsia="Trebuchet MS"/>
          <w:b/>
          <w:bCs/>
          <w:i/>
          <w:spacing w:val="-1"/>
        </w:rPr>
        <w:t>V</w:t>
      </w:r>
      <w:r>
        <w:rPr>
          <w:rFonts w:ascii="Trebuchet MS" w:hAnsi="Trebuchet MS" w:cs="Trebuchet MS" w:eastAsia="Trebuchet MS"/>
          <w:i/>
          <w:spacing w:val="-1"/>
        </w:rPr>
        <w:t>ibratory</w:t>
      </w:r>
      <w:r>
        <w:rPr>
          <w:rFonts w:ascii="Trebuchet MS" w:hAnsi="Trebuchet MS" w:cs="Trebuchet MS" w:eastAsia="Trebuchet MS"/>
          <w:i/>
          <w:spacing w:val="32"/>
        </w:rPr>
        <w:t> </w:t>
      </w:r>
      <w:r>
        <w:rPr>
          <w:rFonts w:ascii="Trebuchet MS" w:hAnsi="Trebuchet MS" w:cs="Trebuchet MS" w:eastAsia="Trebuchet MS"/>
          <w:i/>
          <w:spacing w:val="-1"/>
        </w:rPr>
        <w:t>ground</w:t>
      </w:r>
      <w:r>
        <w:rPr>
          <w:rFonts w:ascii="Trebuchet MS" w:hAnsi="Trebuchet MS" w:cs="Trebuchet MS" w:eastAsia="Trebuchet MS"/>
          <w:i/>
          <w:spacing w:val="32"/>
        </w:rPr>
        <w:t> </w:t>
      </w:r>
      <w:r>
        <w:rPr>
          <w:rFonts w:ascii="Trebuchet MS" w:hAnsi="Trebuchet MS" w:cs="Trebuchet MS" w:eastAsia="Trebuchet MS"/>
          <w:i/>
          <w:spacing w:val="-1"/>
        </w:rPr>
        <w:t>motion</w:t>
      </w:r>
      <w:r>
        <w:rPr>
          <w:rFonts w:ascii="Trebuchet MS" w:hAnsi="Trebuchet MS" w:cs="Trebuchet MS" w:eastAsia="Trebuchet MS"/>
          <w:i/>
          <w:spacing w:val="33"/>
        </w:rPr>
        <w:t> </w:t>
      </w:r>
      <w:r>
        <w:rPr>
          <w:rFonts w:ascii="Trebuchet MS" w:hAnsi="Trebuchet MS" w:cs="Trebuchet MS" w:eastAsia="Trebuchet MS"/>
          <w:i/>
        </w:rPr>
        <w:t>–</w:t>
      </w:r>
      <w:r>
        <w:rPr>
          <w:rFonts w:ascii="Trebuchet MS" w:hAnsi="Trebuchet MS" w:cs="Trebuchet MS" w:eastAsia="Trebuchet MS"/>
          <w:i/>
          <w:spacing w:val="34"/>
        </w:rPr>
        <w:t> </w:t>
      </w:r>
      <w:r>
        <w:rPr>
          <w:rFonts w:ascii="Trebuchet MS" w:hAnsi="Trebuchet MS" w:cs="Trebuchet MS" w:eastAsia="Trebuchet MS"/>
          <w:i/>
          <w:spacing w:val="-1"/>
        </w:rPr>
        <w:t>liquefaction</w:t>
      </w:r>
      <w:r>
        <w:rPr>
          <w:rFonts w:ascii="Trebuchet MS" w:hAnsi="Trebuchet MS" w:cs="Trebuchet MS" w:eastAsia="Trebuchet MS"/>
          <w:i/>
        </w:rPr>
        <w:t> :</w:t>
      </w:r>
      <w:r>
        <w:rPr>
          <w:rFonts w:ascii="Trebuchet MS" w:hAnsi="Trebuchet MS" w:cs="Trebuchet MS" w:eastAsia="Trebuchet MS"/>
          <w:i/>
          <w:spacing w:val="33"/>
        </w:rPr>
        <w:t> </w:t>
      </w:r>
      <w:r>
        <w:rPr>
          <w:spacing w:val="-1"/>
        </w:rPr>
        <w:t>Soil</w:t>
      </w:r>
      <w:r>
        <w:rPr>
          <w:spacing w:val="32"/>
        </w:rPr>
        <w:t> </w:t>
      </w:r>
      <w:r>
        <w:rPr>
          <w:spacing w:val="-1"/>
        </w:rPr>
        <w:t>liquefaction</w:t>
      </w:r>
      <w:r>
        <w:rPr>
          <w:spacing w:val="35"/>
        </w:rPr>
        <w:t> </w:t>
      </w:r>
      <w:r>
        <w:rPr>
          <w:spacing w:val="-1"/>
        </w:rPr>
        <w:t>does</w:t>
      </w:r>
      <w:r>
        <w:rPr>
          <w:spacing w:val="31"/>
        </w:rPr>
        <w:t> </w:t>
      </w:r>
      <w:r>
        <w:rPr>
          <w:spacing w:val="-1"/>
        </w:rPr>
        <w:t>not</w:t>
      </w:r>
      <w:r>
        <w:rPr>
          <w:spacing w:val="32"/>
        </w:rPr>
        <w:t> </w:t>
      </w:r>
      <w:r>
        <w:rPr>
          <w:spacing w:val="-1"/>
        </w:rPr>
        <w:t>occur</w:t>
      </w:r>
      <w:r>
        <w:rPr>
          <w:spacing w:val="33"/>
        </w:rPr>
        <w:t> </w:t>
      </w:r>
      <w:r>
        <w:rPr>
          <w:spacing w:val="-1"/>
        </w:rPr>
        <w:t>without</w:t>
      </w:r>
      <w:r>
        <w:rPr>
          <w:spacing w:val="32"/>
        </w:rPr>
        <w:t> </w:t>
      </w:r>
      <w:r>
        <w:rPr>
          <w:spacing w:val="-1"/>
        </w:rPr>
        <w:t>earthquake</w:t>
      </w:r>
      <w:r>
        <w:rPr>
          <w:spacing w:val="70"/>
        </w:rPr>
        <w:t> </w:t>
      </w:r>
      <w:r>
        <w:rPr>
          <w:spacing w:val="-1"/>
        </w:rPr>
        <w:t>shaking.</w:t>
      </w:r>
      <w:r>
        <w:rPr>
          <w:spacing w:val="50"/>
        </w:rPr>
        <w:t> </w:t>
      </w:r>
      <w:r>
        <w:rPr>
          <w:spacing w:val="-1"/>
        </w:rPr>
        <w:t>The</w:t>
      </w:r>
      <w:r>
        <w:rPr>
          <w:spacing w:val="50"/>
        </w:rPr>
        <w:t> </w:t>
      </w:r>
      <w:r>
        <w:rPr>
          <w:spacing w:val="-1"/>
        </w:rPr>
        <w:t>hazard</w:t>
      </w:r>
      <w:r>
        <w:rPr>
          <w:spacing w:val="50"/>
        </w:rPr>
        <w:t> </w:t>
      </w:r>
      <w:r>
        <w:rPr>
          <w:spacing w:val="-1"/>
        </w:rPr>
        <w:t>must</w:t>
      </w:r>
      <w:r>
        <w:rPr>
          <w:spacing w:val="50"/>
        </w:rPr>
        <w:t> </w:t>
      </w:r>
      <w:r>
        <w:rPr>
          <w:spacing w:val="-1"/>
        </w:rPr>
        <w:t>therefore</w:t>
      </w:r>
      <w:r>
        <w:rPr>
          <w:spacing w:val="49"/>
        </w:rPr>
        <w:t> </w:t>
      </w:r>
      <w:r>
        <w:rPr/>
        <w:t>be</w:t>
      </w:r>
      <w:r>
        <w:rPr>
          <w:spacing w:val="50"/>
        </w:rPr>
        <w:t> </w:t>
      </w:r>
      <w:r>
        <w:rPr>
          <w:spacing w:val="-1"/>
        </w:rPr>
        <w:t>considered</w:t>
      </w:r>
      <w:r>
        <w:rPr>
          <w:spacing w:val="49"/>
        </w:rPr>
        <w:t> </w:t>
      </w:r>
      <w:r>
        <w:rPr>
          <w:spacing w:val="-1"/>
        </w:rPr>
        <w:t>together</w:t>
      </w:r>
      <w:r>
        <w:rPr>
          <w:spacing w:val="50"/>
        </w:rPr>
        <w:t> </w:t>
      </w:r>
      <w:r>
        <w:rPr>
          <w:spacing w:val="-1"/>
        </w:rPr>
        <w:t>with</w:t>
      </w:r>
      <w:r>
        <w:rPr>
          <w:spacing w:val="50"/>
        </w:rPr>
        <w:t> </w:t>
      </w:r>
      <w:r>
        <w:rPr>
          <w:spacing w:val="-1"/>
        </w:rPr>
        <w:t>other</w:t>
      </w:r>
      <w:r>
        <w:rPr>
          <w:spacing w:val="50"/>
        </w:rPr>
        <w:t> </w:t>
      </w:r>
      <w:r>
        <w:rPr>
          <w:spacing w:val="-1"/>
        </w:rPr>
        <w:t>effects</w:t>
      </w:r>
      <w:r>
        <w:rPr>
          <w:spacing w:val="49"/>
        </w:rPr>
        <w:t> </w:t>
      </w:r>
      <w:r>
        <w:rPr>
          <w:spacing w:val="-1"/>
        </w:rPr>
        <w:t>of</w:t>
      </w:r>
      <w:r>
        <w:rPr>
          <w:spacing w:val="45"/>
        </w:rPr>
        <w:t> </w:t>
      </w:r>
      <w:r>
        <w:rPr>
          <w:spacing w:val="-1"/>
        </w:rPr>
        <w:t>vibratory</w:t>
      </w:r>
      <w:r>
        <w:rPr>
          <w:spacing w:val="57"/>
          <w:w w:val="99"/>
        </w:rPr>
        <w:t> </w:t>
      </w:r>
      <w:r>
        <w:rPr>
          <w:spacing w:val="-1"/>
        </w:rPr>
        <w:t>ground motion.</w:t>
      </w:r>
      <w:r>
        <w:rPr/>
        <w:t> </w:t>
      </w:r>
      <w:r>
        <w:rPr>
          <w:spacing w:val="-1"/>
        </w:rPr>
        <w:t>However,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each earthquake</w:t>
      </w:r>
      <w:r>
        <w:rPr/>
        <w:t> </w:t>
      </w:r>
      <w:r>
        <w:rPr>
          <w:spacing w:val="-1"/>
        </w:rPr>
        <w:t>will lead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soil liquefaction.</w:t>
      </w:r>
    </w:p>
    <w:p>
      <w:pPr>
        <w:pStyle w:val="BodyText"/>
        <w:spacing w:line="399" w:lineRule="auto"/>
        <w:ind w:left="1657" w:right="149"/>
        <w:jc w:val="both"/>
      </w:pPr>
      <w:r>
        <w:rPr>
          <w:rFonts w:ascii="Trebuchet MS" w:hAnsi="Trebuchet MS" w:cs="Trebuchet MS" w:eastAsia="Trebuchet MS"/>
          <w:b/>
          <w:bCs/>
          <w:i/>
          <w:spacing w:val="-1"/>
        </w:rPr>
        <w:t>L</w:t>
      </w:r>
      <w:r>
        <w:rPr>
          <w:rFonts w:ascii="Trebuchet MS" w:hAnsi="Trebuchet MS" w:cs="Trebuchet MS" w:eastAsia="Trebuchet MS"/>
          <w:i/>
          <w:spacing w:val="-1"/>
        </w:rPr>
        <w:t>ow</w:t>
      </w:r>
      <w:r>
        <w:rPr>
          <w:rFonts w:ascii="Trebuchet MS" w:hAnsi="Trebuchet MS" w:cs="Trebuchet MS" w:eastAsia="Trebuchet MS"/>
          <w:i/>
        </w:rPr>
        <w:t> </w:t>
      </w:r>
      <w:r>
        <w:rPr>
          <w:rFonts w:ascii="Trebuchet MS" w:hAnsi="Trebuchet MS" w:cs="Trebuchet MS" w:eastAsia="Trebuchet MS"/>
          <w:i/>
          <w:spacing w:val="-1"/>
        </w:rPr>
        <w:t>temperature</w:t>
      </w:r>
      <w:r>
        <w:rPr>
          <w:rFonts w:ascii="Trebuchet MS" w:hAnsi="Trebuchet MS" w:cs="Trebuchet MS" w:eastAsia="Trebuchet MS"/>
          <w:i/>
          <w:spacing w:val="1"/>
        </w:rPr>
        <w:t> </w:t>
      </w:r>
      <w:r>
        <w:rPr>
          <w:rFonts w:ascii="Trebuchet MS" w:hAnsi="Trebuchet MS" w:cs="Trebuchet MS" w:eastAsia="Trebuchet MS"/>
          <w:i/>
        </w:rPr>
        <w:t>–</w:t>
      </w:r>
      <w:r>
        <w:rPr>
          <w:rFonts w:ascii="Trebuchet MS" w:hAnsi="Trebuchet MS" w:cs="Trebuchet MS" w:eastAsia="Trebuchet MS"/>
          <w:i/>
          <w:spacing w:val="1"/>
        </w:rPr>
        <w:t> </w:t>
      </w:r>
      <w:r>
        <w:rPr>
          <w:rFonts w:ascii="Trebuchet MS" w:hAnsi="Trebuchet MS" w:cs="Trebuchet MS" w:eastAsia="Trebuchet MS"/>
          <w:i/>
          <w:spacing w:val="-1"/>
        </w:rPr>
        <w:t>surface </w:t>
      </w:r>
      <w:r>
        <w:rPr>
          <w:rFonts w:ascii="Trebuchet MS" w:hAnsi="Trebuchet MS" w:cs="Trebuchet MS" w:eastAsia="Trebuchet MS"/>
          <w:i/>
          <w:spacing w:val="1"/>
        </w:rPr>
        <w:t>ice</w:t>
      </w:r>
      <w:r>
        <w:rPr>
          <w:rFonts w:ascii="Trebuchet MS" w:hAnsi="Trebuchet MS" w:cs="Trebuchet MS" w:eastAsia="Trebuchet MS"/>
          <w:i/>
        </w:rPr>
        <w:t> :</w:t>
      </w:r>
      <w:r>
        <w:rPr>
          <w:rFonts w:ascii="Trebuchet MS" w:hAnsi="Trebuchet MS" w:cs="Trebuchet MS" w:eastAsia="Trebuchet MS"/>
          <w:i/>
          <w:spacing w:val="1"/>
        </w:rPr>
        <w:t> </w:t>
      </w:r>
      <w:r>
        <w:rPr>
          <w:spacing w:val="-1"/>
        </w:rPr>
        <w:t>Surface ice on </w:t>
      </w:r>
      <w:r>
        <w:rPr/>
        <w:t>water requires</w:t>
      </w:r>
      <w:r>
        <w:rPr>
          <w:spacing w:val="-2"/>
        </w:rPr>
        <w:t> </w:t>
      </w:r>
      <w:r>
        <w:rPr>
          <w:spacing w:val="-1"/>
        </w:rPr>
        <w:t>deep</w:t>
      </w:r>
      <w:r>
        <w:rPr/>
        <w:t> </w:t>
      </w:r>
      <w:r>
        <w:rPr>
          <w:spacing w:val="-1"/>
        </w:rPr>
        <w:t>temerature.</w:t>
      </w:r>
      <w:r>
        <w:rPr>
          <w:spacing w:val="1"/>
        </w:rPr>
        <w:t> </w:t>
      </w:r>
      <w:r>
        <w:rPr>
          <w:spacing w:val="-1"/>
        </w:rPr>
        <w:t>Surface</w:t>
      </w:r>
      <w:r>
        <w:rPr>
          <w:spacing w:val="2"/>
        </w:rPr>
        <w:t> </w:t>
      </w:r>
      <w:r>
        <w:rPr>
          <w:spacing w:val="-1"/>
        </w:rPr>
        <w:t>ice</w:t>
      </w:r>
      <w:r>
        <w:rPr/>
        <w:t> </w:t>
      </w:r>
      <w:r>
        <w:rPr>
          <w:spacing w:val="-1"/>
        </w:rPr>
        <w:t>must</w:t>
      </w:r>
      <w:r>
        <w:rPr>
          <w:spacing w:val="57"/>
        </w:rPr>
        <w:t> </w:t>
      </w:r>
      <w:r>
        <w:rPr>
          <w:spacing w:val="-1"/>
        </w:rPr>
        <w:t>therefore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considered</w:t>
      </w:r>
      <w:r>
        <w:rPr/>
        <w:t> </w:t>
      </w:r>
      <w:r>
        <w:rPr>
          <w:spacing w:val="-1"/>
        </w:rPr>
        <w:t>together with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possible effects</w:t>
      </w:r>
      <w:r>
        <w:rPr>
          <w:spacing w:val="-2"/>
        </w:rPr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low</w:t>
      </w:r>
      <w:r>
        <w:rPr/>
        <w:t> </w:t>
      </w:r>
      <w:r>
        <w:rPr>
          <w:spacing w:val="-1"/>
        </w:rPr>
        <w:t>temperature.</w:t>
      </w:r>
      <w:r>
        <w:rPr/>
      </w:r>
    </w:p>
    <w:p>
      <w:pPr>
        <w:spacing w:after="0" w:line="399" w:lineRule="auto"/>
        <w:jc w:val="both"/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9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BodyText"/>
        <w:spacing w:line="399" w:lineRule="auto"/>
        <w:ind w:right="148"/>
        <w:jc w:val="both"/>
      </w:pP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probabilities</w:t>
      </w:r>
      <w:r>
        <w:rPr>
          <w:spacing w:val="3"/>
        </w:rPr>
        <w:t> </w:t>
      </w:r>
      <w:r>
        <w:rPr>
          <w:spacing w:val="-1"/>
        </w:rPr>
        <w:t>for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causal</w:t>
      </w:r>
      <w:r>
        <w:rPr>
          <w:spacing w:val="2"/>
        </w:rPr>
        <w:t> </w:t>
      </w:r>
      <w:r>
        <w:rPr>
          <w:spacing w:val="-1"/>
        </w:rPr>
        <w:t>connection</w:t>
      </w:r>
      <w:r>
        <w:rPr>
          <w:spacing w:val="2"/>
        </w:rPr>
        <w:t> </w:t>
      </w:r>
      <w:r>
        <w:rPr>
          <w:spacing w:val="-1"/>
        </w:rPr>
        <w:t>(1)</w:t>
      </w:r>
      <w:r>
        <w:rPr>
          <w:spacing w:val="3"/>
        </w:rPr>
        <w:t> </w:t>
      </w:r>
      <w:r>
        <w:rPr>
          <w:spacing w:val="-1"/>
        </w:rPr>
        <w:t>may</w:t>
      </w:r>
      <w:r>
        <w:rPr>
          <w:spacing w:val="5"/>
        </w:rPr>
        <w:t> </w:t>
      </w:r>
      <w:r>
        <w:rPr>
          <w:spacing w:val="-1"/>
        </w:rPr>
        <w:t>vary</w:t>
      </w:r>
      <w:r>
        <w:rPr>
          <w:spacing w:val="1"/>
        </w:rPr>
        <w:t> </w:t>
      </w:r>
      <w:r>
        <w:rPr/>
        <w:t>from</w:t>
      </w:r>
      <w:r>
        <w:rPr>
          <w:spacing w:val="2"/>
        </w:rPr>
        <w:t> </w:t>
      </w:r>
      <w:r>
        <w:rPr>
          <w:spacing w:val="-1"/>
        </w:rPr>
        <w:t>any</w:t>
      </w:r>
      <w:r>
        <w:rPr>
          <w:spacing w:val="4"/>
        </w:rPr>
        <w:t> </w:t>
      </w:r>
      <w:r>
        <w:rPr>
          <w:spacing w:val="-1"/>
        </w:rPr>
        <w:t>value</w:t>
      </w:r>
      <w:r>
        <w:rPr>
          <w:spacing w:val="2"/>
        </w:rPr>
        <w:t> </w:t>
      </w:r>
      <w:r>
        <w:rPr/>
        <w:t>&lt;0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1.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probability</w:t>
      </w:r>
      <w:r>
        <w:rPr>
          <w:spacing w:val="2"/>
        </w:rPr>
        <w:t> </w:t>
      </w:r>
      <w:r>
        <w:rPr>
          <w:spacing w:val="-1"/>
        </w:rPr>
        <w:t>for</w:t>
      </w:r>
      <w:r>
        <w:rPr>
          <w:spacing w:val="5"/>
        </w:rPr>
        <w:t> </w:t>
      </w:r>
      <w:r>
        <w:rPr>
          <w:spacing w:val="-1"/>
        </w:rPr>
        <w:t>connection</w:t>
      </w:r>
      <w:r>
        <w:rPr>
          <w:spacing w:val="4"/>
        </w:rPr>
        <w:t> </w:t>
      </w:r>
      <w:r>
        <w:rPr>
          <w:spacing w:val="-1"/>
        </w:rPr>
        <w:t>(2)</w:t>
      </w:r>
      <w:r>
        <w:rPr>
          <w:spacing w:val="101"/>
        </w:rPr>
        <w:t> </w:t>
      </w:r>
      <w:r>
        <w:rPr>
          <w:spacing w:val="-1"/>
        </w:rPr>
        <w:t>is</w:t>
      </w:r>
      <w:r>
        <w:rPr>
          <w:spacing w:val="8"/>
        </w:rPr>
        <w:t> </w:t>
      </w:r>
      <w:r>
        <w:rPr>
          <w:spacing w:val="-1"/>
        </w:rPr>
        <w:t>1.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>
          <w:spacing w:val="-1"/>
        </w:rPr>
        <w:t>causal</w:t>
      </w:r>
      <w:r>
        <w:rPr>
          <w:spacing w:val="9"/>
        </w:rPr>
        <w:t> </w:t>
      </w:r>
      <w:r>
        <w:rPr>
          <w:spacing w:val="-1"/>
        </w:rPr>
        <w:t>connections</w:t>
      </w:r>
      <w:r>
        <w:rPr>
          <w:spacing w:val="8"/>
        </w:rPr>
        <w:t> </w:t>
      </w:r>
      <w:r>
        <w:rPr/>
        <w:t>(1)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10"/>
        </w:rPr>
        <w:t> </w:t>
      </w:r>
      <w:r>
        <w:rPr>
          <w:spacing w:val="-1"/>
        </w:rPr>
        <w:t>(2)</w:t>
      </w:r>
      <w:r>
        <w:rPr>
          <w:spacing w:val="13"/>
        </w:rPr>
        <w:t> </w:t>
      </w:r>
      <w:r>
        <w:rPr>
          <w:spacing w:val="-1"/>
        </w:rPr>
        <w:t>are</w:t>
      </w:r>
      <w:r>
        <w:rPr>
          <w:spacing w:val="9"/>
        </w:rPr>
        <w:t> </w:t>
      </w:r>
      <w:r>
        <w:rPr>
          <w:spacing w:val="-1"/>
        </w:rPr>
        <w:t>not</w:t>
      </w:r>
      <w:r>
        <w:rPr>
          <w:spacing w:val="10"/>
        </w:rPr>
        <w:t> </w:t>
      </w:r>
      <w:r>
        <w:rPr>
          <w:spacing w:val="-1"/>
        </w:rPr>
        <w:t>commutative.</w:t>
      </w:r>
      <w:r>
        <w:rPr>
          <w:spacing w:val="10"/>
        </w:rPr>
        <w:t> </w:t>
      </w:r>
      <w:r>
        <w:rPr>
          <w:spacing w:val="-1"/>
        </w:rPr>
        <w:t>Cases</w:t>
      </w:r>
      <w:r>
        <w:rPr>
          <w:spacing w:val="8"/>
        </w:rPr>
        <w:t> </w:t>
      </w:r>
      <w:r>
        <w:rPr>
          <w:spacing w:val="-1"/>
        </w:rPr>
        <w:t>where</w:t>
      </w:r>
      <w:r>
        <w:rPr>
          <w:spacing w:val="10"/>
        </w:rPr>
        <w:t> </w:t>
      </w:r>
      <w:r>
        <w:rPr>
          <w:spacing w:val="-1"/>
        </w:rPr>
        <w:t>both</w:t>
      </w:r>
      <w:r>
        <w:rPr>
          <w:spacing w:val="9"/>
        </w:rPr>
        <w:t> </w:t>
      </w:r>
      <w:r>
        <w:rPr>
          <w:spacing w:val="-1"/>
        </w:rPr>
        <w:t>causal</w:t>
      </w:r>
      <w:r>
        <w:rPr>
          <w:spacing w:val="11"/>
        </w:rPr>
        <w:t> </w:t>
      </w:r>
      <w:r>
        <w:rPr>
          <w:spacing w:val="-1"/>
        </w:rPr>
        <w:t>relations</w:t>
      </w:r>
      <w:r>
        <w:rPr>
          <w:spacing w:val="9"/>
        </w:rPr>
        <w:t> </w:t>
      </w:r>
      <w:r>
        <w:rPr/>
        <w:t>(A</w:t>
      </w:r>
      <w:r>
        <w:rPr>
          <w:spacing w:val="11"/>
        </w:rPr>
        <w:t> </w:t>
      </w:r>
      <w:r>
        <w:rPr>
          <w:spacing w:val="-1"/>
        </w:rPr>
        <w:t>may</w:t>
      </w:r>
      <w:r>
        <w:rPr>
          <w:spacing w:val="14"/>
        </w:rPr>
        <w:t> </w:t>
      </w:r>
      <w:r>
        <w:rPr>
          <w:spacing w:val="-1"/>
        </w:rPr>
        <w:t>trigger</w:t>
      </w:r>
      <w:r>
        <w:rPr>
          <w:spacing w:val="10"/>
        </w:rPr>
        <w:t> </w:t>
      </w:r>
      <w:r>
        <w:rPr/>
        <w:t>B</w:t>
      </w:r>
      <w:r>
        <w:rPr>
          <w:spacing w:val="85"/>
          <w:w w:val="99"/>
        </w:rPr>
        <w:t> </w:t>
      </w:r>
      <w:r>
        <w:rPr>
          <w:spacing w:val="-1"/>
        </w:rPr>
        <w:t>and </w:t>
      </w:r>
      <w:r>
        <w:rPr/>
        <w:t>B</w:t>
      </w:r>
      <w:r>
        <w:rPr>
          <w:spacing w:val="-1"/>
        </w:rPr>
        <w:t> may trigger A) are</w:t>
      </w:r>
      <w:r>
        <w:rPr>
          <w:spacing w:val="1"/>
        </w:rPr>
        <w:t> </w:t>
      </w:r>
      <w:r>
        <w:rPr>
          <w:spacing w:val="-1"/>
        </w:rPr>
        <w:t>plotted</w:t>
      </w:r>
      <w:r>
        <w:rPr/>
        <w:t> </w:t>
      </w:r>
      <w:r>
        <w:rPr>
          <w:spacing w:val="-1"/>
        </w:rPr>
        <w:t>on different</w:t>
      </w:r>
      <w:r>
        <w:rPr/>
        <w:t> </w:t>
      </w:r>
      <w:r>
        <w:rPr>
          <w:spacing w:val="-1"/>
        </w:rPr>
        <w:t>half</w:t>
      </w:r>
      <w:r>
        <w:rPr>
          <w:spacing w:val="2"/>
        </w:rPr>
        <w:t> </w:t>
      </w:r>
      <w:r>
        <w:rPr>
          <w:spacing w:val="-1"/>
        </w:rPr>
        <w:t>spaces of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chart.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9"/>
        <w:ind w:right="148"/>
        <w:jc w:val="both"/>
      </w:pPr>
      <w:r>
        <w:rPr>
          <w:spacing w:val="-1"/>
        </w:rPr>
        <w:t>Causal</w:t>
      </w:r>
      <w:r>
        <w:rPr>
          <w:spacing w:val="13"/>
        </w:rPr>
        <w:t> </w:t>
      </w:r>
      <w:r>
        <w:rPr>
          <w:spacing w:val="-1"/>
        </w:rPr>
        <w:t>connections</w:t>
      </w:r>
      <w:r>
        <w:rPr>
          <w:spacing w:val="11"/>
        </w:rPr>
        <w:t> </w:t>
      </w:r>
      <w:r>
        <w:rPr>
          <w:spacing w:val="-1"/>
        </w:rPr>
        <w:t>of</w:t>
      </w:r>
      <w:r>
        <w:rPr>
          <w:spacing w:val="14"/>
        </w:rPr>
        <w:t> </w:t>
      </w:r>
      <w:r>
        <w:rPr>
          <w:spacing w:val="-1"/>
        </w:rPr>
        <w:t>type</w:t>
      </w:r>
      <w:r>
        <w:rPr>
          <w:spacing w:val="13"/>
        </w:rPr>
        <w:t> </w:t>
      </w:r>
      <w:r>
        <w:rPr>
          <w:spacing w:val="-1"/>
        </w:rPr>
        <w:t>(1)</w:t>
      </w:r>
      <w:r>
        <w:rPr>
          <w:spacing w:val="12"/>
        </w:rPr>
        <w:t> </w:t>
      </w:r>
      <w:r>
        <w:rPr>
          <w:spacing w:val="-1"/>
        </w:rPr>
        <w:t>are</w:t>
      </w:r>
      <w:r>
        <w:rPr>
          <w:spacing w:val="11"/>
        </w:rPr>
        <w:t> </w:t>
      </w:r>
      <w:r>
        <w:rPr>
          <w:spacing w:val="-1"/>
        </w:rPr>
        <w:t>usually</w:t>
      </w:r>
      <w:r>
        <w:rPr>
          <w:spacing w:val="15"/>
        </w:rPr>
        <w:t> </w:t>
      </w:r>
      <w:r>
        <w:rPr>
          <w:spacing w:val="-1"/>
        </w:rPr>
        <w:t>restricted</w:t>
      </w:r>
      <w:r>
        <w:rPr>
          <w:spacing w:val="12"/>
        </w:rPr>
        <w:t> </w:t>
      </w:r>
      <w:r>
        <w:rPr/>
        <w:t>by</w:t>
      </w:r>
      <w:r>
        <w:rPr>
          <w:spacing w:val="11"/>
        </w:rPr>
        <w:t> </w:t>
      </w:r>
      <w:r>
        <w:rPr>
          <w:spacing w:val="-1"/>
        </w:rPr>
        <w:t>further</w:t>
      </w:r>
      <w:r>
        <w:rPr>
          <w:spacing w:val="12"/>
        </w:rPr>
        <w:t> </w:t>
      </w:r>
      <w:r>
        <w:rPr>
          <w:spacing w:val="-1"/>
        </w:rPr>
        <w:t>requirements.</w:t>
      </w:r>
      <w:r>
        <w:rPr>
          <w:spacing w:val="12"/>
        </w:rPr>
        <w:t> </w:t>
      </w:r>
      <w:r>
        <w:rPr>
          <w:spacing w:val="-1"/>
        </w:rPr>
        <w:t>In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/>
        <w:t>listed</w:t>
      </w:r>
      <w:r>
        <w:rPr>
          <w:spacing w:val="12"/>
        </w:rPr>
        <w:t> </w:t>
      </w:r>
      <w:r>
        <w:rPr>
          <w:spacing w:val="-1"/>
        </w:rPr>
        <w:t>example,</w:t>
      </w:r>
      <w:r>
        <w:rPr>
          <w:spacing w:val="12"/>
        </w:rPr>
        <w:t> </w:t>
      </w:r>
      <w:r>
        <w:rPr>
          <w:spacing w:val="-1"/>
        </w:rPr>
        <w:t>liquefaction</w:t>
      </w:r>
      <w:r>
        <w:rPr>
          <w:spacing w:val="103"/>
        </w:rPr>
        <w:t> </w:t>
      </w:r>
      <w:r>
        <w:rPr>
          <w:spacing w:val="-1"/>
        </w:rPr>
        <w:t>will</w:t>
      </w:r>
      <w:r>
        <w:rPr>
          <w:spacing w:val="9"/>
        </w:rPr>
        <w:t> </w:t>
      </w:r>
      <w:r>
        <w:rPr>
          <w:spacing w:val="-1"/>
        </w:rPr>
        <w:t>only</w:t>
      </w:r>
      <w:r>
        <w:rPr>
          <w:spacing w:val="9"/>
        </w:rPr>
        <w:t> </w:t>
      </w:r>
      <w:r>
        <w:rPr>
          <w:spacing w:val="-1"/>
        </w:rPr>
        <w:t>occur</w:t>
      </w:r>
      <w:r>
        <w:rPr>
          <w:spacing w:val="9"/>
        </w:rPr>
        <w:t> </w:t>
      </w:r>
      <w:r>
        <w:rPr>
          <w:spacing w:val="-1"/>
        </w:rPr>
        <w:t>under</w:t>
      </w:r>
      <w:r>
        <w:rPr>
          <w:spacing w:val="9"/>
        </w:rPr>
        <w:t> </w:t>
      </w:r>
      <w:r>
        <w:rPr>
          <w:spacing w:val="-1"/>
        </w:rPr>
        <w:t>certain</w:t>
      </w:r>
      <w:r>
        <w:rPr>
          <w:spacing w:val="11"/>
        </w:rPr>
        <w:t> </w:t>
      </w:r>
      <w:r>
        <w:rPr>
          <w:spacing w:val="-1"/>
        </w:rPr>
        <w:t>conditions</w:t>
      </w:r>
      <w:r>
        <w:rPr>
          <w:spacing w:val="9"/>
        </w:rPr>
        <w:t> </w:t>
      </w:r>
      <w:r>
        <w:rPr/>
        <w:t>such</w:t>
      </w:r>
      <w:r>
        <w:rPr>
          <w:spacing w:val="9"/>
        </w:rPr>
        <w:t> </w:t>
      </w:r>
      <w:r>
        <w:rPr>
          <w:spacing w:val="-1"/>
        </w:rPr>
        <w:t>as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presence</w:t>
      </w:r>
      <w:r>
        <w:rPr>
          <w:spacing w:val="10"/>
        </w:rPr>
        <w:t> </w:t>
      </w:r>
      <w:r>
        <w:rPr>
          <w:spacing w:val="-1"/>
        </w:rPr>
        <w:t>of</w:t>
      </w:r>
      <w:r>
        <w:rPr>
          <w:spacing w:val="10"/>
        </w:rPr>
        <w:t> </w:t>
      </w:r>
      <w:r>
        <w:rPr>
          <w:spacing w:val="-1"/>
        </w:rPr>
        <w:t>liquefyable</w:t>
      </w:r>
      <w:r>
        <w:rPr>
          <w:spacing w:val="9"/>
        </w:rPr>
        <w:t> </w:t>
      </w:r>
      <w:r>
        <w:rPr>
          <w:spacing w:val="-1"/>
        </w:rPr>
        <w:t>soil,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minimum</w:t>
      </w:r>
      <w:r>
        <w:rPr>
          <w:spacing w:val="11"/>
        </w:rPr>
        <w:t> </w:t>
      </w:r>
      <w:r>
        <w:rPr>
          <w:spacing w:val="-1"/>
        </w:rPr>
        <w:t>ground</w:t>
      </w:r>
      <w:r>
        <w:rPr>
          <w:spacing w:val="12"/>
        </w:rPr>
        <w:t> </w:t>
      </w:r>
      <w:r>
        <w:rPr>
          <w:spacing w:val="-1"/>
        </w:rPr>
        <w:t>acceleration,</w:t>
      </w:r>
      <w:r>
        <w:rPr>
          <w:spacing w:val="66"/>
        </w:rPr>
        <w:t> </w:t>
      </w:r>
      <w:r>
        <w:rPr>
          <w:spacing w:val="-1"/>
        </w:rPr>
        <w:t>and</w:t>
      </w:r>
      <w:r>
        <w:rPr>
          <w:spacing w:val="43"/>
        </w:rPr>
        <w:t> </w:t>
      </w:r>
      <w:r>
        <w:rPr/>
        <w:t>a</w:t>
      </w:r>
      <w:r>
        <w:rPr>
          <w:spacing w:val="44"/>
        </w:rPr>
        <w:t> </w:t>
      </w:r>
      <w:r>
        <w:rPr>
          <w:spacing w:val="-1"/>
        </w:rPr>
        <w:t>minimum</w:t>
      </w:r>
      <w:r>
        <w:rPr>
          <w:spacing w:val="43"/>
        </w:rPr>
        <w:t> </w:t>
      </w:r>
      <w:r>
        <w:rPr>
          <w:spacing w:val="-1"/>
        </w:rPr>
        <w:t>duration</w:t>
      </w:r>
      <w:r>
        <w:rPr>
          <w:spacing w:val="45"/>
        </w:rPr>
        <w:t> </w:t>
      </w:r>
      <w:r>
        <w:rPr>
          <w:spacing w:val="-1"/>
        </w:rPr>
        <w:t>of</w:t>
      </w:r>
      <w:r>
        <w:rPr>
          <w:spacing w:val="44"/>
        </w:rPr>
        <w:t> </w:t>
      </w:r>
      <w:r>
        <w:rPr>
          <w:spacing w:val="-1"/>
        </w:rPr>
        <w:t>the</w:t>
      </w:r>
      <w:r>
        <w:rPr>
          <w:spacing w:val="43"/>
        </w:rPr>
        <w:t> </w:t>
      </w:r>
      <w:r>
        <w:rPr>
          <w:spacing w:val="-1"/>
        </w:rPr>
        <w:t>earthquake.</w:t>
      </w:r>
      <w:r>
        <w:rPr>
          <w:spacing w:val="47"/>
        </w:rPr>
        <w:t> </w:t>
      </w:r>
      <w:r>
        <w:rPr>
          <w:spacing w:val="-1"/>
        </w:rPr>
        <w:t>Surface</w:t>
      </w:r>
      <w:r>
        <w:rPr>
          <w:spacing w:val="46"/>
        </w:rPr>
        <w:t> </w:t>
      </w:r>
      <w:r>
        <w:rPr/>
        <w:t>ice</w:t>
      </w:r>
      <w:r>
        <w:rPr>
          <w:spacing w:val="43"/>
        </w:rPr>
        <w:t> </w:t>
      </w:r>
      <w:r>
        <w:rPr>
          <w:spacing w:val="-1"/>
        </w:rPr>
        <w:t>will</w:t>
      </w:r>
      <w:r>
        <w:rPr>
          <w:spacing w:val="43"/>
        </w:rPr>
        <w:t> </w:t>
      </w:r>
      <w:r>
        <w:rPr/>
        <w:t>be</w:t>
      </w:r>
      <w:r>
        <w:rPr>
          <w:spacing w:val="43"/>
        </w:rPr>
        <w:t> </w:t>
      </w:r>
      <w:r>
        <w:rPr>
          <w:spacing w:val="-1"/>
        </w:rPr>
        <w:t>caused</w:t>
      </w:r>
      <w:r>
        <w:rPr>
          <w:spacing w:val="44"/>
        </w:rPr>
        <w:t> </w:t>
      </w:r>
      <w:r>
        <w:rPr/>
        <w:t>by</w:t>
      </w:r>
      <w:r>
        <w:rPr>
          <w:spacing w:val="47"/>
        </w:rPr>
        <w:t> </w:t>
      </w:r>
      <w:r>
        <w:rPr>
          <w:spacing w:val="-1"/>
        </w:rPr>
        <w:t>appropriate</w:t>
      </w:r>
      <w:r>
        <w:rPr>
          <w:spacing w:val="43"/>
        </w:rPr>
        <w:t> </w:t>
      </w:r>
      <w:r>
        <w:rPr>
          <w:spacing w:val="-1"/>
        </w:rPr>
        <w:t>combinations</w:t>
      </w:r>
      <w:r>
        <w:rPr>
          <w:spacing w:val="45"/>
        </w:rPr>
        <w:t> </w:t>
      </w:r>
      <w:r>
        <w:rPr>
          <w:spacing w:val="-1"/>
        </w:rPr>
        <w:t>of</w:t>
      </w:r>
      <w:r>
        <w:rPr>
          <w:spacing w:val="43"/>
        </w:rPr>
        <w:t> </w:t>
      </w:r>
      <w:r>
        <w:rPr>
          <w:spacing w:val="-1"/>
        </w:rPr>
        <w:t>low</w:t>
      </w:r>
      <w:r>
        <w:rPr>
          <w:spacing w:val="81"/>
        </w:rPr>
        <w:t> </w:t>
      </w:r>
      <w:r>
        <w:rPr>
          <w:spacing w:val="-1"/>
        </w:rPr>
        <w:t>temperatures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>
          <w:spacing w:val="-1"/>
        </w:rPr>
        <w:t>sufficiently</w:t>
      </w:r>
      <w:r>
        <w:rPr>
          <w:spacing w:val="9"/>
        </w:rPr>
        <w:t> </w:t>
      </w:r>
      <w:r>
        <w:rPr>
          <w:spacing w:val="-1"/>
        </w:rPr>
        <w:t>long</w:t>
      </w:r>
      <w:r>
        <w:rPr>
          <w:spacing w:val="10"/>
        </w:rPr>
        <w:t> </w:t>
      </w:r>
      <w:r>
        <w:rPr>
          <w:spacing w:val="-1"/>
        </w:rPr>
        <w:t>periods</w:t>
      </w:r>
      <w:r>
        <w:rPr>
          <w:spacing w:val="8"/>
        </w:rPr>
        <w:t> </w:t>
      </w:r>
      <w:r>
        <w:rPr>
          <w:spacing w:val="-1"/>
        </w:rPr>
        <w:t>of</w:t>
      </w:r>
      <w:r>
        <w:rPr>
          <w:spacing w:val="9"/>
        </w:rPr>
        <w:t> </w:t>
      </w:r>
      <w:r>
        <w:rPr>
          <w:spacing w:val="-1"/>
        </w:rPr>
        <w:t>freezing.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>
          <w:spacing w:val="-1"/>
        </w:rPr>
        <w:t>limiting</w:t>
      </w:r>
      <w:r>
        <w:rPr>
          <w:spacing w:val="10"/>
        </w:rPr>
        <w:t> </w:t>
      </w:r>
      <w:r>
        <w:rPr>
          <w:spacing w:val="-1"/>
        </w:rPr>
        <w:t>parameters</w:t>
      </w:r>
      <w:r>
        <w:rPr>
          <w:spacing w:val="8"/>
        </w:rPr>
        <w:t> </w:t>
      </w:r>
      <w:r>
        <w:rPr>
          <w:spacing w:val="-1"/>
        </w:rPr>
        <w:t>(earthquake</w:t>
      </w:r>
      <w:r>
        <w:rPr>
          <w:spacing w:val="9"/>
        </w:rPr>
        <w:t> </w:t>
      </w:r>
      <w:r>
        <w:rPr>
          <w:spacing w:val="-1"/>
        </w:rPr>
        <w:t>magnitude,</w:t>
      </w:r>
      <w:r>
        <w:rPr>
          <w:spacing w:val="10"/>
        </w:rPr>
        <w:t> </w:t>
      </w:r>
      <w:r>
        <w:rPr>
          <w:spacing w:val="-1"/>
        </w:rPr>
        <w:t>duration;</w:t>
      </w:r>
      <w:r>
        <w:rPr>
          <w:spacing w:val="80"/>
        </w:rPr>
        <w:t> </w:t>
      </w:r>
      <w:r>
        <w:rPr>
          <w:spacing w:val="-1"/>
        </w:rPr>
        <w:t>temperature,</w:t>
      </w:r>
      <w:r>
        <w:rPr>
          <w:spacing w:val="34"/>
        </w:rPr>
        <w:t> </w:t>
      </w:r>
      <w:r>
        <w:rPr>
          <w:spacing w:val="-1"/>
        </w:rPr>
        <w:t>duration</w:t>
      </w:r>
      <w:r>
        <w:rPr>
          <w:spacing w:val="33"/>
        </w:rPr>
        <w:t> </w:t>
      </w:r>
      <w:r>
        <w:rPr>
          <w:spacing w:val="-1"/>
        </w:rPr>
        <w:t>of</w:t>
      </w:r>
      <w:r>
        <w:rPr>
          <w:spacing w:val="33"/>
        </w:rPr>
        <w:t> </w:t>
      </w:r>
      <w:r>
        <w:rPr>
          <w:spacing w:val="-1"/>
        </w:rPr>
        <w:t>low</w:t>
      </w:r>
      <w:r>
        <w:rPr>
          <w:spacing w:val="33"/>
        </w:rPr>
        <w:t> </w:t>
      </w:r>
      <w:r>
        <w:rPr>
          <w:spacing w:val="-1"/>
        </w:rPr>
        <w:t>temperature</w:t>
      </w:r>
      <w:r>
        <w:rPr>
          <w:spacing w:val="33"/>
        </w:rPr>
        <w:t> </w:t>
      </w:r>
      <w:r>
        <w:rPr>
          <w:spacing w:val="-1"/>
        </w:rPr>
        <w:t>conditions)</w:t>
      </w:r>
      <w:r>
        <w:rPr>
          <w:spacing w:val="34"/>
        </w:rPr>
        <w:t> </w:t>
      </w:r>
      <w:r>
        <w:rPr>
          <w:spacing w:val="-1"/>
        </w:rPr>
        <w:t>can</w:t>
      </w:r>
      <w:r>
        <w:rPr>
          <w:spacing w:val="37"/>
        </w:rPr>
        <w:t> </w:t>
      </w:r>
      <w:r>
        <w:rPr>
          <w:spacing w:val="-1"/>
        </w:rPr>
        <w:t>usually</w:t>
      </w:r>
      <w:r>
        <w:rPr>
          <w:spacing w:val="33"/>
        </w:rPr>
        <w:t> </w:t>
      </w:r>
      <w:r>
        <w:rPr/>
        <w:t>be</w:t>
      </w:r>
      <w:r>
        <w:rPr>
          <w:spacing w:val="33"/>
        </w:rPr>
        <w:t> </w:t>
      </w:r>
      <w:r>
        <w:rPr>
          <w:spacing w:val="-1"/>
        </w:rPr>
        <w:t>constrained</w:t>
      </w:r>
      <w:r>
        <w:rPr>
          <w:spacing w:val="33"/>
        </w:rPr>
        <w:t> </w:t>
      </w:r>
      <w:r>
        <w:rPr/>
        <w:t>by</w:t>
      </w:r>
      <w:r>
        <w:rPr>
          <w:spacing w:val="35"/>
        </w:rPr>
        <w:t> </w:t>
      </w:r>
      <w:r>
        <w:rPr>
          <w:spacing w:val="-1"/>
        </w:rPr>
        <w:t>parameters</w:t>
      </w:r>
      <w:r>
        <w:rPr>
          <w:spacing w:val="32"/>
        </w:rPr>
        <w:t> </w:t>
      </w:r>
      <w:r>
        <w:rPr>
          <w:spacing w:val="-1"/>
        </w:rPr>
        <w:t>derived</w:t>
      </w:r>
      <w:r>
        <w:rPr>
          <w:spacing w:val="33"/>
        </w:rPr>
        <w:t> </w:t>
      </w:r>
      <w:r>
        <w:rPr>
          <w:spacing w:val="-1"/>
        </w:rPr>
        <w:t>from</w:t>
      </w:r>
      <w:r>
        <w:rPr>
          <w:spacing w:val="65"/>
        </w:rPr>
        <w:t> </w:t>
      </w:r>
      <w:r>
        <w:rPr>
          <w:spacing w:val="-1"/>
        </w:rPr>
        <w:t>hazard</w:t>
      </w:r>
      <w:r>
        <w:rPr>
          <w:spacing w:val="-5"/>
        </w:rPr>
        <w:t> </w:t>
      </w:r>
      <w:r>
        <w:rPr>
          <w:spacing w:val="-1"/>
        </w:rPr>
        <w:t>assessment.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9"/>
        <w:ind w:right="149"/>
        <w:jc w:val="both"/>
      </w:pPr>
      <w:r>
        <w:rPr>
          <w:spacing w:val="-1"/>
        </w:rPr>
        <w:t>The</w:t>
      </w:r>
      <w:r>
        <w:rPr>
          <w:spacing w:val="20"/>
        </w:rPr>
        <w:t> </w:t>
      </w:r>
      <w:r>
        <w:rPr>
          <w:spacing w:val="-1"/>
        </w:rPr>
        <w:t>correlation</w:t>
      </w:r>
      <w:r>
        <w:rPr>
          <w:spacing w:val="21"/>
        </w:rPr>
        <w:t> </w:t>
      </w:r>
      <w:r>
        <w:rPr>
          <w:spacing w:val="-1"/>
        </w:rPr>
        <w:t>chart</w:t>
      </w:r>
      <w:r>
        <w:rPr>
          <w:spacing w:val="21"/>
        </w:rPr>
        <w:t> </w:t>
      </w:r>
      <w:r>
        <w:rPr>
          <w:spacing w:val="-1"/>
        </w:rPr>
        <w:t>only</w:t>
      </w:r>
      <w:r>
        <w:rPr>
          <w:spacing w:val="21"/>
        </w:rPr>
        <w:t> </w:t>
      </w:r>
      <w:r>
        <w:rPr/>
        <w:t>lists</w:t>
      </w:r>
      <w:r>
        <w:rPr>
          <w:spacing w:val="23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direct</w:t>
      </w:r>
      <w:r>
        <w:rPr>
          <w:spacing w:val="21"/>
        </w:rPr>
        <w:t> </w:t>
      </w:r>
      <w:r>
        <w:rPr>
          <w:spacing w:val="-1"/>
        </w:rPr>
        <w:t>consequences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certain</w:t>
      </w:r>
      <w:r>
        <w:rPr>
          <w:spacing w:val="21"/>
        </w:rPr>
        <w:t> </w:t>
      </w:r>
      <w:r>
        <w:rPr>
          <w:spacing w:val="-1"/>
        </w:rPr>
        <w:t>hazards,</w:t>
      </w:r>
      <w:r>
        <w:rPr>
          <w:spacing w:val="22"/>
        </w:rPr>
        <w:t> </w:t>
      </w:r>
      <w:r>
        <w:rPr>
          <w:spacing w:val="-1"/>
        </w:rPr>
        <w:t>causal</w:t>
      </w:r>
      <w:r>
        <w:rPr>
          <w:spacing w:val="21"/>
        </w:rPr>
        <w:t> </w:t>
      </w:r>
      <w:r>
        <w:rPr>
          <w:spacing w:val="-1"/>
        </w:rPr>
        <w:t>chains</w:t>
      </w:r>
      <w:r>
        <w:rPr>
          <w:spacing w:val="23"/>
        </w:rPr>
        <w:t> </w:t>
      </w:r>
      <w:r>
        <w:rPr>
          <w:spacing w:val="-1"/>
        </w:rPr>
        <w:t>are</w:t>
      </w:r>
      <w:r>
        <w:rPr>
          <w:spacing w:val="20"/>
        </w:rPr>
        <w:t> </w:t>
      </w:r>
      <w:r>
        <w:rPr>
          <w:spacing w:val="-1"/>
        </w:rPr>
        <w:t>not</w:t>
      </w:r>
      <w:r>
        <w:rPr>
          <w:spacing w:val="21"/>
        </w:rPr>
        <w:t> </w:t>
      </w:r>
      <w:r>
        <w:rPr>
          <w:spacing w:val="-1"/>
        </w:rPr>
        <w:t>considered.</w:t>
      </w:r>
      <w:r>
        <w:rPr>
          <w:spacing w:val="99"/>
        </w:rPr>
        <w:t> </w:t>
      </w:r>
      <w:r>
        <w:rPr>
          <w:rFonts w:ascii="Trebuchet MS"/>
          <w:b/>
          <w:spacing w:val="-1"/>
        </w:rPr>
        <w:t>Example</w:t>
      </w:r>
      <w:r>
        <w:rPr>
          <w:rFonts w:ascii="Trebuchet MS"/>
          <w:b/>
          <w:spacing w:val="-2"/>
        </w:rPr>
        <w:t> </w:t>
      </w:r>
      <w:r>
        <w:rPr>
          <w:rFonts w:ascii="Trebuchet MS"/>
          <w:b/>
        </w:rPr>
        <w:t>: </w:t>
      </w:r>
      <w:r>
        <w:rPr/>
        <w:t>a</w:t>
      </w:r>
      <w:r>
        <w:rPr>
          <w:spacing w:val="-1"/>
        </w:rPr>
        <w:t> possible</w:t>
      </w:r>
      <w:r>
        <w:rPr>
          <w:spacing w:val="-2"/>
        </w:rPr>
        <w:t> </w:t>
      </w:r>
      <w:r>
        <w:rPr>
          <w:spacing w:val="-1"/>
        </w:rPr>
        <w:t>consequence of</w:t>
      </w:r>
      <w:r>
        <w:rPr>
          <w:spacing w:val="2"/>
        </w:rPr>
        <w:t> </w:t>
      </w:r>
      <w:r>
        <w:rPr>
          <w:spacing w:val="-1"/>
        </w:rPr>
        <w:t>mismanagement of dam</w:t>
      </w:r>
      <w:r>
        <w:rPr/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flooding;</w:t>
      </w:r>
      <w:r>
        <w:rPr/>
        <w:t> </w:t>
      </w:r>
      <w:r>
        <w:rPr>
          <w:spacing w:val="-1"/>
        </w:rPr>
        <w:t>further</w:t>
      </w:r>
      <w:r>
        <w:rPr/>
        <w:t> </w:t>
      </w:r>
      <w:r>
        <w:rPr>
          <w:spacing w:val="-1"/>
        </w:rPr>
        <w:t>possible</w:t>
      </w:r>
      <w:r>
        <w:rPr>
          <w:spacing w:val="1"/>
        </w:rPr>
        <w:t> </w:t>
      </w:r>
      <w:r>
        <w:rPr>
          <w:spacing w:val="-1"/>
        </w:rPr>
        <w:t>consequences</w:t>
      </w:r>
      <w:r>
        <w:rPr>
          <w:spacing w:val="-2"/>
        </w:rPr>
        <w:t> </w:t>
      </w:r>
      <w:r>
        <w:rPr>
          <w:spacing w:val="-1"/>
        </w:rPr>
        <w:t>of flooding</w:t>
      </w:r>
      <w:r>
        <w:rPr>
          <w:spacing w:val="90"/>
        </w:rPr>
        <w:t> </w:t>
      </w:r>
      <w:r>
        <w:rPr>
          <w:spacing w:val="-1"/>
        </w:rPr>
        <w:t>such</w:t>
      </w:r>
      <w:r>
        <w:rPr>
          <w:spacing w:val="15"/>
        </w:rPr>
        <w:t> </w:t>
      </w:r>
      <w:r>
        <w:rPr>
          <w:spacing w:val="-1"/>
        </w:rPr>
        <w:t>as</w:t>
      </w:r>
      <w:r>
        <w:rPr>
          <w:spacing w:val="16"/>
        </w:rPr>
        <w:t> </w:t>
      </w:r>
      <w:r>
        <w:rPr>
          <w:spacing w:val="-1"/>
        </w:rPr>
        <w:t>biological</w:t>
      </w:r>
      <w:r>
        <w:rPr>
          <w:spacing w:val="16"/>
        </w:rPr>
        <w:t> </w:t>
      </w:r>
      <w:r>
        <w:rPr>
          <w:spacing w:val="-1"/>
        </w:rPr>
        <w:t>flotsam</w:t>
      </w:r>
      <w:r>
        <w:rPr>
          <w:spacing w:val="16"/>
        </w:rPr>
        <w:t> </w:t>
      </w:r>
      <w:r>
        <w:rPr>
          <w:spacing w:val="-1"/>
        </w:rPr>
        <w:t>clogging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water</w:t>
      </w:r>
      <w:r>
        <w:rPr>
          <w:spacing w:val="15"/>
        </w:rPr>
        <w:t> </w:t>
      </w:r>
      <w:r>
        <w:rPr>
          <w:spacing w:val="-1"/>
        </w:rPr>
        <w:t>intake</w:t>
      </w:r>
      <w:r>
        <w:rPr>
          <w:spacing w:val="20"/>
        </w:rPr>
        <w:t> </w:t>
      </w:r>
      <w:r>
        <w:rPr>
          <w:spacing w:val="-1"/>
        </w:rPr>
        <w:t>are</w:t>
      </w:r>
      <w:r>
        <w:rPr>
          <w:spacing w:val="16"/>
        </w:rPr>
        <w:t> </w:t>
      </w:r>
      <w:r>
        <w:rPr>
          <w:spacing w:val="-2"/>
        </w:rPr>
        <w:t>not</w:t>
      </w:r>
      <w:r>
        <w:rPr>
          <w:spacing w:val="17"/>
        </w:rPr>
        <w:t> </w:t>
      </w:r>
      <w:r>
        <w:rPr>
          <w:spacing w:val="-1"/>
        </w:rPr>
        <w:t>listed</w:t>
      </w:r>
      <w:r>
        <w:rPr>
          <w:spacing w:val="17"/>
        </w:rPr>
        <w:t> </w:t>
      </w:r>
      <w:r>
        <w:rPr>
          <w:spacing w:val="-1"/>
        </w:rPr>
        <w:t>as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consequence</w:t>
      </w:r>
      <w:r>
        <w:rPr>
          <w:spacing w:val="17"/>
        </w:rPr>
        <w:t> </w:t>
      </w:r>
      <w:r>
        <w:rPr>
          <w:spacing w:val="-1"/>
        </w:rPr>
        <w:t>of</w:t>
      </w:r>
      <w:r>
        <w:rPr>
          <w:spacing w:val="17"/>
        </w:rPr>
        <w:t> </w:t>
      </w:r>
      <w:r>
        <w:rPr>
          <w:spacing w:val="-1"/>
        </w:rPr>
        <w:t>mismanagement</w:t>
      </w:r>
      <w:r>
        <w:rPr>
          <w:spacing w:val="17"/>
        </w:rPr>
        <w:t> </w:t>
      </w:r>
      <w:r>
        <w:rPr>
          <w:spacing w:val="-1"/>
        </w:rPr>
        <w:t>of</w:t>
      </w:r>
      <w:r>
        <w:rPr>
          <w:spacing w:val="17"/>
        </w:rPr>
        <w:t> </w:t>
      </w:r>
      <w:r>
        <w:rPr/>
        <w:t>dam.</w:t>
      </w:r>
      <w:r>
        <w:rPr>
          <w:spacing w:val="93"/>
        </w:rPr>
        <w:t> </w:t>
      </w:r>
      <w:r>
        <w:rPr>
          <w:spacing w:val="-1"/>
        </w:rPr>
        <w:t>Clogging </w:t>
      </w:r>
      <w:r>
        <w:rPr/>
        <w:t>by</w:t>
      </w:r>
      <w:r>
        <w:rPr>
          <w:spacing w:val="-4"/>
        </w:rPr>
        <w:t> </w:t>
      </w:r>
      <w:r>
        <w:rPr>
          <w:spacing w:val="-1"/>
        </w:rPr>
        <w:t>biological</w:t>
      </w:r>
      <w:r>
        <w:rPr>
          <w:spacing w:val="-2"/>
        </w:rPr>
        <w:t> </w:t>
      </w:r>
      <w:r>
        <w:rPr>
          <w:spacing w:val="-1"/>
        </w:rPr>
        <w:t>flotsam,</w:t>
      </w:r>
      <w:r>
        <w:rPr>
          <w:spacing w:val="1"/>
        </w:rPr>
        <w:t> </w:t>
      </w:r>
      <w:r>
        <w:rPr>
          <w:spacing w:val="-1"/>
        </w:rPr>
        <w:t>however, is</w:t>
      </w:r>
      <w:r>
        <w:rPr>
          <w:spacing w:val="-2"/>
        </w:rPr>
        <w:t> </w:t>
      </w:r>
      <w:r>
        <w:rPr>
          <w:spacing w:val="-1"/>
        </w:rPr>
        <w:t>listed as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possible</w:t>
      </w:r>
      <w:r>
        <w:rPr>
          <w:spacing w:val="-2"/>
        </w:rPr>
        <w:t> </w:t>
      </w:r>
      <w:r>
        <w:rPr>
          <w:spacing w:val="-1"/>
        </w:rPr>
        <w:t>consequence of flooding.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Heading2"/>
        <w:numPr>
          <w:ilvl w:val="1"/>
          <w:numId w:val="2"/>
        </w:numPr>
        <w:tabs>
          <w:tab w:pos="748" w:val="left" w:leader="none"/>
        </w:tabs>
        <w:spacing w:line="240" w:lineRule="auto" w:before="131" w:after="0"/>
        <w:ind w:left="747" w:right="0" w:hanging="509"/>
        <w:jc w:val="both"/>
        <w:rPr>
          <w:b w:val="0"/>
          <w:bCs w:val="0"/>
        </w:rPr>
      </w:pPr>
      <w:bookmarkStart w:name="_bookmark21" w:id="34"/>
      <w:bookmarkEnd w:id="34"/>
      <w:r>
        <w:rPr>
          <w:b w:val="0"/>
        </w:rPr>
      </w:r>
      <w:bookmarkStart w:name="_bookmark21" w:id="35"/>
      <w:bookmarkEnd w:id="35"/>
      <w:r>
        <w:rPr>
          <w:spacing w:val="-1"/>
        </w:rPr>
        <w:t>AS</w:t>
      </w:r>
      <w:r>
        <w:rPr>
          <w:spacing w:val="-1"/>
        </w:rPr>
        <w:t>SOCIATED </w:t>
      </w:r>
      <w:r>
        <w:rPr>
          <w:spacing w:val="-2"/>
        </w:rPr>
        <w:t>HAZARDS</w:t>
      </w:r>
      <w:r>
        <w:rPr>
          <w:b w:val="0"/>
        </w:rPr>
      </w:r>
    </w:p>
    <w:p>
      <w:pPr>
        <w:pStyle w:val="BodyText"/>
        <w:spacing w:line="399" w:lineRule="auto" w:before="241"/>
        <w:ind w:right="151"/>
        <w:jc w:val="both"/>
      </w:pPr>
      <w:r>
        <w:rPr>
          <w:spacing w:val="-1"/>
        </w:rPr>
        <w:t>Associated</w:t>
      </w:r>
      <w:r>
        <w:rPr>
          <w:spacing w:val="23"/>
        </w:rPr>
        <w:t> </w:t>
      </w:r>
      <w:r>
        <w:rPr>
          <w:spacing w:val="-1"/>
        </w:rPr>
        <w:t>hazards</w:t>
      </w:r>
      <w:r>
        <w:rPr>
          <w:spacing w:val="23"/>
        </w:rPr>
        <w:t> </w:t>
      </w:r>
      <w:r>
        <w:rPr/>
        <w:t>refer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>
          <w:spacing w:val="-1"/>
        </w:rPr>
        <w:t>events</w:t>
      </w:r>
      <w:r>
        <w:rPr>
          <w:spacing w:val="22"/>
        </w:rPr>
        <w:t> </w:t>
      </w:r>
      <w:r>
        <w:rPr>
          <w:spacing w:val="-1"/>
        </w:rPr>
        <w:t>which</w:t>
      </w:r>
      <w:r>
        <w:rPr>
          <w:spacing w:val="23"/>
        </w:rPr>
        <w:t> </w:t>
      </w:r>
      <w:r>
        <w:rPr>
          <w:spacing w:val="-1"/>
        </w:rPr>
        <w:t>are</w:t>
      </w:r>
      <w:r>
        <w:rPr>
          <w:spacing w:val="23"/>
        </w:rPr>
        <w:t> </w:t>
      </w:r>
      <w:r>
        <w:rPr>
          <w:spacing w:val="-1"/>
        </w:rPr>
        <w:t>probable</w:t>
      </w:r>
      <w:r>
        <w:rPr>
          <w:spacing w:val="23"/>
        </w:rPr>
        <w:t> </w:t>
      </w:r>
      <w:r>
        <w:rPr/>
        <w:t>to</w:t>
      </w:r>
      <w:r>
        <w:rPr>
          <w:spacing w:val="18"/>
        </w:rPr>
        <w:t> </w:t>
      </w:r>
      <w:r>
        <w:rPr>
          <w:spacing w:val="-1"/>
        </w:rPr>
        <w:t>occur</w:t>
      </w:r>
      <w:r>
        <w:rPr>
          <w:spacing w:val="23"/>
        </w:rPr>
        <w:t> </w:t>
      </w:r>
      <w:r>
        <w:rPr>
          <w:spacing w:val="-1"/>
        </w:rPr>
        <w:t>at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24"/>
        </w:rPr>
        <w:t> </w:t>
      </w:r>
      <w:r>
        <w:rPr>
          <w:spacing w:val="-1"/>
        </w:rPr>
        <w:t>same</w:t>
      </w:r>
      <w:r>
        <w:rPr>
          <w:spacing w:val="24"/>
        </w:rPr>
        <w:t> </w:t>
      </w:r>
      <w:r>
        <w:rPr>
          <w:spacing w:val="-1"/>
        </w:rPr>
        <w:t>time</w:t>
      </w:r>
      <w:r>
        <w:rPr>
          <w:spacing w:val="24"/>
        </w:rPr>
        <w:t> </w:t>
      </w:r>
      <w:r>
        <w:rPr>
          <w:spacing w:val="-1"/>
        </w:rPr>
        <w:t>due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common</w:t>
      </w:r>
      <w:r>
        <w:rPr>
          <w:spacing w:val="23"/>
        </w:rPr>
        <w:t> </w:t>
      </w:r>
      <w:r>
        <w:rPr>
          <w:spacing w:val="-1"/>
        </w:rPr>
        <w:t>root</w:t>
      </w:r>
      <w:r>
        <w:rPr>
          <w:spacing w:val="24"/>
        </w:rPr>
        <w:t> </w:t>
      </w:r>
      <w:r>
        <w:rPr>
          <w:spacing w:val="-1"/>
        </w:rPr>
        <w:t>cause</w:t>
      </w:r>
      <w:r>
        <w:rPr>
          <w:spacing w:val="63"/>
        </w:rPr>
        <w:t> </w:t>
      </w:r>
      <w:r>
        <w:rPr>
          <w:rFonts w:ascii="Trebuchet MS" w:hAnsi="Trebuchet MS" w:cs="Trebuchet MS" w:eastAsia="Trebuchet MS"/>
          <w:spacing w:val="-1"/>
        </w:rPr>
        <w:t>(“c</w:t>
      </w:r>
      <w:r>
        <w:rPr>
          <w:spacing w:val="-1"/>
        </w:rPr>
        <w:t>ontemporary</w:t>
      </w:r>
      <w:r>
        <w:rPr>
          <w:spacing w:val="53"/>
        </w:rPr>
        <w:t> </w:t>
      </w:r>
      <w:r>
        <w:rPr>
          <w:spacing w:val="-1"/>
        </w:rPr>
        <w:t>relation</w:t>
      </w:r>
      <w:r>
        <w:rPr>
          <w:rFonts w:ascii="Trebuchet MS" w:hAnsi="Trebuchet MS" w:cs="Trebuchet MS" w:eastAsia="Trebuchet MS"/>
          <w:spacing w:val="-1"/>
        </w:rPr>
        <w:t>”</w:t>
      </w:r>
      <w:r>
        <w:rPr>
          <w:spacing w:val="-1"/>
        </w:rPr>
        <w:t>,</w:t>
      </w:r>
      <w:r>
        <w:rPr>
          <w:spacing w:val="1"/>
        </w:rPr>
        <w:t> </w:t>
      </w:r>
      <w:r>
        <w:rPr/>
        <w:t>NIER, </w:t>
      </w:r>
      <w:r>
        <w:rPr>
          <w:spacing w:val="-1"/>
        </w:rPr>
        <w:t>2013).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common</w:t>
      </w:r>
      <w:r>
        <w:rPr>
          <w:spacing w:val="53"/>
        </w:rPr>
        <w:t> </w:t>
      </w:r>
      <w:r>
        <w:rPr/>
        <w:t>root </w:t>
      </w:r>
      <w:r>
        <w:rPr>
          <w:spacing w:val="-1"/>
        </w:rPr>
        <w:t>cause</w:t>
      </w:r>
      <w:r>
        <w:rPr>
          <w:spacing w:val="1"/>
        </w:rPr>
        <w:t> </w:t>
      </w:r>
      <w:r>
        <w:rPr/>
        <w:t>(e.g.,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meteorological</w:t>
      </w:r>
      <w:r>
        <w:rPr>
          <w:spacing w:val="53"/>
        </w:rPr>
        <w:t> </w:t>
      </w:r>
      <w:r>
        <w:rPr>
          <w:spacing w:val="-1"/>
        </w:rPr>
        <w:t>situation)</w:t>
      </w:r>
      <w:r>
        <w:rPr>
          <w:spacing w:val="1"/>
        </w:rPr>
        <w:t> </w:t>
      </w:r>
      <w:r>
        <w:rPr>
          <w:spacing w:val="-1"/>
        </w:rPr>
        <w:t>may</w:t>
      </w:r>
      <w:r>
        <w:rPr>
          <w:spacing w:val="2"/>
        </w:rPr>
        <w:t> </w:t>
      </w:r>
      <w:r>
        <w:rPr>
          <w:spacing w:val="-1"/>
        </w:rPr>
        <w:t>not</w:t>
      </w:r>
      <w:r>
        <w:rPr>
          <w:spacing w:val="54"/>
        </w:rPr>
        <w:t> </w:t>
      </w:r>
      <w:r>
        <w:rPr>
          <w:spacing w:val="-1"/>
        </w:rPr>
        <w:t>necessarily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regarded as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hazard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itself.</w:t>
      </w:r>
      <w:r>
        <w:rPr>
          <w:spacing w:val="4"/>
        </w:rPr>
        <w:t> </w:t>
      </w:r>
      <w:r>
        <w:rPr>
          <w:spacing w:val="-1"/>
        </w:rPr>
        <w:t>Examples</w:t>
      </w:r>
      <w:r>
        <w:rPr>
          <w:spacing w:val="-2"/>
        </w:rPr>
        <w:t> </w:t>
      </w:r>
      <w:r>
        <w:rPr>
          <w:spacing w:val="-1"/>
        </w:rPr>
        <w:t>for associated hazards are: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numPr>
          <w:ilvl w:val="0"/>
          <w:numId w:val="4"/>
        </w:numPr>
        <w:tabs>
          <w:tab w:pos="947" w:val="left" w:leader="none"/>
        </w:tabs>
        <w:spacing w:line="399" w:lineRule="auto" w:before="138" w:after="0"/>
        <w:ind w:left="958" w:right="217" w:hanging="360"/>
        <w:jc w:val="left"/>
      </w:pPr>
      <w:r>
        <w:rPr>
          <w:spacing w:val="-1"/>
        </w:rPr>
        <w:t>Cold</w:t>
      </w:r>
      <w:r>
        <w:rPr>
          <w:spacing w:val="32"/>
        </w:rPr>
        <w:t> </w:t>
      </w:r>
      <w:r>
        <w:rPr>
          <w:spacing w:val="-1"/>
        </w:rPr>
        <w:t>front</w:t>
      </w:r>
      <w:r>
        <w:rPr>
          <w:spacing w:val="32"/>
        </w:rPr>
        <w:t> </w:t>
      </w:r>
      <w:r>
        <w:rPr>
          <w:spacing w:val="-1"/>
        </w:rPr>
        <w:t>of</w:t>
      </w:r>
      <w:r>
        <w:rPr>
          <w:spacing w:val="35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meteorological</w:t>
      </w:r>
      <w:r>
        <w:rPr>
          <w:spacing w:val="32"/>
        </w:rPr>
        <w:t> </w:t>
      </w:r>
      <w:r>
        <w:rPr>
          <w:spacing w:val="-1"/>
        </w:rPr>
        <w:t>low</w:t>
      </w:r>
      <w:r>
        <w:rPr>
          <w:spacing w:val="34"/>
        </w:rPr>
        <w:t> </w:t>
      </w:r>
      <w:r>
        <w:rPr>
          <w:spacing w:val="-1"/>
        </w:rPr>
        <w:t>pressure</w:t>
      </w:r>
      <w:r>
        <w:rPr>
          <w:spacing w:val="35"/>
        </w:rPr>
        <w:t> </w:t>
      </w:r>
      <w:r>
        <w:rPr>
          <w:spacing w:val="-1"/>
        </w:rPr>
        <w:t>area:</w:t>
      </w:r>
      <w:r>
        <w:rPr>
          <w:spacing w:val="33"/>
        </w:rPr>
        <w:t> </w:t>
      </w:r>
      <w:r>
        <w:rPr/>
        <w:t>drop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>
          <w:spacing w:val="-1"/>
        </w:rPr>
        <w:t>air</w:t>
      </w:r>
      <w:r>
        <w:rPr>
          <w:spacing w:val="34"/>
        </w:rPr>
        <w:t> </w:t>
      </w:r>
      <w:r>
        <w:rPr>
          <w:spacing w:val="-1"/>
        </w:rPr>
        <w:t>pressure,</w:t>
      </w:r>
      <w:r>
        <w:rPr>
          <w:spacing w:val="36"/>
        </w:rPr>
        <w:t> </w:t>
      </w:r>
      <w:r>
        <w:rPr>
          <w:spacing w:val="-1"/>
        </w:rPr>
        <w:t>high</w:t>
      </w:r>
      <w:r>
        <w:rPr>
          <w:spacing w:val="33"/>
        </w:rPr>
        <w:t> </w:t>
      </w:r>
      <w:r>
        <w:rPr/>
        <w:t>wind,</w:t>
      </w:r>
      <w:r>
        <w:rPr>
          <w:spacing w:val="34"/>
        </w:rPr>
        <w:t> </w:t>
      </w:r>
      <w:r>
        <w:rPr>
          <w:spacing w:val="-1"/>
        </w:rPr>
        <w:t>lightning</w:t>
      </w:r>
      <w:r>
        <w:rPr>
          <w:spacing w:val="33"/>
        </w:rPr>
        <w:t> </w:t>
      </w:r>
      <w:r>
        <w:rPr>
          <w:spacing w:val="-1"/>
        </w:rPr>
        <w:t>(thunder</w:t>
      </w:r>
      <w:r>
        <w:rPr>
          <w:spacing w:val="86"/>
        </w:rPr>
        <w:t> </w:t>
      </w:r>
      <w:r>
        <w:rPr>
          <w:spacing w:val="-1"/>
        </w:rPr>
        <w:t>storm),</w:t>
      </w:r>
      <w:r>
        <w:rPr/>
        <w:t> </w:t>
      </w:r>
      <w:r>
        <w:rPr>
          <w:spacing w:val="-1"/>
        </w:rPr>
        <w:t>precipitation (heavy rain,</w:t>
      </w:r>
      <w:r>
        <w:rPr>
          <w:spacing w:val="1"/>
        </w:rPr>
        <w:t> </w:t>
      </w:r>
      <w:r>
        <w:rPr>
          <w:spacing w:val="-1"/>
        </w:rPr>
        <w:t>hail)</w:t>
      </w:r>
    </w:p>
    <w:p>
      <w:pPr>
        <w:pStyle w:val="BodyText"/>
        <w:numPr>
          <w:ilvl w:val="0"/>
          <w:numId w:val="4"/>
        </w:numPr>
        <w:tabs>
          <w:tab w:pos="947" w:val="left" w:leader="none"/>
        </w:tabs>
        <w:spacing w:line="399" w:lineRule="auto" w:before="0" w:after="0"/>
        <w:ind w:left="958" w:right="185" w:hanging="360"/>
        <w:jc w:val="left"/>
      </w:pPr>
      <w:r>
        <w:rPr>
          <w:spacing w:val="-1"/>
        </w:rPr>
        <w:t>High-temperature</w:t>
      </w:r>
      <w:r>
        <w:rPr>
          <w:spacing w:val="2"/>
        </w:rPr>
        <w:t> </w:t>
      </w:r>
      <w:r>
        <w:rPr>
          <w:spacing w:val="-1"/>
        </w:rPr>
        <w:t>summer</w:t>
      </w:r>
      <w:r>
        <w:rPr>
          <w:spacing w:val="2"/>
        </w:rPr>
        <w:t> </w:t>
      </w:r>
      <w:r>
        <w:rPr>
          <w:spacing w:val="-1"/>
        </w:rPr>
        <w:t>period</w:t>
      </w:r>
      <w:r>
        <w:rPr>
          <w:spacing w:val="2"/>
        </w:rPr>
        <w:t> </w:t>
      </w:r>
      <w:r>
        <w:rPr/>
        <w:t>:</w:t>
      </w:r>
      <w:r>
        <w:rPr>
          <w:spacing w:val="3"/>
        </w:rPr>
        <w:t> </w:t>
      </w:r>
      <w:r>
        <w:rPr>
          <w:spacing w:val="-1"/>
        </w:rPr>
        <w:t>high</w:t>
      </w:r>
      <w:r>
        <w:rPr>
          <w:spacing w:val="2"/>
        </w:rPr>
        <w:t> </w:t>
      </w:r>
      <w:r>
        <w:rPr>
          <w:spacing w:val="-1"/>
        </w:rPr>
        <w:t>air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ground</w:t>
      </w:r>
      <w:r>
        <w:rPr>
          <w:spacing w:val="2"/>
        </w:rPr>
        <w:t> </w:t>
      </w:r>
      <w:r>
        <w:rPr>
          <w:spacing w:val="-1"/>
        </w:rPr>
        <w:t>temperature,</w:t>
      </w:r>
      <w:r>
        <w:rPr>
          <w:spacing w:val="3"/>
        </w:rPr>
        <w:t> </w:t>
      </w:r>
      <w:r>
        <w:rPr>
          <w:spacing w:val="-1"/>
        </w:rPr>
        <w:t>high</w:t>
      </w:r>
      <w:r>
        <w:rPr>
          <w:spacing w:val="2"/>
        </w:rPr>
        <w:t> </w:t>
      </w:r>
      <w:r>
        <w:rPr>
          <w:spacing w:val="-1"/>
        </w:rPr>
        <w:t>cooling</w:t>
      </w:r>
      <w:r>
        <w:rPr>
          <w:spacing w:val="2"/>
        </w:rPr>
        <w:t> </w:t>
      </w:r>
      <w:r>
        <w:rPr>
          <w:spacing w:val="-1"/>
        </w:rPr>
        <w:t>water</w:t>
      </w:r>
      <w:r>
        <w:rPr>
          <w:spacing w:val="1"/>
        </w:rPr>
        <w:t> </w:t>
      </w:r>
      <w:r>
        <w:rPr>
          <w:spacing w:val="-1"/>
        </w:rPr>
        <w:t>temperature,</w:t>
      </w:r>
      <w:r>
        <w:rPr>
          <w:spacing w:val="3"/>
        </w:rPr>
        <w:t> </w:t>
      </w:r>
      <w:r>
        <w:rPr>
          <w:spacing w:val="-1"/>
        </w:rPr>
        <w:t>low</w:t>
      </w:r>
      <w:r>
        <w:rPr>
          <w:spacing w:val="63"/>
        </w:rPr>
        <w:t> </w:t>
      </w:r>
      <w:r>
        <w:rPr>
          <w:spacing w:val="-1"/>
        </w:rPr>
        <w:t>ground</w:t>
      </w:r>
      <w:r>
        <w:rPr>
          <w:spacing w:val="-2"/>
        </w:rPr>
        <w:t> </w:t>
      </w:r>
      <w:r>
        <w:rPr>
          <w:spacing w:val="-1"/>
        </w:rPr>
        <w:t>water,</w:t>
      </w:r>
      <w:r>
        <w:rPr>
          <w:spacing w:val="-4"/>
        </w:rPr>
        <w:t> </w:t>
      </w:r>
      <w:r>
        <w:rPr>
          <w:spacing w:val="-1"/>
        </w:rPr>
        <w:t>drought</w:t>
      </w:r>
      <w:r>
        <w:rPr/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240" w:lineRule="auto" w:before="139"/>
        <w:ind w:right="0"/>
        <w:jc w:val="both"/>
      </w:pPr>
      <w:r>
        <w:rPr>
          <w:spacing w:val="-1"/>
        </w:rPr>
        <w:t>Associated hazards</w:t>
      </w:r>
      <w:r>
        <w:rPr>
          <w:spacing w:val="-2"/>
        </w:rPr>
        <w:t> </w:t>
      </w:r>
      <w:r>
        <w:rPr>
          <w:spacing w:val="-1"/>
        </w:rPr>
        <w:t>are identified in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correlation</w:t>
      </w:r>
      <w:r>
        <w:rPr>
          <w:spacing w:val="-2"/>
        </w:rPr>
        <w:t> </w:t>
      </w:r>
      <w:r>
        <w:rPr>
          <w:spacing w:val="-1"/>
        </w:rPr>
        <w:t>chart.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3"/>
        <w:rPr>
          <w:rFonts w:ascii="Trebuchet MS" w:hAnsi="Trebuchet MS" w:cs="Trebuchet MS" w:eastAsia="Trebuchet MS"/>
          <w:sz w:val="23"/>
          <w:szCs w:val="23"/>
        </w:rPr>
      </w:pPr>
    </w:p>
    <w:p>
      <w:pPr>
        <w:pStyle w:val="Heading2"/>
        <w:numPr>
          <w:ilvl w:val="1"/>
          <w:numId w:val="2"/>
        </w:numPr>
        <w:tabs>
          <w:tab w:pos="748" w:val="left" w:leader="none"/>
        </w:tabs>
        <w:spacing w:line="240" w:lineRule="auto" w:before="0" w:after="0"/>
        <w:ind w:left="747" w:right="0" w:hanging="509"/>
        <w:jc w:val="both"/>
        <w:rPr>
          <w:b w:val="0"/>
          <w:bCs w:val="0"/>
        </w:rPr>
      </w:pPr>
      <w:bookmarkStart w:name="_bookmark22" w:id="36"/>
      <w:bookmarkEnd w:id="36"/>
      <w:r>
        <w:rPr>
          <w:b w:val="0"/>
        </w:rPr>
      </w:r>
      <w:bookmarkStart w:name="_bookmark22" w:id="37"/>
      <w:bookmarkEnd w:id="37"/>
      <w:r>
        <w:rPr>
          <w:spacing w:val="-1"/>
        </w:rPr>
        <w:t>HAZ</w:t>
      </w:r>
      <w:r>
        <w:rPr>
          <w:spacing w:val="-1"/>
        </w:rPr>
        <w:t>ARDOUS</w:t>
      </w:r>
      <w:r>
        <w:rPr>
          <w:spacing w:val="-3"/>
        </w:rPr>
        <w:t> </w:t>
      </w:r>
      <w:r>
        <w:rPr>
          <w:spacing w:val="-1"/>
        </w:rPr>
        <w:t>COMBINATIONS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INDEPENDENT</w:t>
      </w:r>
      <w:r>
        <w:rPr/>
        <w:t> </w:t>
      </w:r>
      <w:r>
        <w:rPr>
          <w:spacing w:val="-1"/>
        </w:rPr>
        <w:t>PHENOMENA</w:t>
      </w:r>
      <w:r>
        <w:rPr>
          <w:b w:val="0"/>
        </w:rPr>
      </w:r>
    </w:p>
    <w:p>
      <w:pPr>
        <w:pStyle w:val="BodyText"/>
        <w:spacing w:line="399" w:lineRule="auto" w:before="242"/>
        <w:ind w:right="149"/>
        <w:jc w:val="both"/>
      </w:pP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combinations</w:t>
      </w:r>
      <w:r>
        <w:rPr>
          <w:spacing w:val="9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>
          <w:spacing w:val="-1"/>
        </w:rPr>
        <w:t>independent</w:t>
      </w:r>
      <w:r>
        <w:rPr>
          <w:spacing w:val="10"/>
        </w:rPr>
        <w:t> </w:t>
      </w:r>
      <w:r>
        <w:rPr>
          <w:spacing w:val="-1"/>
        </w:rPr>
        <w:t>phenomena</w:t>
      </w:r>
      <w:r>
        <w:rPr>
          <w:spacing w:val="9"/>
        </w:rPr>
        <w:t> </w:t>
      </w:r>
      <w:r>
        <w:rPr>
          <w:spacing w:val="-1"/>
        </w:rPr>
        <w:t>which,</w:t>
      </w:r>
      <w:r>
        <w:rPr>
          <w:spacing w:val="10"/>
        </w:rPr>
        <w:t> </w:t>
      </w:r>
      <w:r>
        <w:rPr>
          <w:spacing w:val="-1"/>
        </w:rPr>
        <w:t>in</w:t>
      </w:r>
      <w:r>
        <w:rPr>
          <w:spacing w:val="9"/>
        </w:rPr>
        <w:t> </w:t>
      </w:r>
      <w:r>
        <w:rPr>
          <w:spacing w:val="-1"/>
        </w:rPr>
        <w:t>combination,</w:t>
      </w:r>
      <w:r>
        <w:rPr>
          <w:spacing w:val="10"/>
        </w:rPr>
        <w:t> </w:t>
      </w:r>
      <w:r>
        <w:rPr>
          <w:spacing w:val="-1"/>
        </w:rPr>
        <w:t>cause</w:t>
      </w:r>
      <w:r>
        <w:rPr>
          <w:spacing w:val="9"/>
        </w:rPr>
        <w:t> </w:t>
      </w:r>
      <w:r>
        <w:rPr>
          <w:spacing w:val="-1"/>
        </w:rPr>
        <w:t>potential</w:t>
      </w:r>
      <w:r>
        <w:rPr>
          <w:spacing w:val="9"/>
        </w:rPr>
        <w:t> </w:t>
      </w:r>
      <w:r>
        <w:rPr/>
        <w:t>hazards</w:t>
      </w:r>
      <w:r>
        <w:rPr>
          <w:spacing w:val="15"/>
        </w:rPr>
        <w:t> </w:t>
      </w:r>
      <w:r>
        <w:rPr>
          <w:spacing w:val="-1"/>
        </w:rPr>
        <w:t>are</w:t>
      </w:r>
      <w:r>
        <w:rPr>
          <w:spacing w:val="9"/>
        </w:rPr>
        <w:t> </w:t>
      </w:r>
      <w:r>
        <w:rPr>
          <w:spacing w:val="-1"/>
        </w:rPr>
        <w:t>not</w:t>
      </w:r>
      <w:r>
        <w:rPr>
          <w:spacing w:val="12"/>
        </w:rPr>
        <w:t> </w:t>
      </w:r>
      <w:r>
        <w:rPr>
          <w:spacing w:val="-1"/>
        </w:rPr>
        <w:t>specified</w:t>
      </w:r>
      <w:r>
        <w:rPr>
          <w:spacing w:val="10"/>
        </w:rPr>
        <w:t> </w:t>
      </w:r>
      <w:r>
        <w:rPr>
          <w:spacing w:val="-1"/>
        </w:rPr>
        <w:t>in</w:t>
      </w:r>
      <w:r>
        <w:rPr>
          <w:spacing w:val="85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>
          <w:spacing w:val="-1"/>
        </w:rPr>
        <w:t>current</w:t>
      </w:r>
      <w:r>
        <w:rPr>
          <w:spacing w:val="8"/>
        </w:rPr>
        <w:t> </w:t>
      </w:r>
      <w:r>
        <w:rPr>
          <w:spacing w:val="-1"/>
        </w:rPr>
        <w:t>version</w:t>
      </w:r>
      <w:r>
        <w:rPr>
          <w:spacing w:val="9"/>
        </w:rPr>
        <w:t> </w:t>
      </w:r>
      <w:r>
        <w:rPr>
          <w:spacing w:val="-1"/>
        </w:rPr>
        <w:t>of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correlation</w:t>
      </w:r>
      <w:r>
        <w:rPr>
          <w:spacing w:val="7"/>
        </w:rPr>
        <w:t> </w:t>
      </w:r>
      <w:r>
        <w:rPr/>
        <w:t>chart.</w:t>
      </w:r>
      <w:r>
        <w:rPr>
          <w:spacing w:val="8"/>
        </w:rPr>
        <w:t> </w:t>
      </w:r>
      <w:r>
        <w:rPr/>
        <w:t>Examples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7"/>
        </w:rPr>
        <w:t> </w:t>
      </w:r>
      <w:r>
        <w:rPr/>
        <w:t>such</w:t>
      </w:r>
      <w:r>
        <w:rPr>
          <w:spacing w:val="7"/>
        </w:rPr>
        <w:t> </w:t>
      </w:r>
      <w:r>
        <w:rPr>
          <w:spacing w:val="-1"/>
        </w:rPr>
        <w:t>combinations</w:t>
      </w:r>
      <w:r>
        <w:rPr>
          <w:spacing w:val="8"/>
        </w:rPr>
        <w:t> </w:t>
      </w:r>
      <w:r>
        <w:rPr>
          <w:spacing w:val="-1"/>
        </w:rPr>
        <w:t>are</w:t>
      </w:r>
      <w:r>
        <w:rPr>
          <w:spacing w:val="4"/>
        </w:rPr>
        <w:t> </w:t>
      </w:r>
      <w:r>
        <w:rPr/>
        <w:t>:</w:t>
      </w:r>
      <w:r>
        <w:rPr>
          <w:spacing w:val="1"/>
        </w:rPr>
        <w:t> </w:t>
      </w:r>
      <w:r>
        <w:rPr>
          <w:spacing w:val="-1"/>
        </w:rPr>
        <w:t>flooding</w:t>
      </w:r>
      <w:r>
        <w:rPr>
          <w:spacing w:val="10"/>
        </w:rPr>
        <w:t> </w:t>
      </w:r>
      <w:r>
        <w:rPr>
          <w:spacing w:val="-1"/>
        </w:rPr>
        <w:t>caused</w:t>
      </w:r>
      <w:r>
        <w:rPr>
          <w:spacing w:val="8"/>
        </w:rPr>
        <w:t> </w:t>
      </w:r>
      <w:r>
        <w:rPr/>
        <w:t>by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74"/>
        </w:rPr>
        <w:t> </w:t>
      </w:r>
      <w:r>
        <w:rPr>
          <w:spacing w:val="-1"/>
        </w:rPr>
        <w:t>combination</w:t>
      </w:r>
      <w:r>
        <w:rPr>
          <w:spacing w:val="21"/>
        </w:rPr>
        <w:t> </w:t>
      </w:r>
      <w:r>
        <w:rPr>
          <w:spacing w:val="-1"/>
        </w:rPr>
        <w:t>of</w:t>
      </w:r>
      <w:r>
        <w:rPr>
          <w:spacing w:val="22"/>
        </w:rPr>
        <w:t> </w:t>
      </w:r>
      <w:r>
        <w:rPr/>
        <w:t>high</w:t>
      </w:r>
      <w:r>
        <w:rPr>
          <w:spacing w:val="21"/>
        </w:rPr>
        <w:t> </w:t>
      </w:r>
      <w:r>
        <w:rPr>
          <w:spacing w:val="-1"/>
        </w:rPr>
        <w:t>tide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24"/>
        </w:rPr>
        <w:t> </w:t>
      </w:r>
      <w:r>
        <w:rPr>
          <w:spacing w:val="-1"/>
        </w:rPr>
        <w:t>storm</w:t>
      </w:r>
      <w:r>
        <w:rPr>
          <w:spacing w:val="23"/>
        </w:rPr>
        <w:t> </w:t>
      </w:r>
      <w:r>
        <w:rPr>
          <w:spacing w:val="-1"/>
        </w:rPr>
        <w:t>surge</w:t>
      </w:r>
      <w:r>
        <w:rPr/>
        <w:t> ;</w:t>
      </w:r>
      <w:r>
        <w:rPr>
          <w:spacing w:val="22"/>
        </w:rPr>
        <w:t> </w:t>
      </w:r>
      <w:r>
        <w:rPr>
          <w:spacing w:val="-1"/>
        </w:rPr>
        <w:t>slope</w:t>
      </w:r>
      <w:r>
        <w:rPr>
          <w:spacing w:val="21"/>
        </w:rPr>
        <w:t> </w:t>
      </w:r>
      <w:r>
        <w:rPr>
          <w:spacing w:val="-1"/>
        </w:rPr>
        <w:t>instability</w:t>
      </w:r>
      <w:r>
        <w:rPr>
          <w:spacing w:val="22"/>
        </w:rPr>
        <w:t> </w:t>
      </w:r>
      <w:r>
        <w:rPr>
          <w:spacing w:val="-1"/>
        </w:rPr>
        <w:t>due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combination</w:t>
      </w:r>
      <w:r>
        <w:rPr>
          <w:spacing w:val="21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precipitation</w:t>
      </w:r>
      <w:r>
        <w:rPr>
          <w:spacing w:val="25"/>
        </w:rPr>
        <w:t> </w:t>
      </w:r>
      <w:r>
        <w:rPr>
          <w:spacing w:val="-1"/>
        </w:rPr>
        <w:t>and</w:t>
      </w:r>
      <w:r>
        <w:rPr>
          <w:spacing w:val="22"/>
        </w:rPr>
        <w:t> </w:t>
      </w:r>
      <w:r>
        <w:rPr>
          <w:spacing w:val="-1"/>
        </w:rPr>
        <w:t>vibratory</w:t>
      </w:r>
      <w:r>
        <w:rPr>
          <w:spacing w:val="109"/>
          <w:w w:val="99"/>
        </w:rPr>
        <w:t> </w:t>
      </w:r>
      <w:r>
        <w:rPr>
          <w:spacing w:val="-1"/>
        </w:rPr>
        <w:t>ground</w:t>
      </w:r>
      <w:r>
        <w:rPr>
          <w:spacing w:val="-4"/>
        </w:rPr>
        <w:t> </w:t>
      </w:r>
      <w:r>
        <w:rPr>
          <w:spacing w:val="-1"/>
        </w:rPr>
        <w:t>motion.</w:t>
      </w:r>
    </w:p>
    <w:p>
      <w:pPr>
        <w:spacing w:after="0" w:line="399" w:lineRule="auto"/>
        <w:jc w:val="both"/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20"/>
          <w:szCs w:val="20"/>
        </w:rPr>
      </w:pPr>
    </w:p>
    <w:p>
      <w:pPr>
        <w:pStyle w:val="Heading2"/>
        <w:numPr>
          <w:ilvl w:val="1"/>
          <w:numId w:val="2"/>
        </w:numPr>
        <w:tabs>
          <w:tab w:pos="748" w:val="left" w:leader="none"/>
        </w:tabs>
        <w:spacing w:line="240" w:lineRule="auto" w:before="210" w:after="0"/>
        <w:ind w:left="747" w:right="0" w:hanging="509"/>
        <w:jc w:val="both"/>
        <w:rPr>
          <w:b w:val="0"/>
          <w:bCs w:val="0"/>
        </w:rPr>
      </w:pPr>
      <w:bookmarkStart w:name="_bookmark23" w:id="38"/>
      <w:bookmarkEnd w:id="38"/>
      <w:r>
        <w:rPr>
          <w:b w:val="0"/>
        </w:rPr>
      </w:r>
      <w:bookmarkStart w:name="_bookmark23" w:id="39"/>
      <w:bookmarkEnd w:id="39"/>
      <w:r>
        <w:rPr>
          <w:spacing w:val="-1"/>
        </w:rPr>
        <w:t>DI</w:t>
      </w:r>
      <w:r>
        <w:rPr>
          <w:spacing w:val="-1"/>
        </w:rPr>
        <w:t>SCUSSION OF</w:t>
      </w:r>
      <w:r>
        <w:rPr>
          <w:spacing w:val="-2"/>
        </w:rPr>
        <w:t> </w:t>
      </w:r>
      <w:r>
        <w:rPr>
          <w:spacing w:val="-1"/>
        </w:rPr>
        <w:t>IDENTIFIED</w:t>
      </w:r>
      <w:r>
        <w:rPr>
          <w:spacing w:val="-3"/>
        </w:rPr>
        <w:t> </w:t>
      </w:r>
      <w:r>
        <w:rPr>
          <w:spacing w:val="-2"/>
        </w:rPr>
        <w:t>CORRELATIONS</w:t>
      </w:r>
      <w:r>
        <w:rPr>
          <w:b w:val="0"/>
        </w:rPr>
      </w:r>
    </w:p>
    <w:p>
      <w:pPr>
        <w:pStyle w:val="BodyText"/>
        <w:spacing w:line="399" w:lineRule="auto" w:before="241"/>
        <w:ind w:right="150"/>
        <w:jc w:val="both"/>
      </w:pP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close</w:t>
      </w:r>
      <w:r>
        <w:rPr>
          <w:spacing w:val="14"/>
        </w:rPr>
        <w:t> </w:t>
      </w:r>
      <w:r>
        <w:rPr>
          <w:spacing w:val="-1"/>
        </w:rPr>
        <w:t>inspection</w:t>
      </w:r>
      <w:r>
        <w:rPr>
          <w:spacing w:val="14"/>
        </w:rPr>
        <w:t> </w:t>
      </w:r>
      <w:r>
        <w:rPr>
          <w:spacing w:val="-1"/>
        </w:rPr>
        <w:t>of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hazard</w:t>
      </w:r>
      <w:r>
        <w:rPr>
          <w:spacing w:val="14"/>
        </w:rPr>
        <w:t> </w:t>
      </w:r>
      <w:r>
        <w:rPr>
          <w:spacing w:val="-1"/>
        </w:rPr>
        <w:t>cross</w:t>
      </w:r>
      <w:r>
        <w:rPr>
          <w:spacing w:val="13"/>
        </w:rPr>
        <w:t> </w:t>
      </w:r>
      <w:r>
        <w:rPr>
          <w:spacing w:val="-1"/>
        </w:rPr>
        <w:t>correlation</w:t>
      </w:r>
      <w:r>
        <w:rPr>
          <w:spacing w:val="14"/>
        </w:rPr>
        <w:t> </w:t>
      </w:r>
      <w:r>
        <w:rPr>
          <w:spacing w:val="-1"/>
        </w:rPr>
        <w:t>chart</w:t>
      </w:r>
      <w:r>
        <w:rPr>
          <w:spacing w:val="13"/>
        </w:rPr>
        <w:t> </w:t>
      </w:r>
      <w:r>
        <w:rPr>
          <w:spacing w:val="-1"/>
        </w:rPr>
        <w:t>reveals</w:t>
      </w:r>
      <w:r>
        <w:rPr>
          <w:spacing w:val="13"/>
        </w:rPr>
        <w:t> </w:t>
      </w:r>
      <w:r>
        <w:rPr>
          <w:spacing w:val="-1"/>
        </w:rPr>
        <w:t>remarkable</w:t>
      </w:r>
      <w:r>
        <w:rPr>
          <w:spacing w:val="14"/>
        </w:rPr>
        <w:t> </w:t>
      </w:r>
      <w:r>
        <w:rPr>
          <w:spacing w:val="-1"/>
        </w:rPr>
        <w:t>differences</w:t>
      </w:r>
      <w:r>
        <w:rPr>
          <w:spacing w:val="14"/>
        </w:rPr>
        <w:t> </w:t>
      </w:r>
      <w:r>
        <w:rPr>
          <w:spacing w:val="-1"/>
        </w:rPr>
        <w:t>between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individual</w:t>
      </w:r>
      <w:r>
        <w:rPr>
          <w:spacing w:val="113"/>
          <w:w w:val="99"/>
        </w:rPr>
        <w:t> </w:t>
      </w:r>
      <w:r>
        <w:rPr>
          <w:spacing w:val="-1"/>
        </w:rPr>
        <w:t>hazards</w:t>
      </w:r>
      <w:r>
        <w:rPr>
          <w:spacing w:val="5"/>
        </w:rPr>
        <w:t> </w:t>
      </w:r>
      <w:r>
        <w:rPr>
          <w:spacing w:val="-1"/>
        </w:rPr>
        <w:t>in</w:t>
      </w:r>
      <w:r>
        <w:rPr>
          <w:spacing w:val="7"/>
        </w:rPr>
        <w:t> </w:t>
      </w:r>
      <w:r>
        <w:rPr>
          <w:spacing w:val="-1"/>
        </w:rPr>
        <w:t>terms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number</w:t>
      </w:r>
      <w:r>
        <w:rPr>
          <w:spacing w:val="6"/>
        </w:rPr>
        <w:t> </w:t>
      </w:r>
      <w:r>
        <w:rPr>
          <w:spacing w:val="-1"/>
        </w:rPr>
        <w:t>of</w:t>
      </w:r>
      <w:r>
        <w:rPr>
          <w:spacing w:val="6"/>
        </w:rPr>
        <w:t> </w:t>
      </w:r>
      <w:r>
        <w:rPr>
          <w:spacing w:val="-1"/>
        </w:rPr>
        <w:t>cross</w:t>
      </w:r>
      <w:r>
        <w:rPr>
          <w:spacing w:val="6"/>
        </w:rPr>
        <w:t> </w:t>
      </w:r>
      <w:r>
        <w:rPr>
          <w:spacing w:val="-1"/>
        </w:rPr>
        <w:t>correlations</w:t>
      </w:r>
      <w:r>
        <w:rPr>
          <w:spacing w:val="7"/>
        </w:rPr>
        <w:t> </w:t>
      </w:r>
      <w:r>
        <w:rPr>
          <w:spacing w:val="-1"/>
        </w:rPr>
        <w:t>with</w:t>
      </w:r>
      <w:r>
        <w:rPr>
          <w:spacing w:val="7"/>
        </w:rPr>
        <w:t> </w:t>
      </w:r>
      <w:r>
        <w:rPr>
          <w:spacing w:val="-1"/>
        </w:rPr>
        <w:t>other</w:t>
      </w:r>
      <w:r>
        <w:rPr>
          <w:spacing w:val="6"/>
        </w:rPr>
        <w:t> </w:t>
      </w:r>
      <w:r>
        <w:rPr>
          <w:spacing w:val="-1"/>
        </w:rPr>
        <w:t>hazards</w:t>
      </w:r>
      <w:r>
        <w:rPr>
          <w:spacing w:val="6"/>
        </w:rPr>
        <w:t> </w:t>
      </w:r>
      <w:r>
        <w:rPr>
          <w:spacing w:val="-1"/>
        </w:rPr>
        <w:t>(Fig.</w:t>
      </w:r>
      <w:r>
        <w:rPr>
          <w:spacing w:val="6"/>
        </w:rPr>
        <w:t> </w:t>
      </w:r>
      <w:r>
        <w:rPr/>
        <w:t>1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4).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cited</w:t>
      </w:r>
      <w:r>
        <w:rPr>
          <w:spacing w:val="7"/>
        </w:rPr>
        <w:t> </w:t>
      </w:r>
      <w:r>
        <w:rPr>
          <w:spacing w:val="-1"/>
        </w:rPr>
        <w:t>figures</w:t>
      </w:r>
      <w:r>
        <w:rPr>
          <w:spacing w:val="5"/>
        </w:rPr>
        <w:t> </w:t>
      </w:r>
      <w:r>
        <w:rPr>
          <w:spacing w:val="-1"/>
        </w:rPr>
        <w:t>distinguish</w:t>
      </w:r>
    </w:p>
    <w:p>
      <w:pPr>
        <w:pStyle w:val="BodyText"/>
        <w:spacing w:line="399" w:lineRule="auto"/>
        <w:ind w:right="149"/>
        <w:jc w:val="both"/>
      </w:pPr>
      <w:r>
        <w:rPr/>
        <w:t>«</w:t>
      </w:r>
      <w:r>
        <w:rPr>
          <w:spacing w:val="-1"/>
        </w:rPr>
        <w:t> isolated</w:t>
      </w:r>
      <w:r>
        <w:rPr>
          <w:spacing w:val="1"/>
        </w:rPr>
        <w:t> </w:t>
      </w:r>
      <w:r>
        <w:rPr/>
        <w:t>»</w:t>
      </w:r>
      <w:r>
        <w:rPr>
          <w:spacing w:val="10"/>
        </w:rPr>
        <w:t> </w:t>
      </w:r>
      <w:r>
        <w:rPr>
          <w:spacing w:val="-1"/>
        </w:rPr>
        <w:t>hazards,</w:t>
      </w:r>
      <w:r>
        <w:rPr>
          <w:spacing w:val="12"/>
        </w:rPr>
        <w:t> </w:t>
      </w:r>
      <w:r>
        <w:rPr>
          <w:spacing w:val="-1"/>
        </w:rPr>
        <w:t>which</w:t>
      </w:r>
      <w:r>
        <w:rPr>
          <w:spacing w:val="11"/>
        </w:rPr>
        <w:t> </w:t>
      </w:r>
      <w:r>
        <w:rPr/>
        <w:t>do</w:t>
      </w:r>
      <w:r>
        <w:rPr>
          <w:spacing w:val="11"/>
        </w:rPr>
        <w:t> </w:t>
      </w:r>
      <w:r>
        <w:rPr>
          <w:spacing w:val="-1"/>
        </w:rPr>
        <w:t>not</w:t>
      </w:r>
      <w:r>
        <w:rPr>
          <w:spacing w:val="11"/>
        </w:rPr>
        <w:t> </w:t>
      </w:r>
      <w:r>
        <w:rPr>
          <w:spacing w:val="-1"/>
        </w:rPr>
        <w:t>correlate</w:t>
      </w:r>
      <w:r>
        <w:rPr>
          <w:spacing w:val="12"/>
        </w:rPr>
        <w:t> </w:t>
      </w:r>
      <w:r>
        <w:rPr>
          <w:spacing w:val="-1"/>
        </w:rPr>
        <w:t>with</w:t>
      </w:r>
      <w:r>
        <w:rPr>
          <w:spacing w:val="12"/>
        </w:rPr>
        <w:t> </w:t>
      </w:r>
      <w:r>
        <w:rPr>
          <w:spacing w:val="-1"/>
        </w:rPr>
        <w:t>any</w:t>
      </w:r>
      <w:r>
        <w:rPr>
          <w:spacing w:val="12"/>
        </w:rPr>
        <w:t> </w:t>
      </w:r>
      <w:r>
        <w:rPr>
          <w:spacing w:val="-1"/>
        </w:rPr>
        <w:t>or</w:t>
      </w:r>
      <w:r>
        <w:rPr>
          <w:spacing w:val="11"/>
        </w:rPr>
        <w:t> </w:t>
      </w:r>
      <w:r>
        <w:rPr>
          <w:spacing w:val="-1"/>
        </w:rPr>
        <w:t>only</w:t>
      </w:r>
      <w:r>
        <w:rPr>
          <w:spacing w:val="10"/>
        </w:rPr>
        <w:t> </w:t>
      </w:r>
      <w:r>
        <w:rPr>
          <w:spacing w:val="-1"/>
        </w:rPr>
        <w:t>very</w:t>
      </w:r>
      <w:r>
        <w:rPr>
          <w:spacing w:val="12"/>
        </w:rPr>
        <w:t> </w:t>
      </w:r>
      <w:r>
        <w:rPr>
          <w:spacing w:val="-1"/>
        </w:rPr>
        <w:t>few</w:t>
      </w:r>
      <w:r>
        <w:rPr>
          <w:spacing w:val="11"/>
        </w:rPr>
        <w:t> </w:t>
      </w:r>
      <w:r>
        <w:rPr>
          <w:spacing w:val="-1"/>
        </w:rPr>
        <w:t>other</w:t>
      </w:r>
      <w:r>
        <w:rPr>
          <w:spacing w:val="11"/>
        </w:rPr>
        <w:t> </w:t>
      </w:r>
      <w:r>
        <w:rPr>
          <w:spacing w:val="-1"/>
        </w:rPr>
        <w:t>hazards</w:t>
      </w:r>
      <w:r>
        <w:rPr>
          <w:spacing w:val="11"/>
        </w:rPr>
        <w:t> </w:t>
      </w:r>
      <w:r>
        <w:rPr>
          <w:spacing w:val="-1"/>
        </w:rPr>
        <w:t>(e.g.,</w:t>
      </w:r>
      <w:r>
        <w:rPr>
          <w:spacing w:val="12"/>
        </w:rPr>
        <w:t> </w:t>
      </w:r>
      <w:r>
        <w:rPr>
          <w:spacing w:val="-1"/>
        </w:rPr>
        <w:t>biological</w:t>
      </w:r>
      <w:r>
        <w:rPr>
          <w:spacing w:val="11"/>
        </w:rPr>
        <w:t> </w:t>
      </w:r>
      <w:r>
        <w:rPr>
          <w:spacing w:val="-1"/>
        </w:rPr>
        <w:t>infestation)</w:t>
      </w:r>
      <w:r>
        <w:rPr>
          <w:spacing w:val="77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hazards,</w:t>
      </w:r>
      <w:r>
        <w:rPr/>
        <w:t> </w:t>
      </w:r>
      <w:r>
        <w:rPr>
          <w:spacing w:val="-1"/>
        </w:rPr>
        <w:t>which are correlated</w:t>
      </w:r>
      <w:r>
        <w:rPr/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associated</w:t>
      </w:r>
      <w:r>
        <w:rPr/>
        <w:t> </w:t>
      </w:r>
      <w:r>
        <w:rPr>
          <w:spacing w:val="-1"/>
        </w:rPr>
        <w:t>with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number of</w:t>
      </w:r>
      <w:r>
        <w:rPr/>
        <w:t> </w:t>
      </w:r>
      <w:r>
        <w:rPr>
          <w:spacing w:val="-1"/>
        </w:rPr>
        <w:t>other</w:t>
      </w:r>
      <w:r>
        <w:rPr>
          <w:spacing w:val="-3"/>
        </w:rPr>
        <w:t> </w:t>
      </w:r>
      <w:r>
        <w:rPr>
          <w:spacing w:val="-1"/>
        </w:rPr>
        <w:t>phenomena.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pStyle w:val="BodyText"/>
        <w:spacing w:line="399" w:lineRule="auto" w:before="139"/>
        <w:ind w:right="146"/>
        <w:jc w:val="both"/>
      </w:pPr>
      <w:r>
        <w:rPr>
          <w:spacing w:val="-1"/>
        </w:rPr>
        <w:t>Examples</w:t>
      </w:r>
      <w:r>
        <w:rPr>
          <w:spacing w:val="-3"/>
        </w:rPr>
        <w:t> </w:t>
      </w:r>
      <w:r>
        <w:rPr>
          <w:spacing w:val="-1"/>
        </w:rPr>
        <w:t>for the</w:t>
      </w:r>
      <w:r>
        <w:rPr/>
        <w:t> </w:t>
      </w:r>
      <w:r>
        <w:rPr>
          <w:spacing w:val="-1"/>
        </w:rPr>
        <w:t>latter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1"/>
        </w:rPr>
        <w:t> </w:t>
      </w:r>
      <w:r>
        <w:rPr>
          <w:spacing w:val="-1"/>
        </w:rPr>
        <w:t>vibratory ground</w:t>
      </w:r>
      <w:r>
        <w:rPr/>
        <w:t> </w:t>
      </w:r>
      <w:r>
        <w:rPr>
          <w:spacing w:val="-1"/>
        </w:rPr>
        <w:t>motion (correlated with</w:t>
      </w:r>
      <w:r>
        <w:rPr/>
        <w:t> </w:t>
      </w:r>
      <w:r>
        <w:rPr>
          <w:spacing w:val="-1"/>
        </w:rPr>
        <w:t>30 other hazard types),</w:t>
      </w:r>
      <w:r>
        <w:rPr>
          <w:spacing w:val="4"/>
        </w:rPr>
        <w:t> </w:t>
      </w:r>
      <w:r>
        <w:rPr>
          <w:spacing w:val="-1"/>
        </w:rPr>
        <w:t>industry explosion</w:t>
      </w:r>
      <w:r>
        <w:rPr/>
        <w:t> </w:t>
      </w:r>
      <w:r>
        <w:rPr>
          <w:spacing w:val="-1"/>
        </w:rPr>
        <w:t>(40</w:t>
      </w:r>
      <w:r>
        <w:rPr>
          <w:spacing w:val="100"/>
        </w:rPr>
        <w:t> </w:t>
      </w:r>
      <w:r>
        <w:rPr>
          <w:spacing w:val="-1"/>
        </w:rPr>
        <w:t>correlated</w:t>
      </w:r>
      <w:r>
        <w:rPr>
          <w:spacing w:val="21"/>
        </w:rPr>
        <w:t> </w:t>
      </w:r>
      <w:r>
        <w:rPr>
          <w:spacing w:val="-1"/>
        </w:rPr>
        <w:t>hazards),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23"/>
        </w:rPr>
        <w:t> </w:t>
      </w:r>
      <w:r>
        <w:rPr>
          <w:spacing w:val="-1"/>
        </w:rPr>
        <w:t>stability</w:t>
      </w:r>
      <w:r>
        <w:rPr>
          <w:spacing w:val="20"/>
        </w:rPr>
        <w:t> </w:t>
      </w:r>
      <w:r>
        <w:rPr>
          <w:spacing w:val="-1"/>
        </w:rPr>
        <w:t>of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0"/>
        </w:rPr>
        <w:t> </w:t>
      </w:r>
      <w:r>
        <w:rPr>
          <w:spacing w:val="-1"/>
        </w:rPr>
        <w:t>power</w:t>
      </w:r>
      <w:r>
        <w:rPr>
          <w:spacing w:val="21"/>
        </w:rPr>
        <w:t> </w:t>
      </w:r>
      <w:r>
        <w:rPr>
          <w:spacing w:val="-1"/>
        </w:rPr>
        <w:t>grid</w:t>
      </w:r>
      <w:r>
        <w:rPr>
          <w:spacing w:val="20"/>
        </w:rPr>
        <w:t> </w:t>
      </w:r>
      <w:r>
        <w:rPr>
          <w:spacing w:val="-1"/>
        </w:rPr>
        <w:t>(40</w:t>
      </w:r>
      <w:r>
        <w:rPr>
          <w:spacing w:val="20"/>
        </w:rPr>
        <w:t> </w:t>
      </w:r>
      <w:r>
        <w:rPr>
          <w:spacing w:val="-1"/>
        </w:rPr>
        <w:t>correlations).</w:t>
      </w:r>
      <w:r>
        <w:rPr>
          <w:spacing w:val="26"/>
        </w:rPr>
        <w:t> </w:t>
      </w:r>
      <w:r>
        <w:rPr>
          <w:spacing w:val="-1"/>
        </w:rPr>
        <w:t>External</w:t>
      </w:r>
      <w:r>
        <w:rPr>
          <w:spacing w:val="21"/>
        </w:rPr>
        <w:t> </w:t>
      </w:r>
      <w:r>
        <w:rPr>
          <w:spacing w:val="-1"/>
        </w:rPr>
        <w:t>man-made</w:t>
      </w:r>
      <w:r>
        <w:rPr>
          <w:spacing w:val="20"/>
        </w:rPr>
        <w:t> </w:t>
      </w:r>
      <w:r>
        <w:rPr>
          <w:spacing w:val="-1"/>
        </w:rPr>
        <w:t>hazards</w:t>
      </w:r>
      <w:r>
        <w:rPr>
          <w:spacing w:val="22"/>
        </w:rPr>
        <w:t> </w:t>
      </w:r>
      <w:r>
        <w:rPr>
          <w:spacing w:val="-1"/>
        </w:rPr>
        <w:t>are</w:t>
      </w:r>
      <w:r>
        <w:rPr>
          <w:spacing w:val="22"/>
        </w:rPr>
        <w:t> </w:t>
      </w:r>
      <w:r>
        <w:rPr>
          <w:spacing w:val="-1"/>
        </w:rPr>
        <w:t>generally</w:t>
      </w:r>
      <w:r>
        <w:rPr>
          <w:spacing w:val="111"/>
        </w:rPr>
        <w:t> </w:t>
      </w:r>
      <w:r>
        <w:rPr>
          <w:spacing w:val="-1"/>
        </w:rPr>
        <w:t>characterized </w:t>
      </w:r>
      <w:r>
        <w:rPr/>
        <w:t>by</w:t>
      </w:r>
      <w:r>
        <w:rPr>
          <w:spacing w:val="-1"/>
        </w:rPr>
        <w:t> relatively</w:t>
      </w:r>
      <w:r>
        <w:rPr/>
        <w:t>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numbers of</w:t>
      </w:r>
      <w:r>
        <w:rPr/>
        <w:t> </w:t>
      </w:r>
      <w:r>
        <w:rPr>
          <w:spacing w:val="-1"/>
        </w:rPr>
        <w:t>cross-correlated</w:t>
      </w:r>
      <w:r>
        <w:rPr/>
        <w:t> </w:t>
      </w:r>
      <w:r>
        <w:rPr>
          <w:spacing w:val="-1"/>
        </w:rPr>
        <w:t>phenomena.</w:t>
      </w:r>
      <w:r>
        <w:rPr>
          <w:spacing w:val="1"/>
        </w:rPr>
        <w:t> </w:t>
      </w:r>
      <w:r>
        <w:rPr>
          <w:spacing w:val="-1"/>
        </w:rPr>
        <w:t>This is due</w:t>
      </w:r>
      <w:r>
        <w:rPr/>
        <w:t> to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fact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many</w:t>
      </w:r>
      <w:r>
        <w:rPr>
          <w:spacing w:val="2"/>
        </w:rPr>
        <w:t> </w:t>
      </w:r>
      <w:r>
        <w:rPr>
          <w:spacing w:val="-1"/>
        </w:rPr>
        <w:t>natural</w:t>
      </w:r>
      <w:r>
        <w:rPr>
          <w:spacing w:val="75"/>
          <w:w w:val="99"/>
        </w:rPr>
        <w:t> </w:t>
      </w:r>
      <w:r>
        <w:rPr>
          <w:spacing w:val="-1"/>
        </w:rPr>
        <w:t>hazards can impact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entire site</w:t>
      </w:r>
      <w:r>
        <w:rPr/>
        <w:t> </w:t>
      </w:r>
      <w:r>
        <w:rPr>
          <w:spacing w:val="-1"/>
        </w:rPr>
        <w:t>vicinity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all</w:t>
      </w:r>
      <w:r>
        <w:rPr>
          <w:spacing w:val="2"/>
        </w:rPr>
        <w:t> </w:t>
      </w:r>
      <w:r>
        <w:rPr>
          <w:spacing w:val="-1"/>
        </w:rPr>
        <w:t>man-made</w:t>
      </w:r>
      <w:r>
        <w:rPr/>
        <w:t> </w:t>
      </w:r>
      <w:r>
        <w:rPr>
          <w:spacing w:val="-1"/>
        </w:rPr>
        <w:t>activities</w:t>
      </w:r>
      <w:r>
        <w:rPr>
          <w:spacing w:val="1"/>
        </w:rPr>
        <w:t> </w:t>
      </w:r>
      <w:r>
        <w:rPr>
          <w:spacing w:val="-1"/>
        </w:rPr>
        <w:t>in the</w:t>
      </w:r>
      <w:r>
        <w:rPr/>
        <w:t> </w:t>
      </w:r>
      <w:r>
        <w:rPr>
          <w:spacing w:val="-1"/>
        </w:rPr>
        <w:t>surrounding</w:t>
      </w:r>
      <w:r>
        <w:rPr>
          <w:spacing w:val="4"/>
        </w:rPr>
        <w:t> </w:t>
      </w:r>
      <w:r>
        <w:rPr>
          <w:spacing w:val="-1"/>
        </w:rPr>
        <w:t>of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NPP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way</w:t>
      </w:r>
      <w:r>
        <w:rPr>
          <w:spacing w:val="82"/>
        </w:rPr>
        <w:t> </w:t>
      </w:r>
      <w:r>
        <w:rPr>
          <w:spacing w:val="-1"/>
        </w:rPr>
        <w:t>as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NPP</w:t>
      </w:r>
      <w:r>
        <w:rPr>
          <w:spacing w:val="13"/>
        </w:rPr>
        <w:t> </w:t>
      </w:r>
      <w:r>
        <w:rPr>
          <w:spacing w:val="-1"/>
        </w:rPr>
        <w:t>itself.</w:t>
      </w:r>
      <w:r>
        <w:rPr>
          <w:spacing w:val="15"/>
        </w:rPr>
        <w:t> </w:t>
      </w:r>
      <w:r>
        <w:rPr>
          <w:spacing w:val="-1"/>
        </w:rPr>
        <w:t>This</w:t>
      </w:r>
      <w:r>
        <w:rPr>
          <w:spacing w:val="12"/>
        </w:rPr>
        <w:t> </w:t>
      </w:r>
      <w:r>
        <w:rPr>
          <w:spacing w:val="-1"/>
        </w:rPr>
        <w:t>is</w:t>
      </w:r>
      <w:r>
        <w:rPr>
          <w:spacing w:val="12"/>
        </w:rPr>
        <w:t> </w:t>
      </w:r>
      <w:r>
        <w:rPr>
          <w:spacing w:val="-1"/>
        </w:rPr>
        <w:t>particularly</w:t>
      </w:r>
      <w:r>
        <w:rPr>
          <w:spacing w:val="14"/>
        </w:rPr>
        <w:t> </w:t>
      </w:r>
      <w:r>
        <w:rPr>
          <w:spacing w:val="-1"/>
        </w:rPr>
        <w:t>evident</w:t>
      </w:r>
      <w:r>
        <w:rPr>
          <w:spacing w:val="14"/>
        </w:rPr>
        <w:t> </w:t>
      </w:r>
      <w:r>
        <w:rPr>
          <w:spacing w:val="-1"/>
        </w:rPr>
        <w:t>for</w:t>
      </w:r>
      <w:r>
        <w:rPr>
          <w:spacing w:val="15"/>
        </w:rPr>
        <w:t> </w:t>
      </w:r>
      <w:r>
        <w:rPr>
          <w:spacing w:val="-1"/>
        </w:rPr>
        <w:t>seismotectonic,</w:t>
      </w:r>
      <w:r>
        <w:rPr>
          <w:spacing w:val="15"/>
        </w:rPr>
        <w:t> </w:t>
      </w:r>
      <w:r>
        <w:rPr>
          <w:spacing w:val="-1"/>
        </w:rPr>
        <w:t>hydrological,</w:t>
      </w:r>
      <w:r>
        <w:rPr>
          <w:spacing w:val="15"/>
        </w:rPr>
        <w:t> </w:t>
      </w:r>
      <w:r>
        <w:rPr>
          <w:spacing w:val="-1"/>
        </w:rPr>
        <w:t>and</w:t>
      </w:r>
      <w:r>
        <w:rPr>
          <w:spacing w:val="13"/>
        </w:rPr>
        <w:t> </w:t>
      </w:r>
      <w:r>
        <w:rPr>
          <w:spacing w:val="-1"/>
        </w:rPr>
        <w:t>meteorological</w:t>
      </w:r>
      <w:r>
        <w:rPr>
          <w:spacing w:val="13"/>
        </w:rPr>
        <w:t> </w:t>
      </w:r>
      <w:r>
        <w:rPr>
          <w:spacing w:val="-1"/>
        </w:rPr>
        <w:t>phenomena.</w:t>
      </w:r>
      <w:r>
        <w:rPr>
          <w:spacing w:val="15"/>
        </w:rPr>
        <w:t> </w:t>
      </w:r>
      <w:r>
        <w:rPr/>
        <w:t>A</w:t>
      </w:r>
      <w:r>
        <w:rPr>
          <w:spacing w:val="99"/>
          <w:w w:val="99"/>
        </w:rPr>
        <w:t> </w:t>
      </w:r>
      <w:r>
        <w:rPr>
          <w:spacing w:val="-1"/>
        </w:rPr>
        <w:t>correlation</w:t>
      </w:r>
      <w:r>
        <w:rPr>
          <w:spacing w:val="9"/>
        </w:rPr>
        <w:t> </w:t>
      </w:r>
      <w:r>
        <w:rPr>
          <w:spacing w:val="-1"/>
        </w:rPr>
        <w:t>between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man-made</w:t>
      </w:r>
      <w:r>
        <w:rPr>
          <w:spacing w:val="9"/>
        </w:rPr>
        <w:t> </w:t>
      </w:r>
      <w:r>
        <w:rPr>
          <w:spacing w:val="-1"/>
        </w:rPr>
        <w:t>hazards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10"/>
        </w:rPr>
        <w:t> </w:t>
      </w:r>
      <w:r>
        <w:rPr>
          <w:spacing w:val="-1"/>
        </w:rPr>
        <w:t>natural</w:t>
      </w:r>
      <w:r>
        <w:rPr>
          <w:spacing w:val="9"/>
        </w:rPr>
        <w:t> </w:t>
      </w:r>
      <w:r>
        <w:rPr>
          <w:spacing w:val="-1"/>
        </w:rPr>
        <w:t>hazards</w:t>
      </w:r>
      <w:r>
        <w:rPr>
          <w:spacing w:val="11"/>
        </w:rPr>
        <w:t> </w:t>
      </w:r>
      <w:r>
        <w:rPr>
          <w:spacing w:val="-1"/>
        </w:rPr>
        <w:t>may</w:t>
      </w:r>
      <w:r>
        <w:rPr>
          <w:spacing w:val="9"/>
        </w:rPr>
        <w:t> </w:t>
      </w:r>
      <w:r>
        <w:rPr>
          <w:spacing w:val="-1"/>
        </w:rPr>
        <w:t>therefore</w:t>
      </w:r>
      <w:r>
        <w:rPr>
          <w:spacing w:val="9"/>
        </w:rPr>
        <w:t> </w:t>
      </w:r>
      <w:r>
        <w:rPr/>
        <w:t>be</w:t>
      </w:r>
      <w:r>
        <w:rPr>
          <w:spacing w:val="9"/>
        </w:rPr>
        <w:t> </w:t>
      </w:r>
      <w:r>
        <w:rPr>
          <w:spacing w:val="-1"/>
        </w:rPr>
        <w:t>regarded</w:t>
      </w:r>
      <w:r>
        <w:rPr>
          <w:spacing w:val="12"/>
        </w:rPr>
        <w:t> </w:t>
      </w:r>
      <w:r>
        <w:rPr>
          <w:spacing w:val="-1"/>
        </w:rPr>
        <w:t>not</w:t>
      </w:r>
      <w:r>
        <w:rPr>
          <w:spacing w:val="10"/>
        </w:rPr>
        <w:t> </w:t>
      </w:r>
      <w:r>
        <w:rPr>
          <w:spacing w:val="-1"/>
        </w:rPr>
        <w:t>very</w:t>
      </w:r>
      <w:r>
        <w:rPr>
          <w:spacing w:val="9"/>
        </w:rPr>
        <w:t> </w:t>
      </w:r>
      <w:r>
        <w:rPr>
          <w:spacing w:val="-1"/>
        </w:rPr>
        <w:t>informative.</w:t>
      </w:r>
      <w:r>
        <w:rPr>
          <w:spacing w:val="102"/>
        </w:rPr>
        <w:t> </w:t>
      </w:r>
      <w:r>
        <w:rPr>
          <w:spacing w:val="-1"/>
        </w:rPr>
        <w:t>It</w:t>
      </w:r>
      <w:r>
        <w:rPr>
          <w:spacing w:val="26"/>
        </w:rPr>
        <w:t> </w:t>
      </w:r>
      <w:r>
        <w:rPr>
          <w:spacing w:val="-1"/>
        </w:rPr>
        <w:t>should,</w:t>
      </w:r>
      <w:r>
        <w:rPr>
          <w:spacing w:val="27"/>
        </w:rPr>
        <w:t> </w:t>
      </w:r>
      <w:r>
        <w:rPr>
          <w:spacing w:val="-1"/>
        </w:rPr>
        <w:t>however,</w:t>
      </w:r>
      <w:r>
        <w:rPr>
          <w:spacing w:val="24"/>
        </w:rPr>
        <w:t> </w:t>
      </w:r>
      <w:r>
        <w:rPr/>
        <w:t>be</w:t>
      </w:r>
      <w:r>
        <w:rPr>
          <w:spacing w:val="27"/>
        </w:rPr>
        <w:t> </w:t>
      </w:r>
      <w:r>
        <w:rPr>
          <w:spacing w:val="-1"/>
        </w:rPr>
        <w:t>noted</w:t>
      </w:r>
      <w:r>
        <w:rPr>
          <w:spacing w:val="25"/>
        </w:rPr>
        <w:t> </w:t>
      </w:r>
      <w:r>
        <w:rPr>
          <w:spacing w:val="-1"/>
        </w:rPr>
        <w:t>that</w:t>
      </w:r>
      <w:r>
        <w:rPr>
          <w:spacing w:val="29"/>
        </w:rPr>
        <w:t> </w:t>
      </w:r>
      <w:r>
        <w:rPr>
          <w:spacing w:val="-1"/>
        </w:rPr>
        <w:t>some</w:t>
      </w:r>
      <w:r>
        <w:rPr>
          <w:spacing w:val="27"/>
        </w:rPr>
        <w:t> </w:t>
      </w:r>
      <w:r>
        <w:rPr>
          <w:spacing w:val="-1"/>
        </w:rPr>
        <w:t>man-made</w:t>
      </w:r>
      <w:r>
        <w:rPr>
          <w:spacing w:val="27"/>
        </w:rPr>
        <w:t> </w:t>
      </w:r>
      <w:r>
        <w:rPr>
          <w:spacing w:val="-1"/>
        </w:rPr>
        <w:t>structures</w:t>
      </w:r>
      <w:r>
        <w:rPr>
          <w:spacing w:val="25"/>
        </w:rPr>
        <w:t> </w:t>
      </w:r>
      <w:r>
        <w:rPr>
          <w:spacing w:val="-1"/>
        </w:rPr>
        <w:t>or</w:t>
      </w:r>
      <w:r>
        <w:rPr>
          <w:spacing w:val="26"/>
        </w:rPr>
        <w:t> </w:t>
      </w:r>
      <w:r>
        <w:rPr>
          <w:spacing w:val="-1"/>
        </w:rPr>
        <w:t>activities</w:t>
      </w:r>
      <w:r>
        <w:rPr>
          <w:spacing w:val="27"/>
        </w:rPr>
        <w:t> </w:t>
      </w:r>
      <w:r>
        <w:rPr>
          <w:spacing w:val="-1"/>
        </w:rPr>
        <w:t>may</w:t>
      </w:r>
      <w:r>
        <w:rPr>
          <w:spacing w:val="26"/>
        </w:rPr>
        <w:t> </w:t>
      </w:r>
      <w:r>
        <w:rPr>
          <w:spacing w:val="-1"/>
        </w:rPr>
        <w:t>not</w:t>
      </w:r>
      <w:r>
        <w:rPr>
          <w:spacing w:val="27"/>
        </w:rPr>
        <w:t> </w:t>
      </w:r>
      <w:r>
        <w:rPr/>
        <w:t>be</w:t>
      </w:r>
      <w:r>
        <w:rPr>
          <w:spacing w:val="30"/>
        </w:rPr>
        <w:t> </w:t>
      </w:r>
      <w:r>
        <w:rPr>
          <w:spacing w:val="-1"/>
        </w:rPr>
        <w:t>vulnerable</w:t>
      </w:r>
      <w:r>
        <w:rPr>
          <w:spacing w:val="27"/>
        </w:rPr>
        <w:t> </w:t>
      </w:r>
      <w:r>
        <w:rPr/>
        <w:t>to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specific</w:t>
      </w:r>
      <w:r>
        <w:rPr>
          <w:spacing w:val="75"/>
        </w:rPr>
        <w:t> </w:t>
      </w:r>
      <w:r>
        <w:rPr>
          <w:spacing w:val="-1"/>
        </w:rPr>
        <w:t>natural hazard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otherwise</w:t>
      </w:r>
      <w:r>
        <w:rPr>
          <w:spacing w:val="1"/>
        </w:rPr>
        <w:t> </w:t>
      </w:r>
      <w:r>
        <w:rPr>
          <w:spacing w:val="-1"/>
        </w:rPr>
        <w:t>may have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strong</w:t>
      </w:r>
      <w:r>
        <w:rPr/>
        <w:t> </w:t>
      </w:r>
      <w:r>
        <w:rPr>
          <w:spacing w:val="-1"/>
        </w:rPr>
        <w:t>impact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safety</w:t>
      </w:r>
      <w:r>
        <w:rPr/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nuclear power</w:t>
      </w:r>
      <w:r>
        <w:rPr/>
        <w:t> </w:t>
      </w:r>
      <w:r>
        <w:rPr>
          <w:spacing w:val="-1"/>
        </w:rPr>
        <w:t>plant.</w:t>
      </w:r>
    </w:p>
    <w:p>
      <w:pPr>
        <w:spacing w:line="240" w:lineRule="auto" w:before="1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00" w:lineRule="atLeast"/>
        <w:ind w:left="239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drawing>
          <wp:inline distT="0" distB="0" distL="0" distR="0">
            <wp:extent cx="5930843" cy="4613148"/>
            <wp:effectExtent l="0" t="0" r="0" b="0"/>
            <wp:docPr id="37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843" cy="461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1"/>
        <w:rPr>
          <w:rFonts w:ascii="Trebuchet MS" w:hAnsi="Trebuchet MS" w:cs="Trebuchet MS" w:eastAsia="Trebuchet MS"/>
          <w:sz w:val="21"/>
          <w:szCs w:val="21"/>
        </w:rPr>
      </w:pPr>
    </w:p>
    <w:p>
      <w:pPr>
        <w:pStyle w:val="Heading3"/>
        <w:spacing w:line="240" w:lineRule="auto"/>
        <w:ind w:left="85" w:right="0"/>
        <w:jc w:val="center"/>
        <w:rPr>
          <w:b w:val="0"/>
          <w:bCs w:val="0"/>
        </w:rPr>
      </w:pPr>
      <w:bookmarkStart w:name="_bookmark24" w:id="40"/>
      <w:bookmarkEnd w:id="40"/>
      <w:r>
        <w:rPr>
          <w:b w:val="0"/>
        </w:rPr>
      </w:r>
      <w:r>
        <w:rPr>
          <w:spacing w:val="-1"/>
        </w:rPr>
        <w:t>Fig.</w:t>
      </w:r>
      <w:r>
        <w:rPr>
          <w:spacing w:val="46"/>
        </w:rPr>
        <w:t> </w:t>
      </w:r>
      <w:r>
        <w:rPr/>
        <w:t>1</w:t>
      </w:r>
      <w:r>
        <w:rPr>
          <w:spacing w:val="-4"/>
        </w:rPr>
        <w:t> </w:t>
      </w:r>
      <w:r>
        <w:rPr/>
        <w:t>Number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hazards</w:t>
      </w:r>
      <w:r>
        <w:rPr>
          <w:spacing w:val="-4"/>
        </w:rPr>
        <w:t> </w:t>
      </w:r>
      <w:r>
        <w:rPr>
          <w:spacing w:val="-1"/>
        </w:rPr>
        <w:t>correlated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>
          <w:spacing w:val="-1"/>
        </w:rPr>
        <w:t>seismotectonic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flooding</w:t>
      </w:r>
      <w:r>
        <w:rPr>
          <w:spacing w:val="-1"/>
        </w:rPr>
        <w:t> </w:t>
      </w:r>
      <w:r>
        <w:rPr/>
        <w:t>hazards.</w:t>
      </w:r>
      <w:r>
        <w:rPr>
          <w:b w:val="0"/>
        </w:rPr>
      </w:r>
    </w:p>
    <w:p>
      <w:pPr>
        <w:spacing w:after="0" w:line="240" w:lineRule="auto"/>
        <w:jc w:val="center"/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line="200" w:lineRule="atLeast"/>
        <w:ind w:left="239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drawing>
          <wp:inline distT="0" distB="0" distL="0" distR="0">
            <wp:extent cx="5919136" cy="5939028"/>
            <wp:effectExtent l="0" t="0" r="0" b="0"/>
            <wp:docPr id="39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136" cy="593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before="0"/>
        <w:ind w:left="84" w:right="0" w:firstLine="0"/>
        <w:jc w:val="center"/>
        <w:rPr>
          <w:rFonts w:ascii="Trebuchet MS" w:hAnsi="Trebuchet MS" w:cs="Trebuchet MS" w:eastAsia="Trebuchet MS"/>
          <w:sz w:val="20"/>
          <w:szCs w:val="20"/>
        </w:rPr>
      </w:pPr>
      <w:bookmarkStart w:name="_bookmark25" w:id="41"/>
      <w:bookmarkEnd w:id="41"/>
      <w:r>
        <w:rPr/>
      </w:r>
      <w:r>
        <w:rPr>
          <w:rFonts w:ascii="Trebuchet MS"/>
          <w:b/>
          <w:spacing w:val="-1"/>
          <w:sz w:val="20"/>
        </w:rPr>
        <w:t>Fig.</w:t>
      </w:r>
      <w:r>
        <w:rPr>
          <w:rFonts w:ascii="Trebuchet MS"/>
          <w:b/>
          <w:spacing w:val="46"/>
          <w:sz w:val="20"/>
        </w:rPr>
        <w:t> </w:t>
      </w:r>
      <w:r>
        <w:rPr>
          <w:rFonts w:ascii="Trebuchet MS"/>
          <w:b/>
          <w:sz w:val="20"/>
        </w:rPr>
        <w:t>2</w:t>
      </w:r>
      <w:r>
        <w:rPr>
          <w:rFonts w:ascii="Trebuchet MS"/>
          <w:b/>
          <w:spacing w:val="-4"/>
          <w:sz w:val="20"/>
        </w:rPr>
        <w:t> </w:t>
      </w:r>
      <w:r>
        <w:rPr>
          <w:rFonts w:ascii="Trebuchet MS"/>
          <w:b/>
          <w:sz w:val="20"/>
        </w:rPr>
        <w:t>Number</w:t>
      </w:r>
      <w:r>
        <w:rPr>
          <w:rFonts w:ascii="Trebuchet MS"/>
          <w:b/>
          <w:spacing w:val="-8"/>
          <w:sz w:val="20"/>
        </w:rPr>
        <w:t> </w:t>
      </w:r>
      <w:r>
        <w:rPr>
          <w:rFonts w:ascii="Trebuchet MS"/>
          <w:b/>
          <w:sz w:val="20"/>
        </w:rPr>
        <w:t>of</w:t>
      </w:r>
      <w:r>
        <w:rPr>
          <w:rFonts w:ascii="Trebuchet MS"/>
          <w:b/>
          <w:spacing w:val="-6"/>
          <w:sz w:val="20"/>
        </w:rPr>
        <w:t> </w:t>
      </w:r>
      <w:r>
        <w:rPr>
          <w:rFonts w:ascii="Trebuchet MS"/>
          <w:b/>
          <w:sz w:val="20"/>
        </w:rPr>
        <w:t>hazards</w:t>
      </w:r>
      <w:r>
        <w:rPr>
          <w:rFonts w:ascii="Trebuchet MS"/>
          <w:b/>
          <w:spacing w:val="-4"/>
          <w:sz w:val="20"/>
        </w:rPr>
        <w:t> </w:t>
      </w:r>
      <w:r>
        <w:rPr>
          <w:rFonts w:ascii="Trebuchet MS"/>
          <w:b/>
          <w:spacing w:val="-1"/>
          <w:sz w:val="20"/>
        </w:rPr>
        <w:t>correlated</w:t>
      </w:r>
      <w:r>
        <w:rPr>
          <w:rFonts w:ascii="Trebuchet MS"/>
          <w:b/>
          <w:spacing w:val="-6"/>
          <w:sz w:val="20"/>
        </w:rPr>
        <w:t> </w:t>
      </w:r>
      <w:r>
        <w:rPr>
          <w:rFonts w:ascii="Trebuchet MS"/>
          <w:b/>
          <w:sz w:val="20"/>
        </w:rPr>
        <w:t>with</w:t>
      </w:r>
      <w:r>
        <w:rPr>
          <w:rFonts w:ascii="Trebuchet MS"/>
          <w:b/>
          <w:spacing w:val="-5"/>
          <w:sz w:val="20"/>
        </w:rPr>
        <w:t> </w:t>
      </w:r>
      <w:r>
        <w:rPr>
          <w:rFonts w:ascii="Trebuchet MS"/>
          <w:b/>
          <w:sz w:val="20"/>
        </w:rPr>
        <w:t>meteorological</w:t>
      </w:r>
      <w:r>
        <w:rPr>
          <w:rFonts w:ascii="Trebuchet MS"/>
          <w:b/>
          <w:spacing w:val="-6"/>
          <w:sz w:val="20"/>
        </w:rPr>
        <w:t> </w:t>
      </w:r>
      <w:r>
        <w:rPr>
          <w:rFonts w:ascii="Trebuchet MS"/>
          <w:b/>
          <w:spacing w:val="-1"/>
          <w:sz w:val="20"/>
        </w:rPr>
        <w:t>events.</w:t>
      </w:r>
      <w:r>
        <w:rPr>
          <w:rFonts w:ascii="Trebuchet MS"/>
          <w:sz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b/>
          <w:bCs/>
          <w:sz w:val="29"/>
          <w:szCs w:val="29"/>
        </w:rPr>
      </w:pPr>
    </w:p>
    <w:p>
      <w:pPr>
        <w:spacing w:before="0"/>
        <w:ind w:left="84" w:right="0" w:firstLine="0"/>
        <w:jc w:val="center"/>
        <w:rPr>
          <w:rFonts w:ascii="Trebuchet MS" w:hAnsi="Trebuchet MS" w:cs="Trebuchet MS" w:eastAsia="Trebuchet MS"/>
          <w:sz w:val="20"/>
          <w:szCs w:val="20"/>
        </w:rPr>
      </w:pPr>
      <w:bookmarkStart w:name="_bookmark26" w:id="42"/>
      <w:bookmarkEnd w:id="42"/>
      <w:r>
        <w:rPr/>
      </w:r>
      <w:r>
        <w:rPr>
          <w:rFonts w:ascii="Trebuchet MS"/>
          <w:b/>
          <w:spacing w:val="-1"/>
          <w:sz w:val="20"/>
        </w:rPr>
        <w:t>Fig.</w:t>
      </w:r>
      <w:r>
        <w:rPr>
          <w:rFonts w:ascii="Trebuchet MS"/>
          <w:b/>
          <w:spacing w:val="46"/>
          <w:sz w:val="20"/>
        </w:rPr>
        <w:t> </w:t>
      </w:r>
      <w:r>
        <w:rPr>
          <w:rFonts w:ascii="Trebuchet MS"/>
          <w:b/>
          <w:sz w:val="20"/>
        </w:rPr>
        <w:t>3</w:t>
      </w:r>
      <w:r>
        <w:rPr>
          <w:rFonts w:ascii="Trebuchet MS"/>
          <w:b/>
          <w:spacing w:val="-3"/>
          <w:sz w:val="20"/>
        </w:rPr>
        <w:t> </w:t>
      </w:r>
      <w:r>
        <w:rPr>
          <w:rFonts w:ascii="Trebuchet MS"/>
          <w:b/>
          <w:sz w:val="20"/>
        </w:rPr>
        <w:t>Number</w:t>
      </w:r>
      <w:r>
        <w:rPr>
          <w:rFonts w:ascii="Trebuchet MS"/>
          <w:b/>
          <w:spacing w:val="-7"/>
          <w:sz w:val="20"/>
        </w:rPr>
        <w:t> </w:t>
      </w:r>
      <w:r>
        <w:rPr>
          <w:rFonts w:ascii="Trebuchet MS"/>
          <w:b/>
          <w:sz w:val="20"/>
        </w:rPr>
        <w:t>of</w:t>
      </w:r>
      <w:r>
        <w:rPr>
          <w:rFonts w:ascii="Trebuchet MS"/>
          <w:b/>
          <w:spacing w:val="-6"/>
          <w:sz w:val="20"/>
        </w:rPr>
        <w:t> </w:t>
      </w:r>
      <w:r>
        <w:rPr>
          <w:rFonts w:ascii="Trebuchet MS"/>
          <w:b/>
          <w:sz w:val="20"/>
        </w:rPr>
        <w:t>hazards</w:t>
      </w:r>
      <w:r>
        <w:rPr>
          <w:rFonts w:ascii="Trebuchet MS"/>
          <w:b/>
          <w:spacing w:val="-4"/>
          <w:sz w:val="20"/>
        </w:rPr>
        <w:t> </w:t>
      </w:r>
      <w:r>
        <w:rPr>
          <w:rFonts w:ascii="Trebuchet MS"/>
          <w:b/>
          <w:spacing w:val="-1"/>
          <w:sz w:val="20"/>
        </w:rPr>
        <w:t>correlated</w:t>
      </w:r>
      <w:r>
        <w:rPr>
          <w:rFonts w:ascii="Trebuchet MS"/>
          <w:b/>
          <w:spacing w:val="-5"/>
          <w:sz w:val="20"/>
        </w:rPr>
        <w:t> </w:t>
      </w:r>
      <w:r>
        <w:rPr>
          <w:rFonts w:ascii="Trebuchet MS"/>
          <w:b/>
          <w:sz w:val="20"/>
        </w:rPr>
        <w:t>with</w:t>
      </w:r>
      <w:r>
        <w:rPr>
          <w:rFonts w:ascii="Trebuchet MS"/>
          <w:b/>
          <w:spacing w:val="-2"/>
          <w:sz w:val="20"/>
        </w:rPr>
        <w:t> </w:t>
      </w:r>
      <w:r>
        <w:rPr>
          <w:rFonts w:ascii="Trebuchet MS"/>
          <w:b/>
          <w:spacing w:val="-1"/>
          <w:sz w:val="20"/>
        </w:rPr>
        <w:t>biological</w:t>
      </w:r>
      <w:r>
        <w:rPr>
          <w:rFonts w:ascii="Trebuchet MS"/>
          <w:b/>
          <w:spacing w:val="-8"/>
          <w:sz w:val="20"/>
        </w:rPr>
        <w:t> </w:t>
      </w:r>
      <w:r>
        <w:rPr>
          <w:rFonts w:ascii="Trebuchet MS"/>
          <w:b/>
          <w:sz w:val="20"/>
        </w:rPr>
        <w:t>hazards,</w:t>
      </w:r>
      <w:r>
        <w:rPr>
          <w:rFonts w:ascii="Trebuchet MS"/>
          <w:b/>
          <w:spacing w:val="-5"/>
          <w:sz w:val="20"/>
        </w:rPr>
        <w:t> </w:t>
      </w:r>
      <w:r>
        <w:rPr>
          <w:rFonts w:ascii="Trebuchet MS"/>
          <w:b/>
          <w:spacing w:val="-1"/>
          <w:sz w:val="20"/>
        </w:rPr>
        <w:t>geological</w:t>
      </w:r>
      <w:r>
        <w:rPr>
          <w:rFonts w:ascii="Trebuchet MS"/>
          <w:b/>
          <w:spacing w:val="-4"/>
          <w:sz w:val="20"/>
        </w:rPr>
        <w:t> </w:t>
      </w:r>
      <w:r>
        <w:rPr>
          <w:rFonts w:ascii="Trebuchet MS"/>
          <w:b/>
          <w:spacing w:val="-1"/>
          <w:sz w:val="20"/>
        </w:rPr>
        <w:t>hazards</w:t>
      </w:r>
      <w:r>
        <w:rPr>
          <w:rFonts w:ascii="Trebuchet MS"/>
          <w:b/>
          <w:spacing w:val="-5"/>
          <w:sz w:val="20"/>
        </w:rPr>
        <w:t> </w:t>
      </w:r>
      <w:r>
        <w:rPr>
          <w:rFonts w:ascii="Trebuchet MS"/>
          <w:b/>
          <w:sz w:val="20"/>
        </w:rPr>
        <w:t>and</w:t>
      </w:r>
      <w:r>
        <w:rPr>
          <w:rFonts w:ascii="Trebuchet MS"/>
          <w:b/>
          <w:spacing w:val="-7"/>
          <w:sz w:val="20"/>
        </w:rPr>
        <w:t> </w:t>
      </w:r>
      <w:r>
        <w:rPr>
          <w:rFonts w:ascii="Trebuchet MS"/>
          <w:b/>
          <w:sz w:val="20"/>
        </w:rPr>
        <w:t>forest</w:t>
      </w:r>
      <w:r>
        <w:rPr>
          <w:rFonts w:ascii="Trebuchet MS"/>
          <w:b/>
          <w:spacing w:val="-6"/>
          <w:sz w:val="20"/>
        </w:rPr>
        <w:t> </w:t>
      </w:r>
      <w:r>
        <w:rPr>
          <w:rFonts w:ascii="Trebuchet MS"/>
          <w:b/>
          <w:sz w:val="20"/>
        </w:rPr>
        <w:t>fire.</w:t>
      </w:r>
      <w:r>
        <w:rPr>
          <w:rFonts w:ascii="Trebuchet MS"/>
          <w:sz w:val="20"/>
        </w:rPr>
      </w:r>
    </w:p>
    <w:p>
      <w:pPr>
        <w:spacing w:after="0"/>
        <w:jc w:val="center"/>
        <w:rPr>
          <w:rFonts w:ascii="Trebuchet MS" w:hAnsi="Trebuchet MS" w:cs="Trebuchet MS" w:eastAsia="Trebuchet MS"/>
          <w:sz w:val="20"/>
          <w:szCs w:val="20"/>
        </w:rPr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0"/>
          <w:szCs w:val="10"/>
        </w:rPr>
      </w:pPr>
    </w:p>
    <w:p>
      <w:pPr>
        <w:spacing w:line="200" w:lineRule="atLeast"/>
        <w:ind w:left="239" w:right="0" w:firstLine="0"/>
        <w:rPr>
          <w:rFonts w:ascii="Trebuchet MS" w:hAnsi="Trebuchet MS" w:cs="Trebuchet MS" w:eastAsia="Trebuchet MS"/>
          <w:sz w:val="20"/>
          <w:szCs w:val="20"/>
        </w:rPr>
      </w:pPr>
      <w:r>
        <w:rPr>
          <w:rFonts w:ascii="Trebuchet MS" w:hAnsi="Trebuchet MS" w:cs="Trebuchet MS" w:eastAsia="Trebuchet MS"/>
          <w:sz w:val="20"/>
          <w:szCs w:val="20"/>
        </w:rPr>
        <w:drawing>
          <wp:inline distT="0" distB="0" distL="0" distR="0">
            <wp:extent cx="5924940" cy="4535424"/>
            <wp:effectExtent l="0" t="0" r="0" b="0"/>
            <wp:docPr id="41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940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 w:eastAsia="Trebuchet MS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9"/>
          <w:szCs w:val="19"/>
        </w:rPr>
      </w:pPr>
    </w:p>
    <w:p>
      <w:pPr>
        <w:spacing w:before="0"/>
        <w:ind w:left="1575" w:right="0" w:firstLine="0"/>
        <w:jc w:val="left"/>
        <w:rPr>
          <w:rFonts w:ascii="Trebuchet MS" w:hAnsi="Trebuchet MS" w:cs="Trebuchet MS" w:eastAsia="Trebuchet MS"/>
          <w:sz w:val="20"/>
          <w:szCs w:val="20"/>
        </w:rPr>
      </w:pPr>
      <w:bookmarkStart w:name="_bookmark27" w:id="43"/>
      <w:bookmarkEnd w:id="43"/>
      <w:r>
        <w:rPr/>
      </w:r>
      <w:r>
        <w:rPr>
          <w:rFonts w:ascii="Trebuchet MS"/>
          <w:b/>
          <w:spacing w:val="-1"/>
          <w:sz w:val="20"/>
        </w:rPr>
        <w:t>Fig.</w:t>
      </w:r>
      <w:r>
        <w:rPr>
          <w:rFonts w:ascii="Trebuchet MS"/>
          <w:b/>
          <w:spacing w:val="46"/>
          <w:sz w:val="20"/>
        </w:rPr>
        <w:t> </w:t>
      </w:r>
      <w:r>
        <w:rPr>
          <w:rFonts w:ascii="Trebuchet MS"/>
          <w:b/>
          <w:sz w:val="20"/>
        </w:rPr>
        <w:t>4</w:t>
      </w:r>
      <w:r>
        <w:rPr>
          <w:rFonts w:ascii="Trebuchet MS"/>
          <w:b/>
          <w:spacing w:val="-4"/>
          <w:sz w:val="20"/>
        </w:rPr>
        <w:t> </w:t>
      </w:r>
      <w:r>
        <w:rPr>
          <w:rFonts w:ascii="Trebuchet MS"/>
          <w:b/>
          <w:sz w:val="20"/>
        </w:rPr>
        <w:t>Number</w:t>
      </w:r>
      <w:r>
        <w:rPr>
          <w:rFonts w:ascii="Trebuchet MS"/>
          <w:b/>
          <w:spacing w:val="-7"/>
          <w:sz w:val="20"/>
        </w:rPr>
        <w:t> </w:t>
      </w:r>
      <w:r>
        <w:rPr>
          <w:rFonts w:ascii="Trebuchet MS"/>
          <w:b/>
          <w:sz w:val="20"/>
        </w:rPr>
        <w:t>of</w:t>
      </w:r>
      <w:r>
        <w:rPr>
          <w:rFonts w:ascii="Trebuchet MS"/>
          <w:b/>
          <w:spacing w:val="-6"/>
          <w:sz w:val="20"/>
        </w:rPr>
        <w:t> </w:t>
      </w:r>
      <w:r>
        <w:rPr>
          <w:rFonts w:ascii="Trebuchet MS"/>
          <w:b/>
          <w:sz w:val="20"/>
        </w:rPr>
        <w:t>hazards</w:t>
      </w:r>
      <w:r>
        <w:rPr>
          <w:rFonts w:ascii="Trebuchet MS"/>
          <w:b/>
          <w:spacing w:val="-5"/>
          <w:sz w:val="20"/>
        </w:rPr>
        <w:t> </w:t>
      </w:r>
      <w:r>
        <w:rPr>
          <w:rFonts w:ascii="Trebuchet MS"/>
          <w:b/>
          <w:spacing w:val="-1"/>
          <w:sz w:val="20"/>
        </w:rPr>
        <w:t>correlated</w:t>
      </w:r>
      <w:r>
        <w:rPr>
          <w:rFonts w:ascii="Trebuchet MS"/>
          <w:b/>
          <w:spacing w:val="-5"/>
          <w:sz w:val="20"/>
        </w:rPr>
        <w:t> </w:t>
      </w:r>
      <w:r>
        <w:rPr>
          <w:rFonts w:ascii="Trebuchet MS"/>
          <w:b/>
          <w:sz w:val="20"/>
        </w:rPr>
        <w:t>with</w:t>
      </w:r>
      <w:r>
        <w:rPr>
          <w:rFonts w:ascii="Trebuchet MS"/>
          <w:b/>
          <w:spacing w:val="-7"/>
          <w:sz w:val="20"/>
        </w:rPr>
        <w:t> </w:t>
      </w:r>
      <w:r>
        <w:rPr>
          <w:rFonts w:ascii="Trebuchet MS"/>
          <w:b/>
          <w:sz w:val="20"/>
        </w:rPr>
        <w:t>external</w:t>
      </w:r>
      <w:r>
        <w:rPr>
          <w:rFonts w:ascii="Trebuchet MS"/>
          <w:b/>
          <w:spacing w:val="-6"/>
          <w:sz w:val="20"/>
        </w:rPr>
        <w:t> </w:t>
      </w:r>
      <w:r>
        <w:rPr>
          <w:rFonts w:ascii="Trebuchet MS"/>
          <w:b/>
          <w:sz w:val="20"/>
        </w:rPr>
        <w:t>man-made</w:t>
      </w:r>
      <w:r>
        <w:rPr>
          <w:rFonts w:ascii="Trebuchet MS"/>
          <w:b/>
          <w:spacing w:val="-4"/>
          <w:sz w:val="20"/>
        </w:rPr>
        <w:t> </w:t>
      </w:r>
      <w:r>
        <w:rPr>
          <w:rFonts w:ascii="Trebuchet MS"/>
          <w:b/>
          <w:spacing w:val="-1"/>
          <w:sz w:val="20"/>
        </w:rPr>
        <w:t>hazards.</w:t>
      </w:r>
      <w:r>
        <w:rPr>
          <w:rFonts w:ascii="Trebuchet MS"/>
          <w:sz w:val="20"/>
        </w:rPr>
      </w:r>
    </w:p>
    <w:p>
      <w:pPr>
        <w:spacing w:after="0"/>
        <w:jc w:val="left"/>
        <w:rPr>
          <w:rFonts w:ascii="Trebuchet MS" w:hAnsi="Trebuchet MS" w:cs="Trebuchet MS" w:eastAsia="Trebuchet MS"/>
          <w:sz w:val="20"/>
          <w:szCs w:val="20"/>
        </w:rPr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pStyle w:val="Heading1"/>
        <w:numPr>
          <w:ilvl w:val="0"/>
          <w:numId w:val="2"/>
        </w:numPr>
        <w:tabs>
          <w:tab w:pos="515" w:val="left" w:leader="none"/>
        </w:tabs>
        <w:spacing w:line="240" w:lineRule="auto" w:before="185" w:after="0"/>
        <w:ind w:left="514" w:right="0" w:hanging="276"/>
        <w:jc w:val="left"/>
        <w:rPr>
          <w:b w:val="0"/>
          <w:bCs w:val="0"/>
          <w:u w:val="none"/>
        </w:rPr>
      </w:pPr>
      <w:bookmarkStart w:name="_bookmark28" w:id="44"/>
      <w:bookmarkEnd w:id="44"/>
      <w:r>
        <w:rPr>
          <w:b w:val="0"/>
          <w:u w:val="none"/>
        </w:rPr>
      </w:r>
      <w:bookmarkStart w:name="_bookmark28" w:id="45"/>
      <w:bookmarkEnd w:id="45"/>
      <w:r>
        <w:rPr>
          <w:spacing w:val="-1"/>
          <w:u w:val="thick" w:color="000000"/>
        </w:rPr>
        <w:t>L</w:t>
      </w:r>
      <w:r>
        <w:rPr>
          <w:spacing w:val="-1"/>
          <w:u w:val="thick" w:color="000000"/>
        </w:rPr>
        <w:t>IST</w:t>
      </w:r>
      <w:r>
        <w:rPr>
          <w:spacing w:val="-16"/>
          <w:u w:val="thick" w:color="000000"/>
        </w:rPr>
        <w:t> </w:t>
      </w:r>
      <w:r>
        <w:rPr>
          <w:spacing w:val="-1"/>
          <w:u w:val="thick" w:color="000000"/>
        </w:rPr>
        <w:t>OF</w:t>
      </w:r>
      <w:r>
        <w:rPr>
          <w:spacing w:val="-16"/>
          <w:u w:val="thick" w:color="000000"/>
        </w:rPr>
        <w:t> </w:t>
      </w:r>
      <w:r>
        <w:rPr>
          <w:spacing w:val="-1"/>
          <w:u w:val="thick" w:color="000000"/>
        </w:rPr>
        <w:t>REFERENCES</w:t>
      </w:r>
      <w:r>
        <w:rPr>
          <w:spacing w:val="-1"/>
          <w:w w:val="99"/>
          <w:u w:val="none"/>
        </w:rPr>
      </w:r>
      <w:r>
        <w:rPr>
          <w:b w:val="0"/>
          <w:u w:val="none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spacing w:line="399" w:lineRule="auto" w:before="76"/>
        <w:ind w:left="946" w:right="353" w:hanging="708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Trebuchet MS"/>
          <w:i/>
          <w:spacing w:val="-1"/>
          <w:sz w:val="18"/>
        </w:rPr>
        <w:t>ASME/ANS, 2009. Addenda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z w:val="18"/>
        </w:rPr>
        <w:t>to</w:t>
      </w:r>
      <w:r>
        <w:rPr>
          <w:rFonts w:ascii="Trebuchet MS"/>
          <w:i/>
          <w:spacing w:val="-4"/>
          <w:sz w:val="18"/>
        </w:rPr>
        <w:t> </w:t>
      </w:r>
      <w:r>
        <w:rPr>
          <w:rFonts w:ascii="Trebuchet MS"/>
          <w:i/>
          <w:spacing w:val="-1"/>
          <w:sz w:val="18"/>
        </w:rPr>
        <w:t>ASME/ANS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RA-S-2008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Standard</w:t>
      </w:r>
      <w:r>
        <w:rPr>
          <w:rFonts w:ascii="Trebuchet MS"/>
          <w:i/>
          <w:sz w:val="18"/>
        </w:rPr>
        <w:t> </w:t>
      </w:r>
      <w:r>
        <w:rPr>
          <w:rFonts w:ascii="Trebuchet MS"/>
          <w:i/>
          <w:spacing w:val="-1"/>
          <w:sz w:val="18"/>
        </w:rPr>
        <w:t>for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Level 1/Large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Early Release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Frequency</w:t>
      </w:r>
      <w:r>
        <w:rPr>
          <w:rFonts w:ascii="Trebuchet MS"/>
          <w:i/>
          <w:spacing w:val="103"/>
          <w:sz w:val="18"/>
        </w:rPr>
        <w:t> </w:t>
      </w:r>
      <w:r>
        <w:rPr>
          <w:rFonts w:ascii="Trebuchet MS"/>
          <w:i/>
          <w:spacing w:val="-1"/>
          <w:sz w:val="18"/>
        </w:rPr>
        <w:t>Probabilistic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Risk</w:t>
      </w:r>
      <w:r>
        <w:rPr>
          <w:rFonts w:ascii="Trebuchet MS"/>
          <w:i/>
          <w:spacing w:val="-4"/>
          <w:sz w:val="18"/>
        </w:rPr>
        <w:t> </w:t>
      </w:r>
      <w:r>
        <w:rPr>
          <w:rFonts w:ascii="Trebuchet MS"/>
          <w:i/>
          <w:spacing w:val="-1"/>
          <w:sz w:val="18"/>
        </w:rPr>
        <w:t>Assessment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for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Nuclear</w:t>
      </w:r>
      <w:r>
        <w:rPr>
          <w:rFonts w:ascii="Trebuchet MS"/>
          <w:i/>
          <w:spacing w:val="-4"/>
          <w:sz w:val="18"/>
        </w:rPr>
        <w:t> </w:t>
      </w:r>
      <w:r>
        <w:rPr>
          <w:rFonts w:ascii="Trebuchet MS"/>
          <w:i/>
          <w:spacing w:val="-1"/>
          <w:sz w:val="18"/>
        </w:rPr>
        <w:t>Power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Plant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Applications,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z w:val="18"/>
        </w:rPr>
        <w:t>342pp.</w:t>
      </w:r>
      <w:r>
        <w:rPr>
          <w:rFonts w:ascii="Trebuchet MS"/>
          <w:sz w:val="18"/>
        </w:rPr>
      </w:r>
    </w:p>
    <w:p>
      <w:pPr>
        <w:spacing w:line="240" w:lineRule="auto" w:before="0"/>
        <w:rPr>
          <w:rFonts w:ascii="Trebuchet MS" w:hAnsi="Trebuchet MS" w:cs="Trebuchet MS" w:eastAsia="Trebuchet MS"/>
          <w:i/>
          <w:sz w:val="18"/>
          <w:szCs w:val="18"/>
        </w:rPr>
      </w:pPr>
    </w:p>
    <w:p>
      <w:pPr>
        <w:spacing w:line="399" w:lineRule="auto" w:before="139"/>
        <w:ind w:left="946" w:right="185" w:hanging="708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Trebuchet MS"/>
          <w:i/>
          <w:spacing w:val="-1"/>
          <w:sz w:val="18"/>
        </w:rPr>
        <w:t>Chanson,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H.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(2011).</w:t>
      </w:r>
      <w:r>
        <w:rPr>
          <w:rFonts w:ascii="Trebuchet MS"/>
          <w:i/>
          <w:spacing w:val="-4"/>
          <w:sz w:val="18"/>
        </w:rPr>
        <w:t> </w:t>
      </w:r>
      <w:r>
        <w:rPr>
          <w:rFonts w:ascii="Trebuchet MS"/>
          <w:i/>
          <w:sz w:val="18"/>
        </w:rPr>
        <w:t>Tidal</w:t>
      </w:r>
      <w:r>
        <w:rPr>
          <w:rFonts w:ascii="Trebuchet MS"/>
          <w:i/>
          <w:spacing w:val="-4"/>
          <w:sz w:val="18"/>
        </w:rPr>
        <w:t> </w:t>
      </w:r>
      <w:r>
        <w:rPr>
          <w:rFonts w:ascii="Trebuchet MS"/>
          <w:i/>
          <w:spacing w:val="-1"/>
          <w:sz w:val="18"/>
        </w:rPr>
        <w:t>Bores,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Aegir,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Eagre,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Mascaret, Pororoca.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Theory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and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Observations.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World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Scientific,</w:t>
      </w:r>
      <w:r>
        <w:rPr>
          <w:rFonts w:ascii="Trebuchet MS"/>
          <w:i/>
          <w:spacing w:val="77"/>
          <w:sz w:val="18"/>
        </w:rPr>
        <w:t> </w:t>
      </w:r>
      <w:r>
        <w:rPr>
          <w:rFonts w:ascii="Trebuchet MS"/>
          <w:i/>
          <w:spacing w:val="-1"/>
          <w:sz w:val="18"/>
        </w:rPr>
        <w:t>Singapore.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ISBN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978-981-4335-41-6.</w:t>
      </w:r>
      <w:r>
        <w:rPr>
          <w:rFonts w:ascii="Trebuchet MS"/>
          <w:sz w:val="18"/>
        </w:rPr>
      </w:r>
    </w:p>
    <w:p>
      <w:pPr>
        <w:spacing w:line="240" w:lineRule="auto" w:before="0"/>
        <w:rPr>
          <w:rFonts w:ascii="Trebuchet MS" w:hAnsi="Trebuchet MS" w:cs="Trebuchet MS" w:eastAsia="Trebuchet MS"/>
          <w:i/>
          <w:sz w:val="18"/>
          <w:szCs w:val="18"/>
        </w:rPr>
      </w:pPr>
    </w:p>
    <w:p>
      <w:pPr>
        <w:spacing w:before="139"/>
        <w:ind w:left="238" w:right="0" w:firstLine="0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Trebuchet MS"/>
          <w:i/>
          <w:spacing w:val="-1"/>
          <w:sz w:val="18"/>
        </w:rPr>
        <w:t>Daly, S.F.,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1991. Frazil </w:t>
      </w:r>
      <w:r>
        <w:rPr>
          <w:rFonts w:ascii="Trebuchet MS"/>
          <w:i/>
          <w:sz w:val="18"/>
        </w:rPr>
        <w:t>Ice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Blockage of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Intake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Trash</w:t>
      </w:r>
      <w:r>
        <w:rPr>
          <w:rFonts w:ascii="Trebuchet MS"/>
          <w:i/>
          <w:sz w:val="18"/>
        </w:rPr>
        <w:t> </w:t>
      </w:r>
      <w:r>
        <w:rPr>
          <w:rFonts w:ascii="Trebuchet MS"/>
          <w:i/>
          <w:spacing w:val="-1"/>
          <w:sz w:val="18"/>
        </w:rPr>
        <w:t>Racks.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Cold</w:t>
      </w:r>
      <w:r>
        <w:rPr>
          <w:rFonts w:ascii="Trebuchet MS"/>
          <w:i/>
          <w:sz w:val="18"/>
        </w:rPr>
        <w:t> </w:t>
      </w:r>
      <w:r>
        <w:rPr>
          <w:rFonts w:ascii="Trebuchet MS"/>
          <w:i/>
          <w:spacing w:val="-1"/>
          <w:sz w:val="18"/>
        </w:rPr>
        <w:t>Region</w:t>
      </w:r>
      <w:r>
        <w:rPr>
          <w:rFonts w:ascii="Trebuchet MS"/>
          <w:i/>
          <w:spacing w:val="-4"/>
          <w:sz w:val="18"/>
        </w:rPr>
        <w:t> </w:t>
      </w:r>
      <w:r>
        <w:rPr>
          <w:rFonts w:ascii="Trebuchet MS"/>
          <w:i/>
          <w:spacing w:val="-1"/>
          <w:sz w:val="18"/>
        </w:rPr>
        <w:t>Technical Digest,</w:t>
      </w:r>
      <w:r>
        <w:rPr>
          <w:rFonts w:ascii="Trebuchet MS"/>
          <w:i/>
          <w:sz w:val="18"/>
        </w:rPr>
        <w:t> </w:t>
      </w:r>
      <w:r>
        <w:rPr>
          <w:rFonts w:ascii="Trebuchet MS"/>
          <w:i/>
          <w:spacing w:val="-1"/>
          <w:sz w:val="18"/>
        </w:rPr>
        <w:t>No.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z w:val="18"/>
        </w:rPr>
        <w:t>91-1, </w:t>
      </w:r>
      <w:r>
        <w:rPr>
          <w:rFonts w:ascii="Trebuchet MS"/>
          <w:i/>
          <w:spacing w:val="-1"/>
          <w:sz w:val="18"/>
        </w:rPr>
        <w:t>12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pp.</w:t>
      </w:r>
      <w:r>
        <w:rPr>
          <w:rFonts w:ascii="Trebuchet MS"/>
          <w:sz w:val="18"/>
        </w:rPr>
      </w:r>
    </w:p>
    <w:p>
      <w:pPr>
        <w:spacing w:line="240" w:lineRule="auto" w:before="0"/>
        <w:rPr>
          <w:rFonts w:ascii="Trebuchet MS" w:hAnsi="Trebuchet MS" w:cs="Trebuchet MS" w:eastAsia="Trebuchet MS"/>
          <w:i/>
          <w:sz w:val="18"/>
          <w:szCs w:val="18"/>
        </w:rPr>
      </w:pPr>
    </w:p>
    <w:p>
      <w:pPr>
        <w:spacing w:line="240" w:lineRule="auto" w:before="12"/>
        <w:rPr>
          <w:rFonts w:ascii="Trebuchet MS" w:hAnsi="Trebuchet MS" w:cs="Trebuchet MS" w:eastAsia="Trebuchet MS"/>
          <w:i/>
          <w:sz w:val="23"/>
          <w:szCs w:val="23"/>
        </w:rPr>
      </w:pPr>
    </w:p>
    <w:p>
      <w:pPr>
        <w:spacing w:line="399" w:lineRule="auto" w:before="0"/>
        <w:ind w:left="946" w:right="185" w:hanging="708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Trebuchet MS"/>
          <w:i/>
          <w:spacing w:val="-1"/>
          <w:sz w:val="18"/>
        </w:rPr>
        <w:t>Gaume, </w:t>
      </w:r>
      <w:r>
        <w:rPr>
          <w:rFonts w:ascii="Trebuchet MS"/>
          <w:i/>
          <w:sz w:val="18"/>
        </w:rPr>
        <w:t>E.,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Bain, V.,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Bernardara,</w:t>
      </w:r>
      <w:r>
        <w:rPr>
          <w:rFonts w:ascii="Trebuchet MS"/>
          <w:i/>
          <w:sz w:val="18"/>
        </w:rPr>
        <w:t> P.,</w:t>
      </w:r>
      <w:r>
        <w:rPr>
          <w:rFonts w:ascii="Trebuchet MS"/>
          <w:i/>
          <w:spacing w:val="-1"/>
          <w:sz w:val="18"/>
        </w:rPr>
        <w:t> </w:t>
      </w:r>
      <w:r>
        <w:rPr>
          <w:rFonts w:ascii="Trebuchet MS"/>
          <w:i/>
          <w:spacing w:val="-2"/>
          <w:sz w:val="18"/>
        </w:rPr>
        <w:t>et</w:t>
      </w:r>
      <w:r>
        <w:rPr>
          <w:rFonts w:ascii="Trebuchet MS"/>
          <w:i/>
          <w:spacing w:val="1"/>
          <w:sz w:val="18"/>
        </w:rPr>
        <w:t> </w:t>
      </w:r>
      <w:r>
        <w:rPr>
          <w:rFonts w:ascii="Trebuchet MS"/>
          <w:i/>
          <w:spacing w:val="-1"/>
          <w:sz w:val="18"/>
        </w:rPr>
        <w:t>al.,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2009.</w:t>
      </w:r>
      <w:r>
        <w:rPr>
          <w:rFonts w:ascii="Trebuchet MS"/>
          <w:i/>
          <w:sz w:val="18"/>
        </w:rPr>
        <w:t> A</w:t>
      </w:r>
      <w:r>
        <w:rPr>
          <w:rFonts w:ascii="Trebuchet MS"/>
          <w:i/>
          <w:spacing w:val="-1"/>
          <w:sz w:val="18"/>
        </w:rPr>
        <w:t> compilation of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z w:val="18"/>
        </w:rPr>
        <w:t>data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on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European flash floods.</w:t>
      </w:r>
      <w:r>
        <w:rPr>
          <w:rFonts w:ascii="Trebuchet MS"/>
          <w:i/>
          <w:sz w:val="18"/>
        </w:rPr>
        <w:t> </w:t>
      </w:r>
      <w:r>
        <w:rPr>
          <w:rFonts w:ascii="Trebuchet MS"/>
          <w:i/>
          <w:spacing w:val="-1"/>
          <w:sz w:val="18"/>
        </w:rPr>
        <w:t>Journal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of</w:t>
      </w:r>
      <w:r>
        <w:rPr>
          <w:rFonts w:ascii="Trebuchet MS"/>
          <w:i/>
          <w:spacing w:val="63"/>
          <w:sz w:val="18"/>
        </w:rPr>
        <w:t> </w:t>
      </w:r>
      <w:r>
        <w:rPr>
          <w:rFonts w:ascii="Trebuchet MS"/>
          <w:i/>
          <w:spacing w:val="-1"/>
          <w:sz w:val="18"/>
        </w:rPr>
        <w:t>Hydrology</w:t>
      </w:r>
      <w:r>
        <w:rPr>
          <w:rFonts w:ascii="Trebuchet MS"/>
          <w:i/>
          <w:spacing w:val="-4"/>
          <w:sz w:val="18"/>
        </w:rPr>
        <w:t> </w:t>
      </w:r>
      <w:r>
        <w:rPr>
          <w:rFonts w:ascii="Trebuchet MS"/>
          <w:i/>
          <w:spacing w:val="-1"/>
          <w:sz w:val="18"/>
        </w:rPr>
        <w:t>367,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70-78.</w:t>
      </w:r>
      <w:r>
        <w:rPr>
          <w:rFonts w:ascii="Trebuchet MS"/>
          <w:sz w:val="18"/>
        </w:rPr>
      </w:r>
    </w:p>
    <w:p>
      <w:pPr>
        <w:spacing w:line="240" w:lineRule="auto" w:before="0"/>
        <w:rPr>
          <w:rFonts w:ascii="Trebuchet MS" w:hAnsi="Trebuchet MS" w:cs="Trebuchet MS" w:eastAsia="Trebuchet MS"/>
          <w:i/>
          <w:sz w:val="18"/>
          <w:szCs w:val="18"/>
        </w:rPr>
      </w:pPr>
    </w:p>
    <w:p>
      <w:pPr>
        <w:spacing w:line="399" w:lineRule="auto" w:before="139"/>
        <w:ind w:left="946" w:right="185" w:hanging="708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Trebuchet MS"/>
          <w:i/>
          <w:spacing w:val="-1"/>
          <w:sz w:val="18"/>
        </w:rPr>
        <w:t>IAEA,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2007.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Terminology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Used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z w:val="18"/>
        </w:rPr>
        <w:t>in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Nuclear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Safety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and Radioation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Prodection. IAEA</w:t>
      </w:r>
      <w:r>
        <w:rPr>
          <w:rFonts w:ascii="Trebuchet MS"/>
          <w:i/>
          <w:spacing w:val="-5"/>
          <w:sz w:val="18"/>
        </w:rPr>
        <w:t> </w:t>
      </w:r>
      <w:r>
        <w:rPr>
          <w:rFonts w:ascii="Trebuchet MS"/>
          <w:i/>
          <w:spacing w:val="-1"/>
          <w:sz w:val="18"/>
        </w:rPr>
        <w:t>Safety</w:t>
      </w:r>
      <w:r>
        <w:rPr>
          <w:rFonts w:ascii="Trebuchet MS"/>
          <w:i/>
          <w:spacing w:val="-4"/>
          <w:sz w:val="18"/>
        </w:rPr>
        <w:t> </w:t>
      </w:r>
      <w:r>
        <w:rPr>
          <w:rFonts w:ascii="Trebuchet MS"/>
          <w:i/>
          <w:spacing w:val="-1"/>
          <w:sz w:val="18"/>
        </w:rPr>
        <w:t>Glossary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2007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Edition,</w:t>
      </w:r>
      <w:r>
        <w:rPr>
          <w:rFonts w:ascii="Trebuchet MS"/>
          <w:i/>
          <w:spacing w:val="96"/>
          <w:sz w:val="18"/>
        </w:rPr>
        <w:t> </w:t>
      </w:r>
      <w:r>
        <w:rPr>
          <w:rFonts w:ascii="Trebuchet MS"/>
          <w:i/>
          <w:spacing w:val="-1"/>
          <w:sz w:val="18"/>
        </w:rPr>
        <w:t>Vienna.</w:t>
      </w:r>
      <w:r>
        <w:rPr>
          <w:rFonts w:ascii="Trebuchet MS"/>
          <w:sz w:val="18"/>
        </w:rPr>
      </w:r>
    </w:p>
    <w:p>
      <w:pPr>
        <w:spacing w:line="240" w:lineRule="auto" w:before="0"/>
        <w:rPr>
          <w:rFonts w:ascii="Trebuchet MS" w:hAnsi="Trebuchet MS" w:cs="Trebuchet MS" w:eastAsia="Trebuchet MS"/>
          <w:i/>
          <w:sz w:val="18"/>
          <w:szCs w:val="18"/>
        </w:rPr>
      </w:pPr>
    </w:p>
    <w:p>
      <w:pPr>
        <w:spacing w:before="139"/>
        <w:ind w:left="238" w:right="0" w:firstLine="0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Trebuchet MS"/>
          <w:i/>
          <w:spacing w:val="-1"/>
          <w:sz w:val="18"/>
        </w:rPr>
        <w:t>IAEA,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2010.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Development</w:t>
      </w:r>
      <w:r>
        <w:rPr>
          <w:rFonts w:ascii="Trebuchet MS"/>
          <w:i/>
          <w:sz w:val="18"/>
        </w:rPr>
        <w:t> </w:t>
      </w:r>
      <w:r>
        <w:rPr>
          <w:rFonts w:ascii="Trebuchet MS"/>
          <w:i/>
          <w:spacing w:val="-1"/>
          <w:sz w:val="18"/>
        </w:rPr>
        <w:t>and</w:t>
      </w:r>
      <w:r>
        <w:rPr>
          <w:rFonts w:ascii="Trebuchet MS"/>
          <w:i/>
          <w:spacing w:val="-4"/>
          <w:sz w:val="18"/>
        </w:rPr>
        <w:t> </w:t>
      </w:r>
      <w:r>
        <w:rPr>
          <w:rFonts w:ascii="Trebuchet MS"/>
          <w:i/>
          <w:spacing w:val="-1"/>
          <w:sz w:val="18"/>
        </w:rPr>
        <w:t>Application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of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Level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z w:val="18"/>
        </w:rPr>
        <w:t>1</w:t>
      </w:r>
      <w:r>
        <w:rPr>
          <w:rFonts w:ascii="Trebuchet MS"/>
          <w:i/>
          <w:spacing w:val="-6"/>
          <w:sz w:val="18"/>
        </w:rPr>
        <w:t> </w:t>
      </w:r>
      <w:r>
        <w:rPr>
          <w:rFonts w:ascii="Trebuchet MS"/>
          <w:i/>
          <w:spacing w:val="-1"/>
          <w:sz w:val="18"/>
        </w:rPr>
        <w:t>Probabilistic Safety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Assessment</w:t>
      </w:r>
      <w:r>
        <w:rPr>
          <w:rFonts w:ascii="Trebuchet MS"/>
          <w:i/>
          <w:sz w:val="18"/>
        </w:rPr>
        <w:t> </w:t>
      </w:r>
      <w:r>
        <w:rPr>
          <w:rFonts w:ascii="Trebuchet MS"/>
          <w:i/>
          <w:spacing w:val="-1"/>
          <w:sz w:val="18"/>
        </w:rPr>
        <w:t>for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Nuclear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Power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Plants.</w:t>
      </w:r>
      <w:r>
        <w:rPr>
          <w:rFonts w:ascii="Trebuchet MS"/>
          <w:sz w:val="18"/>
        </w:rPr>
      </w:r>
    </w:p>
    <w:p>
      <w:pPr>
        <w:spacing w:before="139"/>
        <w:ind w:left="946" w:right="0" w:firstLine="0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Trebuchet MS"/>
          <w:i/>
          <w:spacing w:val="-1"/>
          <w:sz w:val="18"/>
        </w:rPr>
        <w:t>Safety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z w:val="18"/>
        </w:rPr>
        <w:t>Guide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No.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z w:val="18"/>
        </w:rPr>
        <w:t>SSG-3,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Vienna.</w:t>
      </w:r>
      <w:r>
        <w:rPr>
          <w:rFonts w:ascii="Trebuchet MS"/>
          <w:sz w:val="18"/>
        </w:rPr>
      </w:r>
    </w:p>
    <w:p>
      <w:pPr>
        <w:spacing w:line="240" w:lineRule="auto" w:before="0"/>
        <w:rPr>
          <w:rFonts w:ascii="Trebuchet MS" w:hAnsi="Trebuchet MS" w:cs="Trebuchet MS" w:eastAsia="Trebuchet MS"/>
          <w:i/>
          <w:sz w:val="18"/>
          <w:szCs w:val="18"/>
        </w:rPr>
      </w:pPr>
    </w:p>
    <w:p>
      <w:pPr>
        <w:spacing w:line="240" w:lineRule="auto" w:before="11"/>
        <w:rPr>
          <w:rFonts w:ascii="Trebuchet MS" w:hAnsi="Trebuchet MS" w:cs="Trebuchet MS" w:eastAsia="Trebuchet MS"/>
          <w:i/>
          <w:sz w:val="23"/>
          <w:szCs w:val="23"/>
        </w:rPr>
      </w:pPr>
    </w:p>
    <w:p>
      <w:pPr>
        <w:spacing w:line="399" w:lineRule="auto" w:before="0"/>
        <w:ind w:left="946" w:right="185" w:hanging="708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Trebuchet MS"/>
          <w:i/>
          <w:spacing w:val="-1"/>
          <w:sz w:val="18"/>
        </w:rPr>
        <w:t>NIER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Ingegneria, 2013. Hazards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and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threats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ontology.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Unpublished </w:t>
      </w:r>
      <w:r>
        <w:rPr>
          <w:rFonts w:ascii="Trebuchet MS"/>
          <w:i/>
          <w:sz w:val="18"/>
        </w:rPr>
        <w:t>Report,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Project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reference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number:</w:t>
      </w:r>
      <w:r>
        <w:rPr>
          <w:rFonts w:ascii="Trebuchet MS"/>
          <w:i/>
          <w:spacing w:val="79"/>
          <w:sz w:val="18"/>
        </w:rPr>
        <w:t> </w:t>
      </w:r>
      <w:r>
        <w:rPr>
          <w:rFonts w:ascii="Trebuchet MS"/>
          <w:i/>
          <w:spacing w:val="-1"/>
          <w:sz w:val="18"/>
        </w:rPr>
        <w:t>HOME/2011/CIPS/AG/4000002102, </w:t>
      </w:r>
      <w:r>
        <w:rPr>
          <w:rFonts w:ascii="Trebuchet MS"/>
          <w:i/>
          <w:sz w:val="18"/>
        </w:rPr>
        <w:t>6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z w:val="18"/>
        </w:rPr>
        <w:t>pp.</w:t>
      </w:r>
      <w:r>
        <w:rPr>
          <w:rFonts w:ascii="Trebuchet MS"/>
          <w:sz w:val="18"/>
        </w:rPr>
      </w:r>
    </w:p>
    <w:p>
      <w:pPr>
        <w:spacing w:line="240" w:lineRule="auto" w:before="0"/>
        <w:rPr>
          <w:rFonts w:ascii="Trebuchet MS" w:hAnsi="Trebuchet MS" w:cs="Trebuchet MS" w:eastAsia="Trebuchet MS"/>
          <w:i/>
          <w:sz w:val="18"/>
          <w:szCs w:val="18"/>
        </w:rPr>
      </w:pPr>
    </w:p>
    <w:p>
      <w:pPr>
        <w:spacing w:line="399" w:lineRule="auto" w:before="139"/>
        <w:ind w:left="946" w:right="185" w:hanging="708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Trebuchet MS"/>
          <w:i/>
          <w:spacing w:val="-1"/>
          <w:sz w:val="18"/>
        </w:rPr>
        <w:t>Kuramoto, </w:t>
      </w:r>
      <w:r>
        <w:rPr>
          <w:rFonts w:ascii="Trebuchet MS"/>
          <w:i/>
          <w:sz w:val="18"/>
        </w:rPr>
        <w:t>T.,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Yamaguchi, A.,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Narumiya,</w:t>
      </w:r>
      <w:r>
        <w:rPr>
          <w:rFonts w:ascii="Trebuchet MS"/>
          <w:i/>
          <w:sz w:val="18"/>
        </w:rPr>
        <w:t> Y.,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Ota,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T., Mamizuka,</w:t>
      </w:r>
      <w:r>
        <w:rPr>
          <w:rFonts w:ascii="Trebuchet MS"/>
          <w:i/>
          <w:sz w:val="18"/>
        </w:rPr>
        <w:t> </w:t>
      </w:r>
      <w:r>
        <w:rPr>
          <w:rFonts w:ascii="Trebuchet MS"/>
          <w:i/>
          <w:spacing w:val="-1"/>
          <w:sz w:val="18"/>
        </w:rPr>
        <w:t>Y.,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2014. Development</w:t>
      </w:r>
      <w:r>
        <w:rPr>
          <w:rFonts w:ascii="Trebuchet MS"/>
          <w:i/>
          <w:sz w:val="18"/>
        </w:rPr>
        <w:t> </w:t>
      </w:r>
      <w:r>
        <w:rPr>
          <w:rFonts w:ascii="Trebuchet MS"/>
          <w:i/>
          <w:spacing w:val="-1"/>
          <w:sz w:val="18"/>
        </w:rPr>
        <w:t>of Implementation</w:t>
      </w:r>
      <w:r>
        <w:rPr>
          <w:rFonts w:ascii="Trebuchet MS"/>
          <w:i/>
          <w:spacing w:val="63"/>
          <w:sz w:val="18"/>
        </w:rPr>
        <w:t> </w:t>
      </w:r>
      <w:r>
        <w:rPr>
          <w:rFonts w:ascii="Trebuchet MS"/>
          <w:i/>
          <w:spacing w:val="-1"/>
          <w:sz w:val="18"/>
        </w:rPr>
        <w:t>Standard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Concerning the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Risk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Evaluation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Methodology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Selection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for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z w:val="18"/>
        </w:rPr>
        <w:t>the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External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Hazards, </w:t>
      </w:r>
      <w:r>
        <w:rPr>
          <w:rFonts w:ascii="Trebuchet MS"/>
          <w:i/>
          <w:sz w:val="18"/>
        </w:rPr>
        <w:t>PSAM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12</w:t>
      </w:r>
      <w:r>
        <w:rPr>
          <w:rFonts w:ascii="Trebuchet MS"/>
          <w:i/>
          <w:spacing w:val="5"/>
          <w:sz w:val="18"/>
        </w:rPr>
        <w:t> </w:t>
      </w:r>
      <w:r>
        <w:rPr>
          <w:rFonts w:ascii="Trebuchet MS"/>
          <w:i/>
          <w:sz w:val="18"/>
        </w:rPr>
        <w:t>-</w:t>
      </w:r>
      <w:r>
        <w:rPr>
          <w:rFonts w:ascii="Trebuchet MS"/>
          <w:i/>
          <w:spacing w:val="69"/>
          <w:sz w:val="18"/>
        </w:rPr>
        <w:t> </w:t>
      </w:r>
      <w:r>
        <w:rPr>
          <w:rFonts w:ascii="Trebuchet MS"/>
          <w:i/>
          <w:spacing w:val="-1"/>
          <w:sz w:val="18"/>
        </w:rPr>
        <w:t>Probabilistic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Safety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Assessment </w:t>
      </w:r>
      <w:r>
        <w:rPr>
          <w:rFonts w:ascii="Trebuchet MS"/>
          <w:i/>
          <w:sz w:val="18"/>
        </w:rPr>
        <w:t>and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Management,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22-27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June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2014,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Sheraton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Waikiki,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Honolulu, Hawaii,</w:t>
      </w:r>
      <w:r>
        <w:rPr>
          <w:rFonts w:ascii="Trebuchet MS"/>
          <w:i/>
          <w:spacing w:val="81"/>
          <w:sz w:val="18"/>
        </w:rPr>
        <w:t> </w:t>
      </w:r>
      <w:r>
        <w:rPr>
          <w:rFonts w:ascii="Trebuchet MS"/>
          <w:i/>
          <w:sz w:val="18"/>
        </w:rPr>
        <w:t>USA, </w:t>
      </w:r>
      <w:r>
        <w:rPr>
          <w:rFonts w:ascii="Trebuchet MS"/>
          <w:i/>
          <w:spacing w:val="-1"/>
          <w:sz w:val="18"/>
        </w:rPr>
        <w:t>12 pp.</w:t>
      </w:r>
      <w:r>
        <w:rPr>
          <w:rFonts w:ascii="Trebuchet MS"/>
          <w:sz w:val="18"/>
        </w:rPr>
      </w:r>
    </w:p>
    <w:p>
      <w:pPr>
        <w:spacing w:line="240" w:lineRule="auto" w:before="0"/>
        <w:rPr>
          <w:rFonts w:ascii="Trebuchet MS" w:hAnsi="Trebuchet MS" w:cs="Trebuchet MS" w:eastAsia="Trebuchet MS"/>
          <w:i/>
          <w:sz w:val="18"/>
          <w:szCs w:val="18"/>
        </w:rPr>
      </w:pPr>
    </w:p>
    <w:p>
      <w:pPr>
        <w:spacing w:line="399" w:lineRule="auto" w:before="139"/>
        <w:ind w:left="946" w:right="353" w:hanging="708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Trebuchet MS"/>
          <w:i/>
          <w:spacing w:val="-1"/>
          <w:sz w:val="18"/>
        </w:rPr>
        <w:t>Onorato,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M., Osborne,</w:t>
      </w:r>
      <w:r>
        <w:rPr>
          <w:rFonts w:ascii="Trebuchet MS"/>
          <w:i/>
          <w:spacing w:val="-4"/>
          <w:sz w:val="18"/>
        </w:rPr>
        <w:t> </w:t>
      </w:r>
      <w:r>
        <w:rPr>
          <w:rFonts w:ascii="Trebuchet MS"/>
          <w:i/>
          <w:spacing w:val="-1"/>
          <w:sz w:val="18"/>
        </w:rPr>
        <w:t>A.R.,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Serio,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M., Damiani,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z w:val="18"/>
        </w:rPr>
        <w:t>T.,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2001.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Occurrence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of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Freak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Waves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from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Envelope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Equations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z w:val="18"/>
        </w:rPr>
        <w:t>in</w:t>
      </w:r>
      <w:r>
        <w:rPr>
          <w:rFonts w:ascii="Trebuchet MS"/>
          <w:i/>
          <w:spacing w:val="83"/>
          <w:sz w:val="18"/>
        </w:rPr>
        <w:t> </w:t>
      </w:r>
      <w:r>
        <w:rPr>
          <w:rFonts w:ascii="Trebuchet MS"/>
          <w:i/>
          <w:spacing w:val="-1"/>
          <w:sz w:val="18"/>
        </w:rPr>
        <w:t>Random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Ocean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Wave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Simulations.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Proceedings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Rogue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Waves</w:t>
      </w:r>
      <w:r>
        <w:rPr>
          <w:rFonts w:ascii="Trebuchet MS"/>
          <w:i/>
          <w:spacing w:val="-6"/>
          <w:sz w:val="18"/>
        </w:rPr>
        <w:t> </w:t>
      </w:r>
      <w:r>
        <w:rPr>
          <w:rFonts w:ascii="Trebuchet MS"/>
          <w:i/>
          <w:spacing w:val="-1"/>
          <w:sz w:val="18"/>
        </w:rPr>
        <w:t>2000.</w:t>
      </w:r>
      <w:r>
        <w:rPr>
          <w:rFonts w:ascii="Trebuchet MS"/>
          <w:sz w:val="18"/>
        </w:rPr>
      </w:r>
    </w:p>
    <w:p>
      <w:pPr>
        <w:spacing w:line="240" w:lineRule="auto" w:before="0"/>
        <w:rPr>
          <w:rFonts w:ascii="Trebuchet MS" w:hAnsi="Trebuchet MS" w:cs="Trebuchet MS" w:eastAsia="Trebuchet MS"/>
          <w:i/>
          <w:sz w:val="18"/>
          <w:szCs w:val="18"/>
        </w:rPr>
      </w:pPr>
    </w:p>
    <w:p>
      <w:pPr>
        <w:spacing w:line="399" w:lineRule="auto" w:before="139"/>
        <w:ind w:left="946" w:right="185" w:hanging="708"/>
        <w:jc w:val="left"/>
        <w:rPr>
          <w:rFonts w:ascii="Trebuchet MS" w:hAnsi="Trebuchet MS" w:cs="Trebuchet MS" w:eastAsia="Trebuchet MS"/>
          <w:sz w:val="18"/>
          <w:szCs w:val="18"/>
        </w:rPr>
      </w:pPr>
      <w:r>
        <w:rPr>
          <w:rFonts w:ascii="Trebuchet MS"/>
          <w:i/>
          <w:spacing w:val="-1"/>
          <w:sz w:val="18"/>
        </w:rPr>
        <w:t>WENRA-RHWG,</w:t>
      </w:r>
      <w:r>
        <w:rPr>
          <w:rFonts w:ascii="Trebuchet MS"/>
          <w:i/>
          <w:spacing w:val="-4"/>
          <w:sz w:val="18"/>
        </w:rPr>
        <w:t> </w:t>
      </w:r>
      <w:r>
        <w:rPr>
          <w:rFonts w:ascii="Trebuchet MS"/>
          <w:i/>
          <w:spacing w:val="-1"/>
          <w:sz w:val="18"/>
        </w:rPr>
        <w:t>2014. </w:t>
      </w:r>
      <w:r>
        <w:rPr>
          <w:rFonts w:ascii="Trebuchet MS"/>
          <w:i/>
          <w:sz w:val="18"/>
        </w:rPr>
        <w:t>WENRA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Safety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Reference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Levels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for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z w:val="18"/>
        </w:rPr>
        <w:t>Existing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Reactors. Update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z w:val="18"/>
        </w:rPr>
        <w:t>in</w:t>
      </w:r>
      <w:r>
        <w:rPr>
          <w:rFonts w:ascii="Trebuchet MS"/>
          <w:i/>
          <w:spacing w:val="-4"/>
          <w:sz w:val="18"/>
        </w:rPr>
        <w:t> </w:t>
      </w:r>
      <w:r>
        <w:rPr>
          <w:rFonts w:ascii="Trebuchet MS"/>
          <w:i/>
          <w:spacing w:val="-1"/>
          <w:sz w:val="18"/>
        </w:rPr>
        <w:t>Relation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z w:val="18"/>
        </w:rPr>
        <w:t>to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Lessons</w:t>
      </w:r>
      <w:r>
        <w:rPr>
          <w:rFonts w:ascii="Trebuchet MS"/>
          <w:i/>
          <w:spacing w:val="-2"/>
          <w:sz w:val="18"/>
        </w:rPr>
        <w:t> </w:t>
      </w:r>
      <w:r>
        <w:rPr>
          <w:rFonts w:ascii="Trebuchet MS"/>
          <w:i/>
          <w:spacing w:val="-1"/>
          <w:sz w:val="18"/>
        </w:rPr>
        <w:t>Learned</w:t>
      </w:r>
      <w:r>
        <w:rPr>
          <w:rFonts w:ascii="Trebuchet MS"/>
          <w:i/>
          <w:spacing w:val="77"/>
          <w:sz w:val="18"/>
        </w:rPr>
        <w:t> </w:t>
      </w:r>
      <w:r>
        <w:rPr>
          <w:rFonts w:ascii="Trebuchet MS"/>
          <w:i/>
          <w:spacing w:val="-1"/>
          <w:sz w:val="18"/>
        </w:rPr>
        <w:t>from</w:t>
      </w:r>
      <w:r>
        <w:rPr>
          <w:rFonts w:ascii="Trebuchet MS"/>
          <w:i/>
          <w:spacing w:val="-4"/>
          <w:sz w:val="18"/>
        </w:rPr>
        <w:t> </w:t>
      </w:r>
      <w:r>
        <w:rPr>
          <w:rFonts w:ascii="Trebuchet MS"/>
          <w:i/>
          <w:sz w:val="18"/>
        </w:rPr>
        <w:t>TEPCO</w:t>
      </w:r>
      <w:r>
        <w:rPr>
          <w:rFonts w:ascii="Trebuchet MS"/>
          <w:i/>
          <w:spacing w:val="-3"/>
          <w:sz w:val="18"/>
        </w:rPr>
        <w:t> </w:t>
      </w:r>
      <w:r>
        <w:rPr>
          <w:rFonts w:ascii="Trebuchet MS"/>
          <w:i/>
          <w:spacing w:val="-1"/>
          <w:sz w:val="18"/>
        </w:rPr>
        <w:t>Fukushima</w:t>
      </w:r>
      <w:r>
        <w:rPr>
          <w:rFonts w:ascii="Trebuchet MS"/>
          <w:i/>
          <w:spacing w:val="-4"/>
          <w:sz w:val="18"/>
        </w:rPr>
        <w:t> </w:t>
      </w:r>
      <w:r>
        <w:rPr>
          <w:rFonts w:ascii="Trebuchet MS"/>
          <w:i/>
          <w:spacing w:val="-1"/>
          <w:sz w:val="18"/>
        </w:rPr>
        <w:t>Dai-Ichi</w:t>
      </w:r>
      <w:r>
        <w:rPr>
          <w:rFonts w:ascii="Trebuchet MS"/>
          <w:i/>
          <w:spacing w:val="-4"/>
          <w:sz w:val="18"/>
        </w:rPr>
        <w:t> </w:t>
      </w:r>
      <w:r>
        <w:rPr>
          <w:rFonts w:ascii="Trebuchet MS"/>
          <w:i/>
          <w:spacing w:val="-1"/>
          <w:sz w:val="18"/>
        </w:rPr>
        <w:t>Accident.</w:t>
      </w:r>
      <w:hyperlink r:id="rId56">
        <w:r>
          <w:rPr>
            <w:rFonts w:ascii="Trebuchet MS"/>
            <w:i/>
            <w:spacing w:val="35"/>
            <w:sz w:val="18"/>
          </w:rPr>
          <w:t> </w:t>
        </w:r>
        <w:r>
          <w:rPr>
            <w:rFonts w:ascii="Trebuchet MS"/>
            <w:i/>
            <w:spacing w:val="-1"/>
            <w:sz w:val="18"/>
          </w:rPr>
          <w:t>http://www.wenra.org/media/filer_public/2014/09/19/wenra_safety_reference_level_for_existing_reac</w:t>
        </w:r>
      </w:hyperlink>
      <w:r>
        <w:rPr>
          <w:rFonts w:ascii="Trebuchet MS"/>
          <w:i/>
          <w:spacing w:val="97"/>
          <w:w w:val="99"/>
          <w:sz w:val="18"/>
        </w:rPr>
        <w:t> </w:t>
      </w:r>
      <w:r>
        <w:rPr>
          <w:rFonts w:ascii="Trebuchet MS"/>
          <w:i/>
          <w:spacing w:val="-1"/>
          <w:sz w:val="18"/>
        </w:rPr>
        <w:t>tors_september_2014.pdf</w:t>
      </w:r>
      <w:r>
        <w:rPr>
          <w:rFonts w:ascii="Trebuchet MS"/>
          <w:sz w:val="18"/>
        </w:rPr>
      </w:r>
    </w:p>
    <w:p>
      <w:pPr>
        <w:spacing w:after="0" w:line="399" w:lineRule="auto"/>
        <w:jc w:val="left"/>
        <w:rPr>
          <w:rFonts w:ascii="Trebuchet MS" w:hAnsi="Trebuchet MS" w:cs="Trebuchet MS" w:eastAsia="Trebuchet MS"/>
          <w:sz w:val="18"/>
          <w:szCs w:val="18"/>
        </w:rPr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i/>
          <w:sz w:val="20"/>
          <w:szCs w:val="20"/>
        </w:rPr>
      </w:pPr>
    </w:p>
    <w:p>
      <w:pPr>
        <w:pStyle w:val="Heading1"/>
        <w:numPr>
          <w:ilvl w:val="0"/>
          <w:numId w:val="2"/>
        </w:numPr>
        <w:tabs>
          <w:tab w:pos="515" w:val="left" w:leader="none"/>
        </w:tabs>
        <w:spacing w:line="240" w:lineRule="auto" w:before="185" w:after="0"/>
        <w:ind w:left="514" w:right="0" w:hanging="276"/>
        <w:jc w:val="left"/>
        <w:rPr>
          <w:b w:val="0"/>
          <w:bCs w:val="0"/>
          <w:u w:val="none"/>
        </w:rPr>
      </w:pPr>
      <w:bookmarkStart w:name="_bookmark29" w:id="46"/>
      <w:bookmarkEnd w:id="46"/>
      <w:r>
        <w:rPr>
          <w:b w:val="0"/>
          <w:u w:val="none"/>
        </w:rPr>
      </w:r>
      <w:bookmarkStart w:name="_bookmark29" w:id="47"/>
      <w:bookmarkEnd w:id="47"/>
      <w:r>
        <w:rPr>
          <w:spacing w:val="-1"/>
          <w:u w:val="thick" w:color="000000"/>
        </w:rPr>
        <w:t>L</w:t>
      </w:r>
      <w:r>
        <w:rPr>
          <w:spacing w:val="-1"/>
          <w:u w:val="thick" w:color="000000"/>
        </w:rPr>
        <w:t>IST</w:t>
      </w:r>
      <w:r>
        <w:rPr>
          <w:spacing w:val="-12"/>
          <w:u w:val="thick" w:color="000000"/>
        </w:rPr>
        <w:t> </w:t>
      </w:r>
      <w:r>
        <w:rPr>
          <w:spacing w:val="-1"/>
          <w:u w:val="thick" w:color="000000"/>
        </w:rPr>
        <w:t>OF</w:t>
      </w:r>
      <w:r>
        <w:rPr>
          <w:spacing w:val="-12"/>
          <w:u w:val="thick" w:color="000000"/>
        </w:rPr>
        <w:t> </w:t>
      </w:r>
      <w:r>
        <w:rPr>
          <w:spacing w:val="-1"/>
          <w:u w:val="thick" w:color="000000"/>
        </w:rPr>
        <w:t>TABLES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3"/>
        <w:rPr>
          <w:rFonts w:ascii="Trebuchet MS" w:hAnsi="Trebuchet MS" w:cs="Trebuchet MS" w:eastAsia="Trebuchet MS"/>
          <w:b/>
          <w:bCs/>
          <w:sz w:val="24"/>
          <w:szCs w:val="24"/>
        </w:rPr>
      </w:pPr>
    </w:p>
    <w:p>
      <w:pPr>
        <w:pStyle w:val="BodyText"/>
        <w:tabs>
          <w:tab w:pos="9583" w:val="right" w:leader="dot"/>
        </w:tabs>
        <w:spacing w:line="240" w:lineRule="auto" w:before="76"/>
        <w:ind w:right="0"/>
        <w:jc w:val="both"/>
      </w:pPr>
      <w:hyperlink w:history="true" w:anchor="_bookmark9">
        <w:r>
          <w:rPr>
            <w:spacing w:val="-1"/>
          </w:rPr>
          <w:t>Table 1.</w:t>
        </w:r>
        <w:r>
          <w:rPr>
            <w:spacing w:val="2"/>
          </w:rPr>
          <w:t> </w:t>
        </w:r>
        <w:r>
          <w:rPr>
            <w:spacing w:val="-1"/>
          </w:rPr>
          <w:t>Definition</w:t>
        </w:r>
        <w:r>
          <w:rPr/>
          <w:t> </w:t>
        </w:r>
        <w:r>
          <w:rPr>
            <w:spacing w:val="-1"/>
          </w:rPr>
          <w:t>of</w:t>
        </w:r>
        <w:r>
          <w:rPr>
            <w:spacing w:val="1"/>
          </w:rPr>
          <w:t> </w:t>
        </w:r>
        <w:r>
          <w:rPr>
            <w:spacing w:val="-1"/>
          </w:rPr>
          <w:t>key</w:t>
        </w:r>
        <w:r>
          <w:rPr/>
          <w:t> </w:t>
        </w:r>
        <w:r>
          <w:rPr>
            <w:spacing w:val="-1"/>
          </w:rPr>
          <w:t>terms</w:t>
        </w:r>
        <w:r>
          <w:rPr/>
          <w:t> </w:t>
        </w:r>
        <w:r>
          <w:rPr>
            <w:spacing w:val="-1"/>
          </w:rPr>
          <w:t>used</w:t>
        </w:r>
        <w:r>
          <w:rPr>
            <w:spacing w:val="1"/>
          </w:rPr>
          <w:t> </w:t>
        </w:r>
        <w:r>
          <w:rPr>
            <w:spacing w:val="-1"/>
          </w:rPr>
          <w:t>in</w:t>
        </w:r>
        <w:r>
          <w:rPr/>
          <w:t> </w:t>
        </w:r>
        <w:r>
          <w:rPr>
            <w:spacing w:val="-1"/>
          </w:rPr>
          <w:t>the</w:t>
        </w:r>
        <w:r>
          <w:rPr>
            <w:spacing w:val="1"/>
          </w:rPr>
          <w:t> </w:t>
        </w:r>
        <w:r>
          <w:rPr>
            <w:spacing w:val="-1"/>
          </w:rPr>
          <w:t>current</w:t>
        </w:r>
        <w:r>
          <w:rPr>
            <w:spacing w:val="-2"/>
          </w:rPr>
          <w:t> </w:t>
        </w:r>
        <w:r>
          <w:rPr>
            <w:spacing w:val="-1"/>
          </w:rPr>
          <w:t>document</w:t>
          <w:tab/>
          <w:t>12</w:t>
        </w:r>
        <w:r>
          <w:rPr/>
        </w:r>
      </w:hyperlink>
    </w:p>
    <w:p>
      <w:pPr>
        <w:pStyle w:val="BodyText"/>
        <w:spacing w:line="399" w:lineRule="auto" w:before="259"/>
        <w:ind w:right="148"/>
        <w:jc w:val="both"/>
      </w:pPr>
      <w:hyperlink w:history="true" w:anchor="_bookmark14">
        <w:r>
          <w:rPr>
            <w:spacing w:val="-1"/>
          </w:rPr>
          <w:t>Table</w:t>
        </w:r>
        <w:r>
          <w:rPr>
            <w:spacing w:val="22"/>
          </w:rPr>
          <w:t> </w:t>
        </w:r>
        <w:r>
          <w:rPr>
            <w:spacing w:val="-1"/>
          </w:rPr>
          <w:t>2.</w:t>
        </w:r>
        <w:r>
          <w:rPr>
            <w:spacing w:val="24"/>
          </w:rPr>
          <w:t> </w:t>
        </w:r>
        <w:r>
          <w:rPr>
            <w:spacing w:val="-1"/>
          </w:rPr>
          <w:t>Exhaustive</w:t>
        </w:r>
        <w:r>
          <w:rPr>
            <w:spacing w:val="24"/>
          </w:rPr>
          <w:t> </w:t>
        </w:r>
        <w:r>
          <w:rPr/>
          <w:t>list</w:t>
        </w:r>
        <w:r>
          <w:rPr>
            <w:spacing w:val="23"/>
          </w:rPr>
          <w:t> </w:t>
        </w:r>
        <w:r>
          <w:rPr>
            <w:spacing w:val="-1"/>
          </w:rPr>
          <w:t>of</w:t>
        </w:r>
        <w:r>
          <w:rPr>
            <w:spacing w:val="24"/>
          </w:rPr>
          <w:t> </w:t>
        </w:r>
        <w:r>
          <w:rPr>
            <w:spacing w:val="-1"/>
          </w:rPr>
          <w:t>natural</w:t>
        </w:r>
        <w:r>
          <w:rPr>
            <w:spacing w:val="23"/>
          </w:rPr>
          <w:t> </w:t>
        </w:r>
        <w:r>
          <w:rPr/>
          <w:t>hazards</w:t>
        </w:r>
        <w:r>
          <w:rPr>
            <w:spacing w:val="22"/>
          </w:rPr>
          <w:t> </w:t>
        </w:r>
        <w:r>
          <w:rPr>
            <w:spacing w:val="-1"/>
          </w:rPr>
          <w:t>(73</w:t>
        </w:r>
        <w:r>
          <w:rPr>
            <w:spacing w:val="25"/>
          </w:rPr>
          <w:t> </w:t>
        </w:r>
        <w:r>
          <w:rPr>
            <w:spacing w:val="-1"/>
          </w:rPr>
          <w:t>hazard</w:t>
        </w:r>
        <w:r>
          <w:rPr>
            <w:spacing w:val="23"/>
          </w:rPr>
          <w:t> </w:t>
        </w:r>
        <w:r>
          <w:rPr/>
          <w:t>types).</w:t>
        </w:r>
        <w:r>
          <w:rPr>
            <w:spacing w:val="23"/>
          </w:rPr>
          <w:t> </w:t>
        </w:r>
        <w:r>
          <w:rPr>
            <w:spacing w:val="-1"/>
          </w:rPr>
          <w:t>Explanation</w:t>
        </w:r>
        <w:r>
          <w:rPr>
            <w:spacing w:val="23"/>
          </w:rPr>
          <w:t> </w:t>
        </w:r>
        <w:r>
          <w:rPr/>
          <w:t>to</w:t>
        </w:r>
        <w:r>
          <w:rPr>
            <w:spacing w:val="23"/>
          </w:rPr>
          <w:t> </w:t>
        </w:r>
        <w:r>
          <w:rPr>
            <w:spacing w:val="-1"/>
          </w:rPr>
          <w:t>columns:</w:t>
        </w:r>
        <w:r>
          <w:rPr>
            <w:spacing w:val="23"/>
          </w:rPr>
          <w:t> </w:t>
        </w:r>
        <w:r>
          <w:rPr>
            <w:spacing w:val="-1"/>
          </w:rPr>
          <w:t>Dur.:</w:t>
        </w:r>
        <w:r>
          <w:rPr>
            <w:spacing w:val="24"/>
          </w:rPr>
          <w:t> </w:t>
        </w:r>
        <w:r>
          <w:rPr>
            <w:spacing w:val="-1"/>
          </w:rPr>
          <w:t>duration</w:t>
        </w:r>
        <w:r>
          <w:rPr>
            <w:spacing w:val="23"/>
          </w:rPr>
          <w:t> </w:t>
        </w:r>
        <w:r>
          <w:rPr>
            <w:spacing w:val="-1"/>
          </w:rPr>
          <w:t>of</w:t>
        </w:r>
        <w:r>
          <w:rPr>
            <w:spacing w:val="23"/>
          </w:rPr>
          <w:t> </w:t>
        </w:r>
        <w:r>
          <w:rPr>
            <w:spacing w:val="-1"/>
          </w:rPr>
          <w:t>hazard</w:t>
        </w:r>
      </w:hyperlink>
      <w:r>
        <w:rPr>
          <w:spacing w:val="87"/>
          <w:w w:val="99"/>
        </w:rPr>
        <w:t> </w:t>
      </w:r>
      <w:hyperlink w:history="true" w:anchor="_bookmark14">
        <w:r>
          <w:rPr>
            <w:spacing w:val="-1"/>
          </w:rPr>
          <w:t>phenomena</w:t>
        </w:r>
        <w:r>
          <w:rPr>
            <w:spacing w:val="30"/>
          </w:rPr>
          <w:t> </w:t>
        </w:r>
        <w:r>
          <w:rPr>
            <w:spacing w:val="-1"/>
          </w:rPr>
          <w:t>classified</w:t>
        </w:r>
        <w:r>
          <w:rPr>
            <w:spacing w:val="31"/>
          </w:rPr>
          <w:t> </w:t>
        </w:r>
        <w:r>
          <w:rPr/>
          <w:t>as</w:t>
        </w:r>
        <w:r>
          <w:rPr>
            <w:spacing w:val="31"/>
          </w:rPr>
          <w:t> </w:t>
        </w:r>
        <w:r>
          <w:rPr/>
          <w:t>s-m</w:t>
        </w:r>
        <w:r>
          <w:rPr>
            <w:spacing w:val="32"/>
          </w:rPr>
          <w:t> </w:t>
        </w:r>
        <w:r>
          <w:rPr>
            <w:spacing w:val="-1"/>
          </w:rPr>
          <w:t>(seconds</w:t>
        </w:r>
        <w:r>
          <w:rPr>
            <w:spacing w:val="31"/>
          </w:rPr>
          <w:t> </w:t>
        </w:r>
        <w:r>
          <w:rPr/>
          <w:t>to</w:t>
        </w:r>
        <w:r>
          <w:rPr>
            <w:spacing w:val="30"/>
          </w:rPr>
          <w:t> </w:t>
        </w:r>
        <w:r>
          <w:rPr>
            <w:spacing w:val="-1"/>
          </w:rPr>
          <w:t>minutes),</w:t>
        </w:r>
        <w:r>
          <w:rPr>
            <w:spacing w:val="32"/>
          </w:rPr>
          <w:t> </w:t>
        </w:r>
        <w:r>
          <w:rPr>
            <w:spacing w:val="1"/>
          </w:rPr>
          <w:t>m-h</w:t>
        </w:r>
        <w:r>
          <w:rPr>
            <w:spacing w:val="30"/>
          </w:rPr>
          <w:t> </w:t>
        </w:r>
        <w:r>
          <w:rPr>
            <w:spacing w:val="-1"/>
          </w:rPr>
          <w:t>(minutes</w:t>
        </w:r>
        <w:r>
          <w:rPr>
            <w:spacing w:val="31"/>
          </w:rPr>
          <w:t> </w:t>
        </w:r>
        <w:r>
          <w:rPr/>
          <w:t>to</w:t>
        </w:r>
        <w:r>
          <w:rPr>
            <w:spacing w:val="30"/>
          </w:rPr>
          <w:t> </w:t>
        </w:r>
        <w:r>
          <w:rPr>
            <w:spacing w:val="-1"/>
          </w:rPr>
          <w:t>hours),</w:t>
        </w:r>
        <w:r>
          <w:rPr>
            <w:spacing w:val="31"/>
          </w:rPr>
          <w:t> </w:t>
        </w:r>
        <w:r>
          <w:rPr>
            <w:spacing w:val="1"/>
          </w:rPr>
          <w:t>h-d</w:t>
        </w:r>
        <w:r>
          <w:rPr>
            <w:spacing w:val="32"/>
          </w:rPr>
          <w:t> </w:t>
        </w:r>
        <w:r>
          <w:rPr>
            <w:spacing w:val="-1"/>
          </w:rPr>
          <w:t>(hours</w:t>
        </w:r>
        <w:r>
          <w:rPr>
            <w:spacing w:val="30"/>
          </w:rPr>
          <w:t> </w:t>
        </w:r>
        <w:r>
          <w:rPr/>
          <w:t>to</w:t>
        </w:r>
        <w:r>
          <w:rPr>
            <w:spacing w:val="31"/>
          </w:rPr>
          <w:t> </w:t>
        </w:r>
        <w:r>
          <w:rPr>
            <w:spacing w:val="-1"/>
          </w:rPr>
          <w:t>days),</w:t>
        </w:r>
        <w:r>
          <w:rPr>
            <w:spacing w:val="31"/>
          </w:rPr>
          <w:t> </w:t>
        </w:r>
        <w:r>
          <w:rPr>
            <w:spacing w:val="1"/>
          </w:rPr>
          <w:t>d-l</w:t>
        </w:r>
        <w:r>
          <w:rPr>
            <w:spacing w:val="31"/>
          </w:rPr>
          <w:t> </w:t>
        </w:r>
        <w:r>
          <w:rPr>
            <w:spacing w:val="-1"/>
          </w:rPr>
          <w:t>(days</w:t>
        </w:r>
        <w:r>
          <w:rPr>
            <w:spacing w:val="30"/>
          </w:rPr>
          <w:t> </w:t>
        </w:r>
        <w:r>
          <w:rPr>
            <w:spacing w:val="-1"/>
          </w:rPr>
          <w:t>and</w:t>
        </w:r>
      </w:hyperlink>
      <w:r>
        <w:rPr>
          <w:spacing w:val="52"/>
        </w:rPr>
        <w:t> </w:t>
      </w:r>
      <w:hyperlink w:history="true" w:anchor="_bookmark14">
        <w:r>
          <w:rPr>
            <w:spacing w:val="-1"/>
          </w:rPr>
          <w:t>longer).</w:t>
        </w:r>
        <w:r>
          <w:rPr>
            <w:spacing w:val="3"/>
          </w:rPr>
          <w:t> </w:t>
        </w:r>
        <w:r>
          <w:rPr>
            <w:spacing w:val="-1"/>
          </w:rPr>
          <w:t>P&amp;P:</w:t>
        </w:r>
        <w:r>
          <w:rPr>
            <w:spacing w:val="4"/>
          </w:rPr>
          <w:t> </w:t>
        </w:r>
        <w:r>
          <w:rPr>
            <w:spacing w:val="-1"/>
          </w:rPr>
          <w:t>Hazard</w:t>
        </w:r>
        <w:r>
          <w:rPr>
            <w:spacing w:val="3"/>
          </w:rPr>
          <w:t> </w:t>
        </w:r>
        <w:r>
          <w:rPr>
            <w:spacing w:val="-1"/>
          </w:rPr>
          <w:t>predictability</w:t>
        </w:r>
        <w:r>
          <w:rPr>
            <w:spacing w:val="3"/>
          </w:rPr>
          <w:t> </w:t>
        </w:r>
        <w:r>
          <w:rPr>
            <w:spacing w:val="-1"/>
          </w:rPr>
          <w:t>and</w:t>
        </w:r>
        <w:r>
          <w:rPr>
            <w:spacing w:val="4"/>
          </w:rPr>
          <w:t> </w:t>
        </w:r>
        <w:r>
          <w:rPr>
            <w:spacing w:val="-1"/>
          </w:rPr>
          <w:t>hazard</w:t>
        </w:r>
        <w:r>
          <w:rPr>
            <w:spacing w:val="3"/>
          </w:rPr>
          <w:t> </w:t>
        </w:r>
        <w:r>
          <w:rPr>
            <w:spacing w:val="-1"/>
          </w:rPr>
          <w:t>progression:</w:t>
        </w:r>
        <w:r>
          <w:rPr>
            <w:spacing w:val="4"/>
          </w:rPr>
          <w:t> </w:t>
        </w:r>
        <w:r>
          <w:rPr>
            <w:spacing w:val="-1"/>
          </w:rPr>
          <w:t>predictable</w:t>
        </w:r>
        <w:r>
          <w:rPr>
            <w:spacing w:val="3"/>
          </w:rPr>
          <w:t> </w:t>
        </w:r>
        <w:r>
          <w:rPr>
            <w:spacing w:val="1"/>
          </w:rPr>
          <w:t>(P),</w:t>
        </w:r>
        <w:r>
          <w:rPr>
            <w:spacing w:val="4"/>
          </w:rPr>
          <w:t> </w:t>
        </w:r>
        <w:r>
          <w:rPr>
            <w:spacing w:val="-1"/>
          </w:rPr>
          <w:t>unpredictable</w:t>
        </w:r>
        <w:r>
          <w:rPr>
            <w:spacing w:val="3"/>
          </w:rPr>
          <w:t> </w:t>
        </w:r>
        <w:r>
          <w:rPr>
            <w:spacing w:val="-1"/>
          </w:rPr>
          <w:t>(U),</w:t>
        </w:r>
        <w:r>
          <w:rPr>
            <w:spacing w:val="4"/>
          </w:rPr>
          <w:t> </w:t>
        </w:r>
        <w:r>
          <w:rPr>
            <w:spacing w:val="-1"/>
          </w:rPr>
          <w:t>progressing</w:t>
        </w:r>
        <w:r>
          <w:rPr>
            <w:spacing w:val="4"/>
          </w:rPr>
          <w:t> </w:t>
        </w:r>
        <w:r>
          <w:rPr>
            <w:spacing w:val="-1"/>
          </w:rPr>
          <w:t>rapidly</w:t>
        </w:r>
      </w:hyperlink>
    </w:p>
    <w:p>
      <w:pPr>
        <w:pStyle w:val="BodyText"/>
        <w:tabs>
          <w:tab w:pos="9583" w:val="right" w:leader="dot"/>
        </w:tabs>
        <w:spacing w:line="240" w:lineRule="auto"/>
        <w:ind w:right="0"/>
        <w:jc w:val="both"/>
      </w:pPr>
      <w:hyperlink w:history="true" w:anchor="_bookmark14">
        <w:r>
          <w:rPr/>
          <w:t>(R)</w:t>
        </w:r>
        <w:r>
          <w:rPr>
            <w:spacing w:val="-2"/>
          </w:rPr>
          <w:t> </w:t>
        </w:r>
        <w:r>
          <w:rPr>
            <w:spacing w:val="-1"/>
          </w:rPr>
          <w:t>or</w:t>
        </w:r>
        <w:r>
          <w:rPr/>
          <w:t> </w:t>
        </w:r>
        <w:r>
          <w:rPr>
            <w:spacing w:val="-1"/>
          </w:rPr>
          <w:t>gradually</w:t>
        </w:r>
        <w:r>
          <w:rPr/>
          <w:t> </w:t>
        </w:r>
        <w:r>
          <w:rPr>
            <w:spacing w:val="-1"/>
          </w:rPr>
          <w:t>(G).</w:t>
        </w:r>
        <w:r>
          <w:rPr>
            <w:spacing w:val="-2"/>
          </w:rPr>
          <w:t> </w:t>
        </w:r>
        <w:r>
          <w:rPr>
            <w:spacing w:val="-1"/>
          </w:rPr>
          <w:t>Ref:</w:t>
        </w:r>
        <w:r>
          <w:rPr>
            <w:spacing w:val="1"/>
          </w:rPr>
          <w:t> </w:t>
        </w:r>
        <w:r>
          <w:rPr>
            <w:spacing w:val="-1"/>
          </w:rPr>
          <w:t>references </w:t>
        </w:r>
        <w:r>
          <w:rPr/>
          <w:t>to</w:t>
        </w:r>
        <w:r>
          <w:rPr>
            <w:spacing w:val="-1"/>
          </w:rPr>
          <w:t> international</w:t>
        </w:r>
        <w:r>
          <w:rPr/>
          <w:t> </w:t>
        </w:r>
        <w:r>
          <w:rPr>
            <w:spacing w:val="-1"/>
          </w:rPr>
          <w:t>standards</w:t>
        </w:r>
        <w:r>
          <w:rPr/>
          <w:t> </w:t>
        </w:r>
        <w:r>
          <w:rPr>
            <w:spacing w:val="-1"/>
          </w:rPr>
          <w:t>introducing</w:t>
        </w:r>
        <w:r>
          <w:rPr>
            <w:spacing w:val="1"/>
          </w:rPr>
          <w:t> </w:t>
        </w:r>
        <w:r>
          <w:rPr>
            <w:spacing w:val="-1"/>
          </w:rPr>
          <w:t>the</w:t>
        </w:r>
        <w:r>
          <w:rPr/>
          <w:t> </w:t>
        </w:r>
        <w:r>
          <w:rPr>
            <w:spacing w:val="-1"/>
          </w:rPr>
          <w:t>hazard</w:t>
        </w:r>
        <w:r>
          <w:rPr/>
          <w:t> </w:t>
        </w:r>
        <w:r>
          <w:rPr>
            <w:spacing w:val="-1"/>
          </w:rPr>
          <w:t>type.</w:t>
          <w:tab/>
          <w:t>15</w:t>
        </w:r>
        <w:r>
          <w:rPr/>
        </w:r>
      </w:hyperlink>
    </w:p>
    <w:p>
      <w:pPr>
        <w:pStyle w:val="BodyText"/>
        <w:tabs>
          <w:tab w:pos="9583" w:val="right" w:leader="dot"/>
        </w:tabs>
        <w:spacing w:line="399" w:lineRule="auto" w:before="259"/>
        <w:ind w:right="146"/>
        <w:jc w:val="both"/>
      </w:pPr>
      <w:hyperlink w:history="true" w:anchor="_bookmark17">
        <w:r>
          <w:rPr>
            <w:spacing w:val="-1"/>
          </w:rPr>
          <w:t>Table</w:t>
        </w:r>
        <w:r>
          <w:rPr>
            <w:spacing w:val="-2"/>
          </w:rPr>
          <w:t> </w:t>
        </w:r>
        <w:r>
          <w:rPr>
            <w:spacing w:val="-1"/>
          </w:rPr>
          <w:t>3.</w:t>
        </w:r>
        <w:r>
          <w:rPr/>
          <w:t> </w:t>
        </w:r>
        <w:r>
          <w:rPr>
            <w:spacing w:val="-1"/>
          </w:rPr>
          <w:t>Exhaustive</w:t>
        </w:r>
        <w:r>
          <w:rPr/>
          <w:t> </w:t>
        </w:r>
        <w:r>
          <w:rPr>
            <w:spacing w:val="-1"/>
          </w:rPr>
          <w:t>list</w:t>
        </w:r>
        <w:r>
          <w:rPr/>
          <w:t> </w:t>
        </w:r>
        <w:r>
          <w:rPr>
            <w:spacing w:val="-1"/>
          </w:rPr>
          <w:t>of</w:t>
        </w:r>
        <w:r>
          <w:rPr/>
          <w:t> </w:t>
        </w:r>
        <w:r>
          <w:rPr>
            <w:spacing w:val="-1"/>
          </w:rPr>
          <w:t>external </w:t>
        </w:r>
        <w:r>
          <w:rPr/>
          <w:t>man-made</w:t>
        </w:r>
        <w:r>
          <w:rPr>
            <w:spacing w:val="-1"/>
          </w:rPr>
          <w:t> hazards (24 </w:t>
        </w:r>
        <w:r>
          <w:rPr/>
          <w:t>hazard</w:t>
        </w:r>
        <w:r>
          <w:rPr>
            <w:spacing w:val="-1"/>
          </w:rPr>
          <w:t> types).</w:t>
        </w:r>
        <w:r>
          <w:rPr/>
          <w:t> </w:t>
        </w:r>
        <w:r>
          <w:rPr>
            <w:spacing w:val="-1"/>
          </w:rPr>
          <w:t>Explanation </w:t>
        </w:r>
        <w:r>
          <w:rPr/>
          <w:t>to</w:t>
        </w:r>
        <w:r>
          <w:rPr>
            <w:spacing w:val="-1"/>
          </w:rPr>
          <w:t> columns: Dur.:</w:t>
        </w:r>
        <w:r>
          <w:rPr/>
          <w:t> </w:t>
        </w:r>
        <w:r>
          <w:rPr>
            <w:spacing w:val="-1"/>
          </w:rPr>
          <w:t>duration of</w:t>
        </w:r>
      </w:hyperlink>
      <w:r>
        <w:rPr>
          <w:spacing w:val="79"/>
          <w:w w:val="99"/>
        </w:rPr>
        <w:t> </w:t>
      </w:r>
      <w:hyperlink w:history="true" w:anchor="_bookmark17">
        <w:r>
          <w:rPr>
            <w:spacing w:val="-1"/>
          </w:rPr>
          <w:t>hazard</w:t>
        </w:r>
        <w:r>
          <w:rPr>
            <w:spacing w:val="16"/>
          </w:rPr>
          <w:t> </w:t>
        </w:r>
        <w:r>
          <w:rPr>
            <w:spacing w:val="-1"/>
          </w:rPr>
          <w:t>phenomena</w:t>
        </w:r>
        <w:r>
          <w:rPr>
            <w:spacing w:val="16"/>
          </w:rPr>
          <w:t> </w:t>
        </w:r>
        <w:r>
          <w:rPr>
            <w:spacing w:val="-1"/>
          </w:rPr>
          <w:t>classified</w:t>
        </w:r>
        <w:r>
          <w:rPr>
            <w:spacing w:val="19"/>
          </w:rPr>
          <w:t> </w:t>
        </w:r>
        <w:r>
          <w:rPr>
            <w:spacing w:val="-1"/>
          </w:rPr>
          <w:t>as</w:t>
        </w:r>
        <w:r>
          <w:rPr>
            <w:spacing w:val="15"/>
          </w:rPr>
          <w:t> </w:t>
        </w:r>
        <w:r>
          <w:rPr/>
          <w:t>s-m</w:t>
        </w:r>
        <w:r>
          <w:rPr>
            <w:spacing w:val="16"/>
          </w:rPr>
          <w:t> </w:t>
        </w:r>
        <w:r>
          <w:rPr>
            <w:spacing w:val="-1"/>
          </w:rPr>
          <w:t>(seconds</w:t>
        </w:r>
        <w:r>
          <w:rPr>
            <w:spacing w:val="15"/>
          </w:rPr>
          <w:t> </w:t>
        </w:r>
        <w:r>
          <w:rPr/>
          <w:t>to</w:t>
        </w:r>
        <w:r>
          <w:rPr>
            <w:spacing w:val="17"/>
          </w:rPr>
          <w:t> </w:t>
        </w:r>
        <w:r>
          <w:rPr>
            <w:spacing w:val="-1"/>
          </w:rPr>
          <w:t>minutes),</w:t>
        </w:r>
        <w:r>
          <w:rPr>
            <w:spacing w:val="17"/>
          </w:rPr>
          <w:t> </w:t>
        </w:r>
        <w:r>
          <w:rPr/>
          <w:t>m-h</w:t>
        </w:r>
        <w:r>
          <w:rPr>
            <w:spacing w:val="16"/>
          </w:rPr>
          <w:t> </w:t>
        </w:r>
        <w:r>
          <w:rPr>
            <w:spacing w:val="-1"/>
          </w:rPr>
          <w:t>(minutes</w:t>
        </w:r>
        <w:r>
          <w:rPr>
            <w:spacing w:val="16"/>
          </w:rPr>
          <w:t> </w:t>
        </w:r>
        <w:r>
          <w:rPr/>
          <w:t>to</w:t>
        </w:r>
        <w:r>
          <w:rPr>
            <w:spacing w:val="16"/>
          </w:rPr>
          <w:t> </w:t>
        </w:r>
        <w:r>
          <w:rPr>
            <w:spacing w:val="-1"/>
          </w:rPr>
          <w:t>hours),</w:t>
        </w:r>
        <w:r>
          <w:rPr>
            <w:spacing w:val="17"/>
          </w:rPr>
          <w:t> </w:t>
        </w:r>
        <w:r>
          <w:rPr/>
          <w:t>h-d</w:t>
        </w:r>
        <w:r>
          <w:rPr>
            <w:spacing w:val="16"/>
          </w:rPr>
          <w:t> </w:t>
        </w:r>
        <w:r>
          <w:rPr>
            <w:spacing w:val="-1"/>
          </w:rPr>
          <w:t>(hours</w:t>
        </w:r>
        <w:r>
          <w:rPr>
            <w:spacing w:val="16"/>
          </w:rPr>
          <w:t> </w:t>
        </w:r>
        <w:r>
          <w:rPr/>
          <w:t>to</w:t>
        </w:r>
        <w:r>
          <w:rPr>
            <w:spacing w:val="16"/>
          </w:rPr>
          <w:t> </w:t>
        </w:r>
        <w:r>
          <w:rPr>
            <w:spacing w:val="-1"/>
          </w:rPr>
          <w:t>days),</w:t>
        </w:r>
        <w:r>
          <w:rPr>
            <w:spacing w:val="17"/>
          </w:rPr>
          <w:t> </w:t>
        </w:r>
        <w:r>
          <w:rPr>
            <w:spacing w:val="1"/>
          </w:rPr>
          <w:t>d-l</w:t>
        </w:r>
        <w:r>
          <w:rPr>
            <w:spacing w:val="16"/>
          </w:rPr>
          <w:t> </w:t>
        </w:r>
        <w:r>
          <w:rPr>
            <w:spacing w:val="-1"/>
          </w:rPr>
          <w:t>(days</w:t>
        </w:r>
      </w:hyperlink>
      <w:r>
        <w:rPr>
          <w:spacing w:val="62"/>
          <w:w w:val="99"/>
        </w:rPr>
        <w:t> </w:t>
      </w:r>
      <w:hyperlink w:history="true" w:anchor="_bookmark17">
        <w:r>
          <w:rPr>
            <w:spacing w:val="-1"/>
          </w:rPr>
          <w:t>and</w:t>
        </w:r>
        <w:r>
          <w:rPr>
            <w:spacing w:val="25"/>
          </w:rPr>
          <w:t> </w:t>
        </w:r>
        <w:r>
          <w:rPr>
            <w:spacing w:val="-1"/>
          </w:rPr>
          <w:t>longer).</w:t>
        </w:r>
        <w:r>
          <w:rPr>
            <w:spacing w:val="25"/>
          </w:rPr>
          <w:t> </w:t>
        </w:r>
        <w:r>
          <w:rPr/>
          <w:t>P&amp;P:</w:t>
        </w:r>
        <w:r>
          <w:rPr>
            <w:spacing w:val="25"/>
          </w:rPr>
          <w:t> </w:t>
        </w:r>
        <w:r>
          <w:rPr>
            <w:spacing w:val="-1"/>
          </w:rPr>
          <w:t>Hazard</w:t>
        </w:r>
        <w:r>
          <w:rPr>
            <w:spacing w:val="26"/>
          </w:rPr>
          <w:t> </w:t>
        </w:r>
        <w:r>
          <w:rPr>
            <w:spacing w:val="-1"/>
          </w:rPr>
          <w:t>predictability</w:t>
        </w:r>
        <w:r>
          <w:rPr>
            <w:spacing w:val="25"/>
          </w:rPr>
          <w:t> </w:t>
        </w:r>
        <w:r>
          <w:rPr>
            <w:spacing w:val="-1"/>
          </w:rPr>
          <w:t>and</w:t>
        </w:r>
        <w:r>
          <w:rPr>
            <w:spacing w:val="25"/>
          </w:rPr>
          <w:t> </w:t>
        </w:r>
        <w:r>
          <w:rPr>
            <w:spacing w:val="-1"/>
          </w:rPr>
          <w:t>hazard</w:t>
        </w:r>
        <w:r>
          <w:rPr>
            <w:spacing w:val="26"/>
          </w:rPr>
          <w:t> </w:t>
        </w:r>
        <w:r>
          <w:rPr>
            <w:spacing w:val="-1"/>
          </w:rPr>
          <w:t>progression:</w:t>
        </w:r>
        <w:r>
          <w:rPr>
            <w:spacing w:val="26"/>
          </w:rPr>
          <w:t> </w:t>
        </w:r>
        <w:r>
          <w:rPr>
            <w:spacing w:val="-1"/>
          </w:rPr>
          <w:t>predictable</w:t>
        </w:r>
        <w:r>
          <w:rPr>
            <w:spacing w:val="24"/>
          </w:rPr>
          <w:t> </w:t>
        </w:r>
        <w:r>
          <w:rPr/>
          <w:t>(P),</w:t>
        </w:r>
        <w:r>
          <w:rPr>
            <w:spacing w:val="26"/>
          </w:rPr>
          <w:t> </w:t>
        </w:r>
        <w:r>
          <w:rPr>
            <w:spacing w:val="-1"/>
          </w:rPr>
          <w:t>unpredictable</w:t>
        </w:r>
        <w:r>
          <w:rPr>
            <w:spacing w:val="25"/>
          </w:rPr>
          <w:t> </w:t>
        </w:r>
        <w:r>
          <w:rPr/>
          <w:t>(U),</w:t>
        </w:r>
        <w:r>
          <w:rPr>
            <w:spacing w:val="23"/>
          </w:rPr>
          <w:t> </w:t>
        </w:r>
        <w:r>
          <w:rPr>
            <w:spacing w:val="-1"/>
          </w:rPr>
          <w:t>progressing</w:t>
        </w:r>
      </w:hyperlink>
      <w:r>
        <w:rPr>
          <w:spacing w:val="84"/>
        </w:rPr>
        <w:t> </w:t>
      </w:r>
      <w:hyperlink w:history="true" w:anchor="_bookmark17">
        <w:r>
          <w:rPr>
            <w:spacing w:val="-1"/>
          </w:rPr>
          <w:t>rapidly </w:t>
        </w:r>
        <w:r>
          <w:rPr/>
          <w:t>(R)</w:t>
        </w:r>
        <w:r>
          <w:rPr>
            <w:spacing w:val="1"/>
          </w:rPr>
          <w:t> </w:t>
        </w:r>
        <w:r>
          <w:rPr>
            <w:spacing w:val="-1"/>
          </w:rPr>
          <w:t>or</w:t>
        </w:r>
        <w:r>
          <w:rPr>
            <w:spacing w:val="-3"/>
          </w:rPr>
          <w:t> </w:t>
        </w:r>
        <w:r>
          <w:rPr>
            <w:spacing w:val="-1"/>
          </w:rPr>
          <w:t>gradually</w:t>
        </w:r>
        <w:r>
          <w:rPr/>
          <w:t> </w:t>
        </w:r>
        <w:r>
          <w:rPr>
            <w:spacing w:val="-1"/>
          </w:rPr>
          <w:t>(G).</w:t>
        </w:r>
        <w:r>
          <w:rPr>
            <w:spacing w:val="-2"/>
          </w:rPr>
          <w:t> </w:t>
        </w:r>
        <w:r>
          <w:rPr>
            <w:spacing w:val="-1"/>
          </w:rPr>
          <w:t>Ref:</w:t>
        </w:r>
        <w:r>
          <w:rPr>
            <w:spacing w:val="1"/>
          </w:rPr>
          <w:t> </w:t>
        </w:r>
        <w:r>
          <w:rPr>
            <w:spacing w:val="-1"/>
          </w:rPr>
          <w:t>references </w:t>
        </w:r>
        <w:r>
          <w:rPr/>
          <w:t>to </w:t>
        </w:r>
        <w:r>
          <w:rPr>
            <w:spacing w:val="-1"/>
          </w:rPr>
          <w:t>international standards</w:t>
        </w:r>
        <w:r>
          <w:rPr/>
          <w:t> </w:t>
        </w:r>
        <w:r>
          <w:rPr>
            <w:spacing w:val="-1"/>
          </w:rPr>
          <w:t>introducing</w:t>
        </w:r>
        <w:r>
          <w:rPr>
            <w:spacing w:val="1"/>
          </w:rPr>
          <w:t> </w:t>
        </w:r>
        <w:r>
          <w:rPr>
            <w:spacing w:val="-1"/>
          </w:rPr>
          <w:t>the</w:t>
        </w:r>
        <w:r>
          <w:rPr/>
          <w:t> </w:t>
        </w:r>
        <w:r>
          <w:rPr>
            <w:spacing w:val="-1"/>
          </w:rPr>
          <w:t>hazard</w:t>
        </w:r>
        <w:r>
          <w:rPr/>
          <w:t> </w:t>
        </w:r>
        <w:r>
          <w:rPr>
            <w:spacing w:val="-1"/>
          </w:rPr>
          <w:t>type.</w:t>
          <w:tab/>
          <w:t>27</w:t>
        </w:r>
        <w:r>
          <w:rPr/>
        </w:r>
      </w:hyperlink>
    </w:p>
    <w:p>
      <w:pPr>
        <w:pStyle w:val="Heading1"/>
        <w:numPr>
          <w:ilvl w:val="0"/>
          <w:numId w:val="2"/>
        </w:numPr>
        <w:tabs>
          <w:tab w:pos="515" w:val="left" w:leader="none"/>
        </w:tabs>
        <w:spacing w:line="240" w:lineRule="auto" w:before="643" w:after="0"/>
        <w:ind w:left="514" w:right="0" w:hanging="276"/>
        <w:jc w:val="both"/>
        <w:rPr>
          <w:b w:val="0"/>
          <w:bCs w:val="0"/>
          <w:u w:val="none"/>
        </w:rPr>
      </w:pPr>
      <w:bookmarkStart w:name="_bookmark30" w:id="48"/>
      <w:bookmarkEnd w:id="48"/>
      <w:r>
        <w:rPr>
          <w:b w:val="0"/>
          <w:u w:val="none"/>
        </w:rPr>
      </w:r>
      <w:bookmarkStart w:name="_bookmark30" w:id="49"/>
      <w:bookmarkEnd w:id="49"/>
      <w:r>
        <w:rPr>
          <w:spacing w:val="-1"/>
          <w:u w:val="thick" w:color="000000"/>
        </w:rPr>
        <w:t>L</w:t>
      </w:r>
      <w:r>
        <w:rPr>
          <w:spacing w:val="-1"/>
          <w:u w:val="thick" w:color="000000"/>
        </w:rPr>
        <w:t>IST</w:t>
      </w:r>
      <w:r>
        <w:rPr>
          <w:spacing w:val="-13"/>
          <w:u w:val="thick" w:color="000000"/>
        </w:rPr>
        <w:t> </w:t>
      </w:r>
      <w:r>
        <w:rPr>
          <w:spacing w:val="-1"/>
          <w:u w:val="thick" w:color="000000"/>
        </w:rPr>
        <w:t>OF</w:t>
      </w:r>
      <w:r>
        <w:rPr>
          <w:spacing w:val="-12"/>
          <w:u w:val="thick" w:color="000000"/>
        </w:rPr>
        <w:t> </w:t>
      </w:r>
      <w:r>
        <w:rPr>
          <w:u w:val="thick" w:color="000000"/>
        </w:rPr>
        <w:t>FIGURES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pStyle w:val="BodyText"/>
        <w:tabs>
          <w:tab w:pos="9583" w:val="right" w:leader="dot"/>
        </w:tabs>
        <w:spacing w:line="240" w:lineRule="auto" w:before="592"/>
        <w:ind w:right="0"/>
        <w:jc w:val="left"/>
      </w:pPr>
      <w:hyperlink w:history="true" w:anchor="_bookmark24">
        <w:r>
          <w:rPr>
            <w:spacing w:val="-1"/>
          </w:rPr>
          <w:t>Fig.</w:t>
        </w:r>
        <w:r>
          <w:rPr/>
          <w:t> </w:t>
        </w:r>
        <w:r>
          <w:rPr>
            <w:spacing w:val="1"/>
          </w:rPr>
          <w:t> </w:t>
        </w:r>
        <w:r>
          <w:rPr/>
          <w:t>1 </w:t>
        </w:r>
        <w:r>
          <w:rPr>
            <w:spacing w:val="-1"/>
          </w:rPr>
          <w:t>Number</w:t>
        </w:r>
        <w:r>
          <w:rPr/>
          <w:t> </w:t>
        </w:r>
        <w:r>
          <w:rPr>
            <w:spacing w:val="-1"/>
          </w:rPr>
          <w:t>of hazards</w:t>
        </w:r>
        <w:r>
          <w:rPr/>
          <w:t> </w:t>
        </w:r>
        <w:r>
          <w:rPr>
            <w:spacing w:val="-1"/>
          </w:rPr>
          <w:t>correlated</w:t>
        </w:r>
        <w:r>
          <w:rPr/>
          <w:t> </w:t>
        </w:r>
        <w:r>
          <w:rPr>
            <w:spacing w:val="-1"/>
          </w:rPr>
          <w:t>with</w:t>
        </w:r>
        <w:r>
          <w:rPr>
            <w:spacing w:val="1"/>
          </w:rPr>
          <w:t> </w:t>
        </w:r>
        <w:r>
          <w:rPr>
            <w:spacing w:val="-1"/>
          </w:rPr>
          <w:t>seismotectonic</w:t>
        </w:r>
        <w:r>
          <w:rPr/>
          <w:t> and </w:t>
        </w:r>
        <w:r>
          <w:rPr>
            <w:spacing w:val="-1"/>
          </w:rPr>
          <w:t>flooding</w:t>
        </w:r>
        <w:r>
          <w:rPr>
            <w:spacing w:val="1"/>
          </w:rPr>
          <w:t> </w:t>
        </w:r>
        <w:r>
          <w:rPr>
            <w:spacing w:val="-1"/>
          </w:rPr>
          <w:t>hazards</w:t>
          <w:tab/>
          <w:t>35</w:t>
        </w:r>
        <w:r>
          <w:rPr/>
        </w:r>
      </w:hyperlink>
    </w:p>
    <w:p>
      <w:pPr>
        <w:pStyle w:val="BodyText"/>
        <w:tabs>
          <w:tab w:pos="9583" w:val="right" w:leader="dot"/>
        </w:tabs>
        <w:spacing w:line="240" w:lineRule="auto" w:before="139"/>
        <w:ind w:right="0"/>
        <w:jc w:val="left"/>
      </w:pPr>
      <w:hyperlink w:history="true" w:anchor="_bookmark25">
        <w:r>
          <w:rPr>
            <w:spacing w:val="-1"/>
          </w:rPr>
          <w:t>Fig.</w:t>
        </w:r>
        <w:r>
          <w:rPr/>
          <w:t> </w:t>
        </w:r>
        <w:r>
          <w:rPr>
            <w:spacing w:val="1"/>
          </w:rPr>
          <w:t> </w:t>
        </w:r>
        <w:r>
          <w:rPr/>
          <w:t>2 </w:t>
        </w:r>
        <w:r>
          <w:rPr>
            <w:spacing w:val="-1"/>
          </w:rPr>
          <w:t>Number</w:t>
        </w:r>
        <w:r>
          <w:rPr/>
          <w:t> </w:t>
        </w:r>
        <w:r>
          <w:rPr>
            <w:spacing w:val="-1"/>
          </w:rPr>
          <w:t>of</w:t>
        </w:r>
        <w:r>
          <w:rPr>
            <w:spacing w:val="-2"/>
          </w:rPr>
          <w:t> </w:t>
        </w:r>
        <w:r>
          <w:rPr>
            <w:spacing w:val="-1"/>
          </w:rPr>
          <w:t>hazards</w:t>
        </w:r>
        <w:r>
          <w:rPr/>
          <w:t> </w:t>
        </w:r>
        <w:r>
          <w:rPr>
            <w:spacing w:val="-1"/>
          </w:rPr>
          <w:t>correlated</w:t>
        </w:r>
        <w:r>
          <w:rPr>
            <w:spacing w:val="1"/>
          </w:rPr>
          <w:t> </w:t>
        </w:r>
        <w:r>
          <w:rPr>
            <w:spacing w:val="-1"/>
          </w:rPr>
          <w:t>with</w:t>
        </w:r>
        <w:r>
          <w:rPr>
            <w:spacing w:val="1"/>
          </w:rPr>
          <w:t> </w:t>
        </w:r>
        <w:r>
          <w:rPr>
            <w:spacing w:val="-1"/>
          </w:rPr>
          <w:t>meteorological</w:t>
        </w:r>
        <w:r>
          <w:rPr/>
          <w:t> </w:t>
        </w:r>
        <w:r>
          <w:rPr>
            <w:spacing w:val="-1"/>
          </w:rPr>
          <w:t>events</w:t>
          <w:tab/>
          <w:t>36</w:t>
        </w:r>
        <w:r>
          <w:rPr/>
        </w:r>
      </w:hyperlink>
    </w:p>
    <w:p>
      <w:pPr>
        <w:pStyle w:val="BodyText"/>
        <w:tabs>
          <w:tab w:pos="9583" w:val="right" w:leader="dot"/>
        </w:tabs>
        <w:spacing w:line="240" w:lineRule="auto" w:before="139"/>
        <w:ind w:right="0"/>
        <w:jc w:val="left"/>
      </w:pPr>
      <w:hyperlink w:history="true" w:anchor="_bookmark26">
        <w:r>
          <w:rPr>
            <w:spacing w:val="-1"/>
          </w:rPr>
          <w:t>Fig.</w:t>
        </w:r>
        <w:r>
          <w:rPr/>
          <w:t>  3</w:t>
        </w:r>
        <w:r>
          <w:rPr>
            <w:spacing w:val="-1"/>
          </w:rPr>
          <w:t> Number of hazards correlated</w:t>
        </w:r>
        <w:r>
          <w:rPr/>
          <w:t> </w:t>
        </w:r>
        <w:r>
          <w:rPr>
            <w:spacing w:val="-1"/>
          </w:rPr>
          <w:t>with</w:t>
        </w:r>
        <w:r>
          <w:rPr/>
          <w:t> </w:t>
        </w:r>
        <w:r>
          <w:rPr>
            <w:spacing w:val="-1"/>
          </w:rPr>
          <w:t>biological</w:t>
        </w:r>
        <w:r>
          <w:rPr/>
          <w:t> </w:t>
        </w:r>
        <w:r>
          <w:rPr>
            <w:spacing w:val="-1"/>
          </w:rPr>
          <w:t>hazards,</w:t>
        </w:r>
        <w:r>
          <w:rPr/>
          <w:t> </w:t>
        </w:r>
        <w:r>
          <w:rPr>
            <w:spacing w:val="-1"/>
          </w:rPr>
          <w:t>geological hazards and</w:t>
        </w:r>
        <w:r>
          <w:rPr>
            <w:spacing w:val="1"/>
          </w:rPr>
          <w:t> </w:t>
        </w:r>
        <w:r>
          <w:rPr>
            <w:spacing w:val="-1"/>
          </w:rPr>
          <w:t>forest</w:t>
        </w:r>
        <w:r>
          <w:rPr/>
          <w:t> </w:t>
        </w:r>
        <w:r>
          <w:rPr>
            <w:spacing w:val="-1"/>
          </w:rPr>
          <w:t>fire.</w:t>
          <w:tab/>
          <w:t>36</w:t>
        </w:r>
        <w:r>
          <w:rPr/>
        </w:r>
      </w:hyperlink>
    </w:p>
    <w:p>
      <w:pPr>
        <w:pStyle w:val="BodyText"/>
        <w:tabs>
          <w:tab w:pos="9583" w:val="right" w:leader="dot"/>
        </w:tabs>
        <w:spacing w:line="240" w:lineRule="auto" w:before="139"/>
        <w:ind w:right="0"/>
        <w:jc w:val="left"/>
      </w:pPr>
      <w:hyperlink w:history="true" w:anchor="_bookmark27">
        <w:r>
          <w:rPr>
            <w:spacing w:val="-1"/>
          </w:rPr>
          <w:t>Fig.</w:t>
        </w:r>
        <w:r>
          <w:rPr/>
          <w:t> </w:t>
        </w:r>
        <w:r>
          <w:rPr>
            <w:spacing w:val="1"/>
          </w:rPr>
          <w:t> </w:t>
        </w:r>
        <w:r>
          <w:rPr/>
          <w:t>4 </w:t>
        </w:r>
        <w:r>
          <w:rPr>
            <w:spacing w:val="-1"/>
          </w:rPr>
          <w:t>Number</w:t>
        </w:r>
        <w:r>
          <w:rPr/>
          <w:t> </w:t>
        </w:r>
        <w:r>
          <w:rPr>
            <w:spacing w:val="-1"/>
          </w:rPr>
          <w:t>of hazards correlated</w:t>
        </w:r>
        <w:r>
          <w:rPr>
            <w:spacing w:val="1"/>
          </w:rPr>
          <w:t> </w:t>
        </w:r>
        <w:r>
          <w:rPr>
            <w:spacing w:val="-1"/>
          </w:rPr>
          <w:t>with</w:t>
        </w:r>
        <w:r>
          <w:rPr>
            <w:spacing w:val="1"/>
          </w:rPr>
          <w:t> </w:t>
        </w:r>
        <w:r>
          <w:rPr>
            <w:spacing w:val="-1"/>
          </w:rPr>
          <w:t>external</w:t>
        </w:r>
        <w:r>
          <w:rPr/>
          <w:t> </w:t>
        </w:r>
        <w:r>
          <w:rPr>
            <w:spacing w:val="-1"/>
          </w:rPr>
          <w:t>man-made</w:t>
        </w:r>
        <w:r>
          <w:rPr>
            <w:spacing w:val="1"/>
          </w:rPr>
          <w:t> </w:t>
        </w:r>
        <w:r>
          <w:rPr>
            <w:spacing w:val="-1"/>
          </w:rPr>
          <w:t>hazards</w:t>
          <w:tab/>
          <w:t>37</w:t>
        </w:r>
        <w:r>
          <w:rPr/>
        </w:r>
      </w:hyperlink>
    </w:p>
    <w:p>
      <w:pPr>
        <w:pStyle w:val="BodyText"/>
        <w:tabs>
          <w:tab w:pos="9583" w:val="right" w:leader="dot"/>
        </w:tabs>
        <w:spacing w:line="240" w:lineRule="auto" w:before="139"/>
        <w:ind w:right="0"/>
        <w:jc w:val="left"/>
      </w:pPr>
      <w:hyperlink w:history="true" w:anchor="_bookmark33">
        <w:r>
          <w:rPr>
            <w:spacing w:val="-1"/>
          </w:rPr>
          <w:t>Fig.</w:t>
        </w:r>
        <w:r>
          <w:rPr/>
          <w:t> </w:t>
        </w:r>
        <w:r>
          <w:rPr>
            <w:spacing w:val="1"/>
          </w:rPr>
          <w:t> </w:t>
        </w:r>
        <w:r>
          <w:rPr/>
          <w:t>5 </w:t>
        </w:r>
        <w:r>
          <w:rPr>
            <w:spacing w:val="-1"/>
          </w:rPr>
          <w:t>Legend</w:t>
        </w:r>
        <w:r>
          <w:rPr>
            <w:spacing w:val="1"/>
          </w:rPr>
          <w:t> </w:t>
        </w:r>
        <w:r>
          <w:rPr/>
          <w:t>to</w:t>
        </w:r>
        <w:r>
          <w:rPr>
            <w:spacing w:val="-3"/>
          </w:rPr>
          <w:t> </w:t>
        </w:r>
        <w:r>
          <w:rPr>
            <w:spacing w:val="-1"/>
          </w:rPr>
          <w:t>the</w:t>
        </w:r>
        <w:r>
          <w:rPr>
            <w:spacing w:val="1"/>
          </w:rPr>
          <w:t> </w:t>
        </w:r>
        <w:r>
          <w:rPr>
            <w:spacing w:val="-1"/>
          </w:rPr>
          <w:t>hazard</w:t>
        </w:r>
        <w:r>
          <w:rPr/>
          <w:t> </w:t>
        </w:r>
        <w:r>
          <w:rPr>
            <w:spacing w:val="-1"/>
          </w:rPr>
          <w:t>correlation</w:t>
        </w:r>
        <w:r>
          <w:rPr/>
          <w:t> </w:t>
        </w:r>
        <w:r>
          <w:rPr>
            <w:spacing w:val="-1"/>
          </w:rPr>
          <w:t>chart (Appendix</w:t>
        </w:r>
        <w:r>
          <w:rPr>
            <w:spacing w:val="1"/>
          </w:rPr>
          <w:t> </w:t>
        </w:r>
        <w:r>
          <w:rPr>
            <w:spacing w:val="-2"/>
          </w:rPr>
          <w:t>7.2)</w:t>
          <w:tab/>
        </w:r>
        <w:r>
          <w:rPr>
            <w:spacing w:val="-1"/>
          </w:rPr>
          <w:t>40</w:t>
        </w:r>
        <w:r>
          <w:rPr/>
        </w:r>
      </w:hyperlink>
    </w:p>
    <w:p>
      <w:pPr>
        <w:spacing w:after="0" w:line="240" w:lineRule="auto"/>
        <w:jc w:val="left"/>
        <w:sectPr>
          <w:pgSz w:w="11910" w:h="16850"/>
          <w:pgMar w:header="629" w:footer="845" w:top="1300" w:bottom="1040" w:left="1180" w:right="980"/>
        </w:sectPr>
      </w:pPr>
    </w:p>
    <w:p>
      <w:pPr>
        <w:pStyle w:val="Heading1"/>
        <w:numPr>
          <w:ilvl w:val="0"/>
          <w:numId w:val="2"/>
        </w:numPr>
        <w:tabs>
          <w:tab w:pos="515" w:val="left" w:leader="none"/>
        </w:tabs>
        <w:spacing w:line="240" w:lineRule="auto" w:before="529" w:after="0"/>
        <w:ind w:left="514" w:right="0" w:hanging="276"/>
        <w:jc w:val="left"/>
        <w:rPr>
          <w:b w:val="0"/>
          <w:bCs w:val="0"/>
          <w:u w:val="none"/>
        </w:rPr>
      </w:pPr>
      <w:bookmarkStart w:name="_bookmark31" w:id="50"/>
      <w:bookmarkEnd w:id="50"/>
      <w:r>
        <w:rPr>
          <w:b w:val="0"/>
          <w:u w:val="none"/>
        </w:rPr>
      </w:r>
      <w:bookmarkStart w:name="_bookmark31" w:id="51"/>
      <w:bookmarkEnd w:id="51"/>
      <w:r>
        <w:rPr>
          <w:spacing w:val="-1"/>
          <w:u w:val="thick" w:color="000000"/>
        </w:rPr>
        <w:t>APPE</w:t>
      </w:r>
      <w:r>
        <w:rPr>
          <w:spacing w:val="-1"/>
          <w:u w:val="thick" w:color="000000"/>
        </w:rPr>
        <w:t>NDIX</w:t>
      </w:r>
      <w:r>
        <w:rPr>
          <w:spacing w:val="-16"/>
          <w:u w:val="thick" w:color="000000"/>
        </w:rPr>
        <w:t> </w:t>
      </w:r>
      <w:r>
        <w:rPr>
          <w:u w:val="thick" w:color="000000"/>
        </w:rPr>
        <w:t>:</w:t>
      </w:r>
      <w:r>
        <w:rPr>
          <w:spacing w:val="-16"/>
          <w:u w:val="thick" w:color="000000"/>
        </w:rPr>
        <w:t> </w:t>
      </w:r>
      <w:r>
        <w:rPr>
          <w:u w:val="thick" w:color="000000"/>
        </w:rPr>
        <w:t>HAZARD</w:t>
      </w:r>
      <w:r>
        <w:rPr>
          <w:spacing w:val="-18"/>
          <w:u w:val="thick" w:color="000000"/>
        </w:rPr>
        <w:t> </w:t>
      </w:r>
      <w:r>
        <w:rPr>
          <w:u w:val="thick" w:color="000000"/>
        </w:rPr>
        <w:t>CORRELATION</w:t>
      </w:r>
      <w:r>
        <w:rPr>
          <w:spacing w:val="-16"/>
          <w:u w:val="thick" w:color="000000"/>
        </w:rPr>
        <w:t> </w:t>
      </w:r>
      <w:r>
        <w:rPr>
          <w:u w:val="thick" w:color="000000"/>
        </w:rPr>
        <w:t>CHART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pStyle w:val="Heading2"/>
        <w:numPr>
          <w:ilvl w:val="1"/>
          <w:numId w:val="2"/>
        </w:numPr>
        <w:tabs>
          <w:tab w:pos="815" w:val="left" w:leader="none"/>
        </w:tabs>
        <w:spacing w:line="240" w:lineRule="auto" w:before="345" w:after="0"/>
        <w:ind w:left="814" w:right="0" w:hanging="576"/>
        <w:jc w:val="left"/>
        <w:rPr>
          <w:b w:val="0"/>
          <w:bCs w:val="0"/>
        </w:rPr>
      </w:pPr>
      <w:bookmarkStart w:name="_bookmark32" w:id="52"/>
      <w:bookmarkEnd w:id="52"/>
      <w:r>
        <w:rPr>
          <w:spacing w:val="-1"/>
        </w:rPr>
        <w:t>LEG</w:t>
      </w:r>
      <w:r>
        <w:rPr>
          <w:spacing w:val="-1"/>
        </w:rPr>
        <w:t>END </w:t>
      </w:r>
      <w:r>
        <w:rPr/>
        <w:t>TO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CORRELATION</w:t>
      </w:r>
      <w:r>
        <w:rPr/>
        <w:t> </w:t>
      </w:r>
      <w:r>
        <w:rPr>
          <w:spacing w:val="-2"/>
        </w:rPr>
        <w:t>CHART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18"/>
          <w:szCs w:val="18"/>
        </w:rPr>
      </w:pPr>
    </w:p>
    <w:p>
      <w:pPr>
        <w:pStyle w:val="BodyText"/>
        <w:spacing w:line="240" w:lineRule="auto" w:before="106"/>
        <w:ind w:left="3581" w:right="4403"/>
        <w:jc w:val="center"/>
        <w:rPr>
          <w:rFonts w:ascii="Arial" w:hAnsi="Arial" w:cs="Arial" w:eastAsia="Arial"/>
        </w:rPr>
      </w:pPr>
      <w:r>
        <w:rPr/>
        <w:pict>
          <v:shape style="position:absolute;margin-left:188.009995pt;margin-top:-11.74810pt;width:33.9pt;height:27.95pt;mso-position-horizontal-relative:page;mso-position-vertical-relative:paragraph;z-index:1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3"/>
                    <w:gridCol w:w="358"/>
                  </w:tblGrid>
                  <w:tr>
                    <w:trPr>
                      <w:trHeight w:val="274" w:hRule="exact"/>
                    </w:trPr>
                    <w:tc>
                      <w:tcPr>
                        <w:tcW w:w="30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40" w:lineRule="auto" w:before="63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30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C00000"/>
                      </w:tcPr>
                      <w:p>
                        <w:pPr>
                          <w:pStyle w:val="TableParagraph"/>
                          <w:spacing w:line="262" w:lineRule="exact"/>
                          <w:ind w:left="114" w:right="0"/>
                          <w:jc w:val="left"/>
                          <w:rPr>
                            <w:rFonts w:ascii="Cambria Math" w:hAnsi="Cambria Math" w:cs="Cambria Math" w:eastAsia="Cambria Math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 Math" w:hAnsi="Cambria Math" w:cs="Cambria Math" w:eastAsia="Cambria Math"/>
                            <w:color w:val="FFFFFF"/>
                            <w:sz w:val="18"/>
                            <w:szCs w:val="18"/>
                          </w:rPr>
                          <w:t>↗</w:t>
                        </w:r>
                        <w:r>
                          <w:rPr>
                            <w:rFonts w:ascii="Cambria Math" w:hAnsi="Cambria Math" w:cs="Cambria Math" w:eastAsia="Cambria Math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bookmarkStart w:name="_bookmark33" w:id="53"/>
      <w:bookmarkEnd w:id="53"/>
      <w:r>
        <w:rPr/>
      </w:r>
      <w:r>
        <w:rPr>
          <w:rFonts w:ascii="Arial"/>
        </w:rPr>
        <w:t>A is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prerequisite</w:t>
      </w:r>
      <w:r>
        <w:rPr>
          <w:rFonts w:ascii="Arial"/>
        </w:rPr>
        <w:t> for B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 w:before="77"/>
        <w:ind w:left="3581" w:right="4405"/>
        <w:jc w:val="center"/>
        <w:rPr>
          <w:rFonts w:ascii="Arial" w:hAnsi="Arial" w:cs="Arial" w:eastAsia="Arial"/>
        </w:rPr>
      </w:pPr>
      <w:r>
        <w:rPr/>
        <w:pict>
          <v:shape style="position:absolute;margin-left:188.009995pt;margin-top:-13.198078pt;width:33.9pt;height:28.1pt;mso-position-horizontal-relative:page;mso-position-vertical-relative:paragraph;z-index:1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3"/>
                    <w:gridCol w:w="358"/>
                  </w:tblGrid>
                  <w:tr>
                    <w:trPr>
                      <w:trHeight w:val="274" w:hRule="exact"/>
                    </w:trPr>
                    <w:tc>
                      <w:tcPr>
                        <w:tcW w:w="30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40" w:lineRule="auto" w:before="63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30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C00000"/>
                      </w:tcPr>
                      <w:p>
                        <w:pPr>
                          <w:pStyle w:val="TableParagraph"/>
                          <w:spacing w:line="264" w:lineRule="exact"/>
                          <w:ind w:left="114" w:right="0"/>
                          <w:jc w:val="left"/>
                          <w:rPr>
                            <w:rFonts w:ascii="Cambria Math" w:hAnsi="Cambria Math" w:cs="Cambria Math" w:eastAsia="Cambria Math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 Math" w:hAnsi="Cambria Math" w:cs="Cambria Math" w:eastAsia="Cambria Math"/>
                            <w:color w:val="FFFFFF"/>
                            <w:sz w:val="18"/>
                            <w:szCs w:val="18"/>
                          </w:rPr>
                          <w:t>↙</w:t>
                        </w:r>
                        <w:r>
                          <w:rPr>
                            <w:rFonts w:ascii="Cambria Math" w:hAnsi="Cambria Math" w:cs="Cambria Math" w:eastAsia="Cambria Math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</w:rPr>
        <w:t>B is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prerequisite</w:t>
      </w:r>
      <w:r>
        <w:rPr>
          <w:rFonts w:ascii="Arial"/>
          <w:spacing w:val="-2"/>
        </w:rPr>
        <w:t> </w:t>
      </w:r>
      <w:r>
        <w:rPr>
          <w:rFonts w:ascii="Arial"/>
        </w:rPr>
        <w:t>for A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 w:before="77"/>
        <w:ind w:left="3074" w:right="4408"/>
        <w:jc w:val="center"/>
        <w:rPr>
          <w:rFonts w:ascii="Arial" w:hAnsi="Arial" w:cs="Arial" w:eastAsia="Arial"/>
        </w:rPr>
      </w:pPr>
      <w:r>
        <w:rPr/>
        <w:pict>
          <v:shape style="position:absolute;margin-left:188.009995pt;margin-top:-13.222081pt;width:33.9pt;height:28pt;mso-position-horizontal-relative:page;mso-position-vertical-relative:paragraph;z-index:1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3"/>
                    <w:gridCol w:w="358"/>
                  </w:tblGrid>
                  <w:tr>
                    <w:trPr>
                      <w:trHeight w:val="274" w:hRule="exact"/>
                    </w:trPr>
                    <w:tc>
                      <w:tcPr>
                        <w:tcW w:w="30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40" w:lineRule="auto" w:before="63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30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line="262" w:lineRule="exact"/>
                          <w:ind w:left="114" w:right="0"/>
                          <w:jc w:val="left"/>
                          <w:rPr>
                            <w:rFonts w:ascii="Cambria Math" w:hAnsi="Cambria Math" w:cs="Cambria Math" w:eastAsia="Cambria Math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 Math" w:hAnsi="Cambria Math" w:cs="Cambria Math" w:eastAsia="Cambria Math"/>
                            <w:sz w:val="18"/>
                            <w:szCs w:val="18"/>
                          </w:rPr>
                          <w:t>↗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</w:rPr>
        <w:t>A may</w:t>
      </w:r>
      <w:r>
        <w:rPr>
          <w:rFonts w:ascii="Arial"/>
          <w:spacing w:val="-2"/>
        </w:rPr>
        <w:t> </w:t>
      </w:r>
      <w:r>
        <w:rPr>
          <w:rFonts w:ascii="Arial"/>
        </w:rPr>
        <w:t>cause</w:t>
      </w:r>
      <w:r>
        <w:rPr>
          <w:rFonts w:ascii="Arial"/>
          <w:spacing w:val="-2"/>
        </w:rPr>
        <w:t> </w:t>
      </w:r>
      <w:r>
        <w:rPr>
          <w:rFonts w:ascii="Arial"/>
        </w:rPr>
        <w:t>B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 w:before="77"/>
        <w:ind w:left="3074" w:right="4408"/>
        <w:jc w:val="center"/>
        <w:rPr>
          <w:rFonts w:ascii="Arial" w:hAnsi="Arial" w:cs="Arial" w:eastAsia="Arial"/>
        </w:rPr>
      </w:pPr>
      <w:r>
        <w:rPr/>
        <w:pict>
          <v:shape style="position:absolute;margin-left:188.009995pt;margin-top:-13.19813pt;width:33.9pt;height:28.1pt;mso-position-horizontal-relative:page;mso-position-vertical-relative:paragraph;z-index:1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3"/>
                    <w:gridCol w:w="358"/>
                  </w:tblGrid>
                  <w:tr>
                    <w:trPr>
                      <w:trHeight w:val="274" w:hRule="exact"/>
                    </w:trPr>
                    <w:tc>
                      <w:tcPr>
                        <w:tcW w:w="30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40" w:lineRule="auto" w:before="63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30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line="264" w:lineRule="exact"/>
                          <w:ind w:left="114" w:right="0"/>
                          <w:jc w:val="left"/>
                          <w:rPr>
                            <w:rFonts w:ascii="Cambria Math" w:hAnsi="Cambria Math" w:cs="Cambria Math" w:eastAsia="Cambria Math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mbria Math" w:hAnsi="Cambria Math" w:cs="Cambria Math" w:eastAsia="Cambria Math"/>
                            <w:sz w:val="18"/>
                            <w:szCs w:val="18"/>
                          </w:rPr>
                          <w:t>↙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</w:rPr>
        <w:t>B may</w:t>
      </w:r>
      <w:r>
        <w:rPr>
          <w:rFonts w:ascii="Arial"/>
          <w:spacing w:val="-2"/>
        </w:rPr>
        <w:t> </w:t>
      </w:r>
      <w:r>
        <w:rPr>
          <w:rFonts w:ascii="Arial"/>
        </w:rPr>
        <w:t>cause</w:t>
      </w:r>
      <w:r>
        <w:rPr>
          <w:rFonts w:ascii="Arial"/>
          <w:spacing w:val="-2"/>
        </w:rPr>
        <w:t> </w:t>
      </w:r>
      <w:r>
        <w:rPr>
          <w:rFonts w:ascii="Arial"/>
        </w:rPr>
        <w:t>A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317" w:lineRule="auto" w:before="77"/>
        <w:ind w:left="3599" w:right="3393"/>
        <w:jc w:val="left"/>
        <w:rPr>
          <w:rFonts w:ascii="Arial" w:hAnsi="Arial" w:cs="Arial" w:eastAsia="Arial"/>
        </w:rPr>
      </w:pPr>
      <w:r>
        <w:rPr/>
        <w:pict>
          <v:shape style="position:absolute;margin-left:188.009995pt;margin-top:-13.198073pt;width:33.9pt;height:27.95pt;mso-position-horizontal-relative:page;mso-position-vertical-relative:paragraph;z-index:1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3"/>
                    <w:gridCol w:w="358"/>
                  </w:tblGrid>
                  <w:tr>
                    <w:trPr>
                      <w:trHeight w:val="274" w:hRule="exact"/>
                    </w:trPr>
                    <w:tc>
                      <w:tcPr>
                        <w:tcW w:w="30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40" w:lineRule="auto" w:before="63"/>
                          <w:ind w:left="7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30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EC7C30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spacing w:val="-1"/>
        </w:rPr>
        <w:t>Associated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hazards:</w:t>
      </w:r>
      <w:r>
        <w:rPr>
          <w:rFonts w:ascii="Arial"/>
        </w:rPr>
        <w:t> A </w:t>
      </w:r>
      <w:r>
        <w:rPr>
          <w:rFonts w:ascii="Arial"/>
          <w:spacing w:val="-1"/>
        </w:rPr>
        <w:t>and</w:t>
      </w:r>
      <w:r>
        <w:rPr>
          <w:rFonts w:ascii="Arial"/>
        </w:rPr>
        <w:t> B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derive</w:t>
      </w:r>
      <w:r>
        <w:rPr>
          <w:rFonts w:ascii="Arial"/>
        </w:rPr>
        <w:t> </w:t>
      </w:r>
      <w:r>
        <w:rPr>
          <w:rFonts w:ascii="Arial"/>
          <w:spacing w:val="-1"/>
        </w:rPr>
        <w:t>from </w:t>
      </w:r>
      <w:r>
        <w:rPr>
          <w:rFonts w:ascii="Arial"/>
        </w:rPr>
        <w:t>common</w:t>
      </w:r>
      <w:r>
        <w:rPr>
          <w:rFonts w:ascii="Arial"/>
          <w:spacing w:val="-2"/>
        </w:rPr>
        <w:t> </w:t>
      </w:r>
      <w:r>
        <w:rPr>
          <w:rFonts w:ascii="Arial"/>
        </w:rPr>
        <w:t>root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cause</w:t>
      </w:r>
    </w:p>
    <w:p>
      <w:pPr>
        <w:spacing w:line="240" w:lineRule="auto" w:before="7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77"/>
        <w:ind w:left="2655" w:right="0"/>
        <w:jc w:val="left"/>
        <w:rPr>
          <w:rFonts w:ascii="Arial" w:hAnsi="Arial" w:cs="Arial" w:eastAsia="Arial"/>
        </w:rPr>
      </w:pPr>
      <w:r>
        <w:rPr>
          <w:rFonts w:ascii="Arial"/>
        </w:rPr>
        <w:t>Note:</w:t>
      </w:r>
    </w:p>
    <w:p>
      <w:pPr>
        <w:pStyle w:val="BodyText"/>
        <w:spacing w:line="319" w:lineRule="auto" w:before="153"/>
        <w:ind w:left="2655" w:right="308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Only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direct</w:t>
      </w:r>
      <w:r>
        <w:rPr>
          <w:rFonts w:ascii="Arial"/>
        </w:rPr>
        <w:t> </w:t>
      </w:r>
      <w:r>
        <w:rPr>
          <w:rFonts w:ascii="Arial"/>
          <w:spacing w:val="-1"/>
        </w:rPr>
        <w:t>consequences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</w:rPr>
        <w:t>  </w:t>
      </w:r>
      <w:r>
        <w:rPr>
          <w:rFonts w:ascii="Arial"/>
          <w:spacing w:val="-1"/>
        </w:rPr>
        <w:t>individual</w:t>
      </w:r>
      <w:r>
        <w:rPr>
          <w:rFonts w:ascii="Arial"/>
        </w:rPr>
        <w:t> </w:t>
      </w:r>
      <w:r>
        <w:rPr>
          <w:rFonts w:ascii="Arial"/>
          <w:spacing w:val="-1"/>
        </w:rPr>
        <w:t>hazards</w:t>
      </w:r>
      <w:r>
        <w:rPr>
          <w:rFonts w:ascii="Arial"/>
          <w:spacing w:val="41"/>
        </w:rPr>
        <w:t> </w:t>
      </w:r>
      <w:r>
        <w:rPr>
          <w:rFonts w:ascii="Arial"/>
        </w:rPr>
        <w:t>are </w:t>
      </w:r>
      <w:r>
        <w:rPr>
          <w:rFonts w:ascii="Arial"/>
          <w:spacing w:val="-1"/>
        </w:rPr>
        <w:t>listed.</w:t>
      </w:r>
      <w:r>
        <w:rPr>
          <w:rFonts w:ascii="Arial"/>
        </w:rPr>
        <w:t> </w:t>
      </w:r>
      <w:r>
        <w:rPr>
          <w:rFonts w:ascii="Arial"/>
          <w:spacing w:val="-1"/>
        </w:rPr>
        <w:t>Causal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chains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</w:rPr>
        <w:t> </w:t>
      </w:r>
      <w:r>
        <w:rPr>
          <w:rFonts w:ascii="Arial"/>
          <w:spacing w:val="-1"/>
        </w:rPr>
        <w:t>not</w:t>
      </w:r>
      <w:r>
        <w:rPr>
          <w:rFonts w:ascii="Arial"/>
        </w:rPr>
        <w:t> </w:t>
      </w:r>
      <w:r>
        <w:rPr>
          <w:rFonts w:ascii="Arial"/>
          <w:spacing w:val="-1"/>
        </w:rPr>
        <w:t>considered.</w:t>
      </w:r>
    </w:p>
    <w:p>
      <w:pPr>
        <w:pStyle w:val="BodyText"/>
        <w:spacing w:line="319" w:lineRule="auto" w:before="86"/>
        <w:ind w:left="2655" w:right="316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Combinations</w:t>
      </w:r>
      <w:r>
        <w:rPr>
          <w:rFonts w:ascii="Arial"/>
          <w:spacing w:val="-2"/>
        </w:rPr>
        <w:t> </w:t>
      </w:r>
      <w:r>
        <w:rPr>
          <w:rFonts w:ascii="Arial"/>
        </w:rPr>
        <w:t>of </w:t>
      </w:r>
      <w:r>
        <w:rPr>
          <w:rFonts w:ascii="Arial"/>
          <w:spacing w:val="-1"/>
        </w:rPr>
        <w:t>independent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phenomena</w:t>
      </w:r>
      <w:r>
        <w:rPr>
          <w:rFonts w:ascii="Arial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43"/>
        </w:rPr>
        <w:t> </w:t>
      </w:r>
      <w:r>
        <w:rPr>
          <w:rFonts w:ascii="Arial"/>
        </w:rPr>
        <w:t>low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severity which</w:t>
      </w:r>
      <w:r>
        <w:rPr>
          <w:rFonts w:ascii="Arial"/>
        </w:rPr>
        <w:t> </w:t>
      </w:r>
      <w:r>
        <w:rPr>
          <w:rFonts w:ascii="Arial"/>
          <w:spacing w:val="-1"/>
        </w:rPr>
        <w:t>cause</w:t>
      </w:r>
      <w:r>
        <w:rPr>
          <w:rFonts w:ascii="Arial"/>
        </w:rPr>
        <w:t> </w:t>
      </w:r>
      <w:r>
        <w:rPr>
          <w:rFonts w:ascii="Arial"/>
          <w:spacing w:val="-1"/>
        </w:rPr>
        <w:t>potential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hazards</w:t>
      </w:r>
      <w:r>
        <w:rPr>
          <w:rFonts w:ascii="Arial"/>
          <w:spacing w:val="1"/>
        </w:rPr>
        <w:t> </w:t>
      </w:r>
      <w:r>
        <w:rPr>
          <w:rFonts w:ascii="Arial"/>
        </w:rPr>
        <w:t>by</w:t>
      </w:r>
    </w:p>
    <w:p>
      <w:pPr>
        <w:pStyle w:val="BodyText"/>
        <w:spacing w:line="197" w:lineRule="exact"/>
        <w:ind w:left="2655" w:right="0"/>
        <w:jc w:val="left"/>
        <w:rPr>
          <w:rFonts w:ascii="Arial" w:hAnsi="Arial" w:cs="Arial" w:eastAsia="Arial"/>
        </w:rPr>
      </w:pPr>
      <w:r>
        <w:rPr>
          <w:rFonts w:ascii="Arial"/>
        </w:rPr>
        <w:t>their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contemporaneous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occurrence</w:t>
      </w:r>
      <w:r>
        <w:rPr>
          <w:rFonts w:ascii="Arial"/>
          <w:spacing w:val="-2"/>
        </w:rPr>
        <w:t> </w:t>
      </w:r>
      <w:r>
        <w:rPr>
          <w:rFonts w:ascii="Arial"/>
        </w:rPr>
        <w:t>are</w:t>
      </w:r>
      <w:r>
        <w:rPr>
          <w:rFonts w:ascii="Arial"/>
          <w:spacing w:val="-2"/>
        </w:rPr>
        <w:t> </w:t>
      </w:r>
      <w:r>
        <w:rPr>
          <w:rFonts w:ascii="Arial"/>
          <w:spacing w:val="1"/>
        </w:rPr>
        <w:t>not</w:t>
      </w:r>
      <w:r>
        <w:rPr>
          <w:rFonts w:ascii="Arial"/>
        </w:rPr>
        <w:t> </w:t>
      </w:r>
      <w:r>
        <w:rPr>
          <w:rFonts w:ascii="Arial"/>
          <w:spacing w:val="-1"/>
        </w:rPr>
        <w:t>identified.</w:t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Heading3"/>
        <w:spacing w:line="240" w:lineRule="auto"/>
        <w:ind w:left="2041" w:right="0"/>
        <w:jc w:val="left"/>
        <w:rPr>
          <w:b w:val="0"/>
          <w:bCs w:val="0"/>
        </w:rPr>
      </w:pPr>
      <w:r>
        <w:rPr>
          <w:spacing w:val="-1"/>
        </w:rPr>
        <w:t>Fig.</w:t>
      </w:r>
      <w:r>
        <w:rPr>
          <w:spacing w:val="48"/>
        </w:rPr>
        <w:t> </w:t>
      </w:r>
      <w:r>
        <w:rPr/>
        <w:t>5</w:t>
      </w:r>
      <w:r>
        <w:rPr>
          <w:spacing w:val="-5"/>
        </w:rPr>
        <w:t> </w:t>
      </w:r>
      <w:r>
        <w:rPr>
          <w:spacing w:val="-1"/>
        </w:rPr>
        <w:t>Legend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hazard</w:t>
      </w:r>
      <w:r>
        <w:rPr>
          <w:spacing w:val="-2"/>
        </w:rPr>
        <w:t> </w:t>
      </w:r>
      <w:r>
        <w:rPr>
          <w:spacing w:val="-1"/>
        </w:rPr>
        <w:t>correlation</w:t>
      </w:r>
      <w:r>
        <w:rPr>
          <w:spacing w:val="-3"/>
        </w:rPr>
        <w:t> </w:t>
      </w:r>
      <w:r>
        <w:rPr>
          <w:spacing w:val="-1"/>
        </w:rPr>
        <w:t>chart</w:t>
      </w:r>
      <w:r>
        <w:rPr>
          <w:spacing w:val="-4"/>
        </w:rPr>
        <w:t> </w:t>
      </w:r>
      <w:r>
        <w:rPr>
          <w:spacing w:val="-1"/>
        </w:rPr>
        <w:t>(Appendix</w:t>
      </w:r>
      <w:r>
        <w:rPr>
          <w:spacing w:val="-5"/>
        </w:rPr>
        <w:t> </w:t>
      </w:r>
      <w:r>
        <w:rPr/>
        <w:t>7.2)</w:t>
      </w:r>
      <w:r>
        <w:rPr>
          <w:b w:val="0"/>
        </w:rPr>
      </w:r>
    </w:p>
    <w:p>
      <w:pPr>
        <w:spacing w:after="0" w:line="240" w:lineRule="auto"/>
        <w:jc w:val="left"/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0"/>
          <w:szCs w:val="20"/>
        </w:rPr>
      </w:pPr>
    </w:p>
    <w:p>
      <w:pPr>
        <w:pStyle w:val="Heading2"/>
        <w:numPr>
          <w:ilvl w:val="1"/>
          <w:numId w:val="2"/>
        </w:numPr>
        <w:tabs>
          <w:tab w:pos="748" w:val="left" w:leader="none"/>
        </w:tabs>
        <w:spacing w:line="240" w:lineRule="auto" w:before="210" w:after="0"/>
        <w:ind w:left="747" w:right="0" w:hanging="509"/>
        <w:jc w:val="left"/>
        <w:rPr>
          <w:b w:val="0"/>
          <w:bCs w:val="0"/>
        </w:rPr>
      </w:pPr>
      <w:bookmarkStart w:name="_bookmark34" w:id="54"/>
      <w:bookmarkEnd w:id="54"/>
      <w:r>
        <w:rPr>
          <w:b w:val="0"/>
        </w:rPr>
      </w:r>
      <w:bookmarkStart w:name="_bookmark34" w:id="55"/>
      <w:bookmarkEnd w:id="55"/>
      <w:r>
        <w:rPr>
          <w:spacing w:val="-1"/>
        </w:rPr>
        <w:t>T</w:t>
      </w:r>
      <w:r>
        <w:rPr>
          <w:spacing w:val="-1"/>
        </w:rPr>
        <w:t>ABLE</w:t>
      </w:r>
      <w:r>
        <w:rPr>
          <w:spacing w:val="1"/>
        </w:rPr>
        <w:t> </w:t>
      </w:r>
      <w:r>
        <w:rPr/>
        <w:t>:</w:t>
      </w:r>
      <w:r>
        <w:rPr>
          <w:spacing w:val="-3"/>
        </w:rPr>
        <w:t> </w:t>
      </w:r>
      <w:r>
        <w:rPr>
          <w:spacing w:val="-1"/>
        </w:rPr>
        <w:t>HAZARD</w:t>
      </w:r>
      <w:r>
        <w:rPr>
          <w:spacing w:val="-3"/>
        </w:rPr>
        <w:t> </w:t>
      </w:r>
      <w:r>
        <w:rPr>
          <w:spacing w:val="-1"/>
        </w:rPr>
        <w:t>CORRELATION </w:t>
      </w:r>
      <w:r>
        <w:rPr>
          <w:spacing w:val="-2"/>
        </w:rPr>
        <w:t>CHART</w:t>
      </w:r>
      <w:r>
        <w:rPr>
          <w:b w:val="0"/>
        </w:rPr>
      </w:r>
    </w:p>
    <w:p>
      <w:pPr>
        <w:spacing w:line="240" w:lineRule="auto" w:before="0"/>
        <w:rPr>
          <w:rFonts w:ascii="Trebuchet MS" w:hAnsi="Trebuchet MS" w:cs="Trebuchet MS" w:eastAsia="Trebuchet MS"/>
          <w:b/>
          <w:bCs/>
          <w:sz w:val="28"/>
          <w:szCs w:val="28"/>
        </w:rPr>
      </w:pPr>
    </w:p>
    <w:p>
      <w:pPr>
        <w:spacing w:line="240" w:lineRule="auto" w:before="9"/>
        <w:rPr>
          <w:rFonts w:ascii="Trebuchet MS" w:hAnsi="Trebuchet MS" w:cs="Trebuchet MS" w:eastAsia="Trebuchet MS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The hazard correlation chart is included</w:t>
      </w:r>
      <w:r>
        <w:rPr/>
        <w:t> </w:t>
      </w:r>
      <w:r>
        <w:rPr>
          <w:spacing w:val="-1"/>
        </w:rPr>
        <w:t>in Table </w:t>
      </w:r>
      <w:r>
        <w:rPr/>
        <w:t>4</w:t>
      </w:r>
      <w:r>
        <w:rPr>
          <w:spacing w:val="-4"/>
        </w:rPr>
        <w:t> </w:t>
      </w:r>
      <w:r>
        <w:rPr>
          <w:spacing w:val="-1"/>
        </w:rPr>
        <w:t>(next</w:t>
      </w:r>
      <w:r>
        <w:rPr>
          <w:spacing w:val="-2"/>
        </w:rPr>
        <w:t> </w:t>
      </w:r>
      <w:r>
        <w:rPr>
          <w:spacing w:val="-1"/>
        </w:rPr>
        <w:t>page).</w:t>
      </w: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0"/>
        <w:rPr>
          <w:rFonts w:ascii="Trebuchet MS" w:hAnsi="Trebuchet MS" w:cs="Trebuchet MS" w:eastAsia="Trebuchet MS"/>
          <w:sz w:val="18"/>
          <w:szCs w:val="18"/>
        </w:rPr>
      </w:pPr>
    </w:p>
    <w:p>
      <w:pPr>
        <w:spacing w:line="240" w:lineRule="auto" w:before="2"/>
        <w:rPr>
          <w:rFonts w:ascii="Trebuchet MS" w:hAnsi="Trebuchet MS" w:cs="Trebuchet MS" w:eastAsia="Trebuchet MS"/>
          <w:sz w:val="23"/>
          <w:szCs w:val="23"/>
        </w:rPr>
      </w:pPr>
    </w:p>
    <w:p>
      <w:pPr>
        <w:pStyle w:val="Heading4"/>
        <w:tabs>
          <w:tab w:pos="1657" w:val="left" w:leader="none"/>
        </w:tabs>
        <w:spacing w:line="399" w:lineRule="auto"/>
        <w:ind w:left="946" w:right="824" w:hanging="348"/>
        <w:jc w:val="left"/>
        <w:rPr>
          <w:b w:val="0"/>
          <w:bCs w:val="0"/>
        </w:rPr>
      </w:pPr>
      <w:r>
        <w:rPr/>
        <w:t>Table</w:t>
      </w:r>
      <w:r>
        <w:rPr>
          <w:spacing w:val="-6"/>
        </w:rPr>
        <w:t> </w:t>
      </w:r>
      <w:r>
        <w:rPr/>
        <w:t>4.</w:t>
        <w:tab/>
      </w:r>
      <w:r>
        <w:rPr>
          <w:spacing w:val="-1"/>
        </w:rPr>
        <w:t>Cross-correlation</w:t>
      </w:r>
      <w:r>
        <w:rPr>
          <w:spacing w:val="-4"/>
        </w:rPr>
        <w:t> </w:t>
      </w:r>
      <w:r>
        <w:rPr>
          <w:spacing w:val="-1"/>
        </w:rPr>
        <w:t>chart</w:t>
      </w:r>
      <w:r>
        <w:rPr>
          <w:spacing w:val="-2"/>
        </w:rPr>
        <w:t> </w:t>
      </w:r>
      <w:r>
        <w:rPr>
          <w:spacing w:val="-1"/>
        </w:rPr>
        <w:t>showing</w:t>
      </w:r>
      <w:r>
        <w:rPr>
          <w:spacing w:val="-3"/>
        </w:rPr>
        <w:t> </w:t>
      </w:r>
      <w:r>
        <w:rPr>
          <w:spacing w:val="-1"/>
        </w:rPr>
        <w:t>causally</w:t>
      </w:r>
      <w:r>
        <w:rPr>
          <w:spacing w:val="-3"/>
        </w:rPr>
        <w:t> </w:t>
      </w:r>
      <w:r>
        <w:rPr>
          <w:spacing w:val="-1"/>
        </w:rPr>
        <w:t>connected</w:t>
      </w:r>
      <w:r>
        <w:rPr>
          <w:spacing w:val="-3"/>
        </w:rPr>
        <w:t> </w:t>
      </w:r>
      <w:r>
        <w:rPr>
          <w:spacing w:val="-1"/>
        </w:rPr>
        <w:t>hazards</w:t>
      </w:r>
      <w:r>
        <w:rPr>
          <w:spacing w:val="-3"/>
        </w:rPr>
        <w:t> </w:t>
      </w:r>
      <w:r>
        <w:rPr/>
        <w:t>(A</w:t>
      </w:r>
      <w:r>
        <w:rPr>
          <w:spacing w:val="-5"/>
        </w:rPr>
        <w:t> </w:t>
      </w:r>
      <w:r>
        <w:rPr>
          <w:spacing w:val="-1"/>
        </w:rPr>
        <w:t>may</w:t>
      </w:r>
      <w:r>
        <w:rPr>
          <w:spacing w:val="-3"/>
        </w:rPr>
        <w:t> </w:t>
      </w:r>
      <w:r>
        <w:rPr>
          <w:spacing w:val="-1"/>
        </w:rPr>
        <w:t>cause</w:t>
      </w:r>
      <w:r>
        <w:rPr>
          <w:spacing w:val="-4"/>
        </w:rPr>
        <w:t> </w:t>
      </w:r>
      <w:r>
        <w:rPr/>
        <w:t>B,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3"/>
        </w:rPr>
        <w:t> </w:t>
      </w:r>
      <w:r>
        <w:rPr/>
        <w:t>a</w:t>
      </w:r>
      <w:r>
        <w:rPr>
          <w:spacing w:val="75"/>
          <w:w w:val="99"/>
        </w:rPr>
        <w:t> </w:t>
      </w:r>
      <w:r>
        <w:rPr>
          <w:spacing w:val="-1"/>
        </w:rPr>
        <w:t>prerequisite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/>
        <w:t>B)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associated</w:t>
      </w:r>
      <w:r>
        <w:rPr>
          <w:spacing w:val="-2"/>
        </w:rPr>
        <w:t> </w:t>
      </w:r>
      <w:r>
        <w:rPr>
          <w:spacing w:val="-1"/>
        </w:rPr>
        <w:t>hazards</w:t>
      </w:r>
      <w:r>
        <w:rPr>
          <w:spacing w:val="-6"/>
        </w:rPr>
        <w:t> </w:t>
      </w:r>
      <w:r>
        <w:rPr/>
        <w:t>(A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B</w:t>
      </w:r>
      <w:r>
        <w:rPr>
          <w:spacing w:val="-2"/>
        </w:rPr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>
          <w:spacing w:val="-1"/>
        </w:rPr>
        <w:t>result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same</w:t>
      </w:r>
      <w:r>
        <w:rPr>
          <w:spacing w:val="-3"/>
        </w:rPr>
        <w:t> </w:t>
      </w:r>
      <w:r>
        <w:rPr>
          <w:spacing w:val="-1"/>
        </w:rPr>
        <w:t>root</w:t>
      </w:r>
      <w:r>
        <w:rPr>
          <w:spacing w:val="-2"/>
        </w:rPr>
        <w:t> </w:t>
      </w:r>
      <w:r>
        <w:rPr>
          <w:spacing w:val="-1"/>
        </w:rPr>
        <w:t>cause).</w:t>
      </w:r>
      <w:r>
        <w:rPr>
          <w:spacing w:val="5"/>
        </w:rPr>
        <w:t> </w:t>
      </w:r>
      <w:r>
        <w:rPr>
          <w:spacing w:val="-1"/>
        </w:rPr>
        <w:t>See</w:t>
      </w:r>
      <w:r>
        <w:rPr>
          <w:spacing w:val="61"/>
          <w:w w:val="99"/>
        </w:rPr>
        <w:t> </w:t>
      </w:r>
      <w:r>
        <w:rPr>
          <w:spacing w:val="-1"/>
        </w:rPr>
        <w:t>Fig.</w:t>
      </w:r>
      <w:r>
        <w:rPr>
          <w:spacing w:val="-3"/>
        </w:rPr>
        <w:t> </w:t>
      </w:r>
      <w:r>
        <w:rPr/>
        <w:t>5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1"/>
        </w:rPr>
        <w:t>explanation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symbology.</w:t>
      </w:r>
      <w:r>
        <w:rPr>
          <w:b w:val="0"/>
        </w:rPr>
      </w:r>
    </w:p>
    <w:p>
      <w:pPr>
        <w:spacing w:after="0" w:line="399" w:lineRule="auto"/>
        <w:jc w:val="left"/>
        <w:sectPr>
          <w:pgSz w:w="11910" w:h="16850"/>
          <w:pgMar w:header="629" w:footer="845" w:top="1300" w:bottom="1040" w:left="1180" w:right="98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79.440002pt;margin-top:82.513428pt;width:776.3pt;height:756.45pt;mso-position-horizontal-relative:page;mso-position-vertical-relative:page;z-index:-7916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</w:p>
                <w:p>
                  <w:pPr>
                    <w:tabs>
                      <w:tab w:pos="3509" w:val="left" w:leader="none"/>
                      <w:tab w:pos="8052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>
                    <w:rPr>
                      <w:rFonts w:ascii="Trebuchet MS"/>
                      <w:i/>
                      <w:spacing w:val="-1"/>
                      <w:sz w:val="18"/>
                    </w:rPr>
                    <w:t>Report</w:t>
                  </w:r>
                  <w:r>
                    <w:rPr>
                      <w:rFonts w:ascii="Trebuchet MS"/>
                      <w:i/>
                      <w:spacing w:val="-3"/>
                      <w:sz w:val="18"/>
                    </w:rPr>
                    <w:t> </w:t>
                  </w:r>
                  <w:r>
                    <w:rPr>
                      <w:rFonts w:ascii="Trebuchet MS"/>
                      <w:i/>
                      <w:spacing w:val="-1"/>
                      <w:sz w:val="18"/>
                    </w:rPr>
                    <w:t>IRSN/PSN-RES/SAG/2015-00085</w:t>
                    <w:tab/>
                    <w:t>Technical</w:t>
                  </w:r>
                  <w:r>
                    <w:rPr>
                      <w:rFonts w:ascii="Trebuchet MS"/>
                      <w:i/>
                      <w:spacing w:val="-2"/>
                      <w:sz w:val="18"/>
                    </w:rPr>
                    <w:t> </w:t>
                  </w:r>
                  <w:r>
                    <w:rPr>
                      <w:rFonts w:ascii="Trebuchet MS"/>
                      <w:i/>
                      <w:spacing w:val="-1"/>
                      <w:sz w:val="18"/>
                    </w:rPr>
                    <w:t>report</w:t>
                  </w:r>
                  <w:r>
                    <w:rPr>
                      <w:rFonts w:ascii="Trebuchet MS"/>
                      <w:i/>
                      <w:spacing w:val="-3"/>
                      <w:sz w:val="18"/>
                    </w:rPr>
                    <w:t> </w:t>
                  </w:r>
                  <w:r>
                    <w:rPr>
                      <w:rFonts w:ascii="Trebuchet MS"/>
                      <w:i/>
                      <w:spacing w:val="-1"/>
                      <w:sz w:val="18"/>
                    </w:rPr>
                    <w:t>ASAMPSA_E/</w:t>
                  </w:r>
                  <w:r>
                    <w:rPr>
                      <w:rFonts w:ascii="Trebuchet MS"/>
                      <w:i/>
                      <w:spacing w:val="-3"/>
                      <w:sz w:val="18"/>
                    </w:rPr>
                    <w:t> </w:t>
                  </w:r>
                  <w:r>
                    <w:rPr>
                      <w:rFonts w:ascii="Trebuchet MS"/>
                      <w:i/>
                      <w:spacing w:val="-1"/>
                      <w:sz w:val="18"/>
                    </w:rPr>
                    <w:t>WP21/</w:t>
                  </w:r>
                  <w:r>
                    <w:rPr>
                      <w:rFonts w:ascii="Trebuchet MS"/>
                      <w:i/>
                      <w:spacing w:val="-2"/>
                      <w:sz w:val="18"/>
                    </w:rPr>
                    <w:t> </w:t>
                  </w:r>
                  <w:r>
                    <w:rPr>
                      <w:rFonts w:ascii="Trebuchet MS"/>
                      <w:i/>
                      <w:spacing w:val="-1"/>
                      <w:sz w:val="18"/>
                    </w:rPr>
                    <w:t>D21.1</w:t>
                  </w:r>
                  <w:r>
                    <w:rPr>
                      <w:rFonts w:ascii="Trebuchet MS"/>
                      <w:i/>
                      <w:spacing w:val="-2"/>
                      <w:sz w:val="18"/>
                    </w:rPr>
                    <w:t> </w:t>
                  </w:r>
                  <w:r>
                    <w:rPr>
                      <w:rFonts w:ascii="Trebuchet MS"/>
                      <w:i/>
                      <w:sz w:val="18"/>
                    </w:rPr>
                    <w:t>2015-10</w:t>
                    <w:tab/>
                  </w:r>
                  <w:r>
                    <w:rPr>
                      <w:rFonts w:ascii="Trebuchet MS"/>
                      <w:spacing w:val="-1"/>
                      <w:sz w:val="18"/>
                    </w:rPr>
                    <w:t>42/42</w:t>
                  </w:r>
                  <w:r>
                    <w:rPr>
                      <w:rFonts w:ascii="Trebuchet MS"/>
                      <w:sz w:val="18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00" w:lineRule="atLeast"/>
        <w:ind w:left="13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72.65pt;height:33.65pt;mso-position-horizontal-relative:char;mso-position-vertical-relative:line" coordorigin="0,0" coordsize="9453,673">
            <v:group style="position:absolute;left:6;top:667;width:9441;height:2" coordorigin="6,667" coordsize="9441,2">
              <v:shape style="position:absolute;left:6;top:667;width:9441;height:2" coordorigin="6,667" coordsize="9441,0" path="m6,667l9446,667e" filled="false" stroked="true" strokeweight=".580pt" strokecolor="#000000">
                <v:path arrowok="t"/>
              </v:shape>
              <v:shape style="position:absolute;left:100;top:0;width:904;height:643" type="#_x0000_t75" stroked="false">
                <v:imagedata r:id="rId7" o:title=""/>
              </v:shape>
              <v:shape style="position:absolute;left:115;top:245;width:852;height:137" type="#_x0000_t202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FB0028"/>
                          <w:w w:val="105"/>
                          <w:sz w:val="13"/>
                        </w:rPr>
                        <w:t>ASAMPSA_E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2001;top:274;width:447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spacing w:val="-1"/>
                          <w:sz w:val="18"/>
                        </w:rPr>
                        <w:t>List</w:t>
                      </w:r>
                      <w:r>
                        <w:rPr>
                          <w:rFonts w:ascii="Trebuchet MS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spacing w:val="-1"/>
                          <w:sz w:val="18"/>
                        </w:rPr>
                        <w:t>of external</w:t>
                      </w:r>
                      <w:r>
                        <w:rPr>
                          <w:rFonts w:ascii="Trebuchet MS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spacing w:val="-1"/>
                          <w:sz w:val="18"/>
                        </w:rPr>
                        <w:t>hazards </w:t>
                      </w:r>
                      <w:r>
                        <w:rPr>
                          <w:rFonts w:ascii="Trebuchet MS"/>
                          <w:sz w:val="18"/>
                        </w:rPr>
                        <w:t>to</w:t>
                      </w:r>
                      <w:r>
                        <w:rPr>
                          <w:rFonts w:ascii="Trebuchet MS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sz w:val="18"/>
                        </w:rPr>
                        <w:t>be</w:t>
                      </w:r>
                      <w:r>
                        <w:rPr>
                          <w:rFonts w:ascii="Trebuchet MS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spacing w:val="-1"/>
                          <w:sz w:val="18"/>
                        </w:rPr>
                        <w:t>considered</w:t>
                      </w:r>
                      <w:r>
                        <w:rPr>
                          <w:rFonts w:ascii="Trebuchet MS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spacing w:val="-1"/>
                          <w:sz w:val="18"/>
                        </w:rPr>
                        <w:t>in</w:t>
                      </w:r>
                      <w:r>
                        <w:rPr>
                          <w:rFonts w:ascii="Trebuchet MS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Trebuchet MS"/>
                          <w:spacing w:val="-1"/>
                          <w:sz w:val="18"/>
                        </w:rPr>
                        <w:t>ASAMPSA_E</w:t>
                      </w:r>
                      <w:r>
                        <w:rPr>
                          <w:rFonts w:ascii="Trebuchet MS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782.25pt;height:756.45pt;mso-position-horizontal-relative:char;mso-position-vertical-relative:line" coordorigin="0,0" coordsize="15645,15129">
            <v:group style="position:absolute;left:6;top:14132;width:9506;height:2" coordorigin="6,14132" coordsize="9506,2">
              <v:shape style="position:absolute;left:6;top:14132;width:9506;height:2" coordorigin="6,14132" coordsize="9506,0" path="m6,14132l9511,14132e" filled="false" stroked="true" strokeweight=".579980pt" strokecolor="#000000">
                <v:path arrowok="t"/>
              </v:shape>
            </v:group>
            <v:group style="position:absolute;left:11;top:14136;width:2;height:351" coordorigin="11,14136" coordsize="2,351">
              <v:shape style="position:absolute;left:11;top:14136;width:2;height:351" coordorigin="11,14136" coordsize="0,351" path="m11,14136l11,14487e" filled="false" stroked="true" strokeweight=".580pt" strokecolor="#000000">
                <v:path arrowok="t"/>
              </v:shape>
            </v:group>
            <v:group style="position:absolute;left:6;top:14492;width:9506;height:2" coordorigin="6,14492" coordsize="9506,2">
              <v:shape style="position:absolute;left:6;top:14492;width:9506;height:2" coordorigin="6,14492" coordsize="9506,0" path="m6,14492l9511,14492e" filled="false" stroked="true" strokeweight=".579980pt" strokecolor="#000000">
                <v:path arrowok="t"/>
              </v:shape>
            </v:group>
            <v:group style="position:absolute;left:3522;top:14136;width:2;height:351" coordorigin="3522,14136" coordsize="2,351">
              <v:shape style="position:absolute;left:3522;top:14136;width:2;height:351" coordorigin="3522,14136" coordsize="0,351" path="m3522,14136l3522,14487e" filled="false" stroked="true" strokeweight=".580pt" strokecolor="#000000">
                <v:path arrowok="t"/>
              </v:shape>
            </v:group>
            <v:group style="position:absolute;left:9506;top:14136;width:2;height:351" coordorigin="9506,14136" coordsize="2,351">
              <v:shape style="position:absolute;left:9506;top:14136;width:2;height:351" coordorigin="9506,14136" coordsize="0,351" path="m9506,14136l9506,14487e" filled="false" stroked="true" strokeweight=".58004pt" strokecolor="#000000">
                <v:path arrowok="t"/>
              </v:shape>
              <v:shape style="position:absolute;left:120;top:0;width:15524;height:15129" type="#_x0000_t75" stroked="false">
                <v:imagedata r:id="rId59" o:title="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default" r:id="rId57"/>
      <w:footerReference w:type="default" r:id="rId58"/>
      <w:pgSz w:w="23820" w:h="16850" w:orient="landscape"/>
      <w:pgMar w:header="0" w:footer="0" w:top="540" w:bottom="0" w:left="136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mbria Math">
    <w:altName w:val="Cambria Math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7.463997pt;margin-top:807.119995pt;width:473.6pt;height:.1pt;mso-position-horizontal-relative:page;mso-position-vertical-relative:page;z-index:-79888" coordorigin="1349,16142" coordsize="9472,2">
          <v:shape style="position:absolute;left:1349;top:16142;width:9472;height:2" coordorigin="1349,16142" coordsize="9472,0" path="m1349,16142l10821,16142e" filled="false" stroked="true" strokeweight=".579980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6.520020pt;margin-top:813.762024pt;width:21.85pt;height:11.1pt;mso-position-horizontal-relative:page;mso-position-vertical-relative:page;z-index:-79864" type="#_x0000_t202" filled="false" stroked="false">
          <v:textbox inset="0,0,0,0">
            <w:txbxContent>
              <w:p>
                <w:pPr>
                  <w:pStyle w:val="BodyText"/>
                  <w:spacing w:line="207" w:lineRule="exact"/>
                  <w:ind w:left="42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>
                    <w:spacing w:val="-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pacing w:val="-1"/>
                  </w:rPr>
                  <w:t>/42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4.990013pt;margin-top:788.805969pt;width:475.9pt;height:18.650pt;mso-position-horizontal-relative:page;mso-position-vertical-relative:page;z-index:-79768" coordorigin="1300,15776" coordsize="9518,373">
          <v:group style="position:absolute;left:1306;top:15782;width:9506;height:2" coordorigin="1306,15782" coordsize="9506,2">
            <v:shape style="position:absolute;left:1306;top:15782;width:9506;height:2" coordorigin="1306,15782" coordsize="9506,0" path="m1306,15782l10812,15782e" filled="false" stroked="true" strokeweight=".579980pt" strokecolor="#000000">
              <v:path arrowok="t"/>
            </v:shape>
          </v:group>
          <v:group style="position:absolute;left:1310;top:15787;width:2;height:351" coordorigin="1310,15787" coordsize="2,351">
            <v:shape style="position:absolute;left:1310;top:15787;width:2;height:351" coordorigin="1310,15787" coordsize="0,351" path="m1310,15787l1310,16138e" filled="false" stroked="true" strokeweight=".580pt" strokecolor="#000000">
              <v:path arrowok="t"/>
            </v:shape>
          </v:group>
          <v:group style="position:absolute;left:1306;top:16142;width:9506;height:2" coordorigin="1306,16142" coordsize="9506,2">
            <v:shape style="position:absolute;left:1306;top:16142;width:9506;height:2" coordorigin="1306,16142" coordsize="9506,0" path="m1306,16142l10812,16142e" filled="false" stroked="true" strokeweight=".579980pt" strokecolor="#000000">
              <v:path arrowok="t"/>
            </v:shape>
          </v:group>
          <v:group style="position:absolute;left:4823;top:15787;width:2;height:351" coordorigin="4823,15787" coordsize="2,351">
            <v:shape style="position:absolute;left:4823;top:15787;width:2;height:351" coordorigin="4823,15787" coordsize="0,351" path="m4823,15787l4823,16138e" filled="false" stroked="true" strokeweight=".580pt" strokecolor="#000000">
              <v:path arrowok="t"/>
            </v:shape>
          </v:group>
          <v:group style="position:absolute;left:10807;top:15787;width:2;height:351" coordorigin="10807,15787" coordsize="2,351">
            <v:shape style="position:absolute;left:10807;top:15787;width:2;height:351" coordorigin="10807,15787" coordsize="0,351" path="m10807,15787l10807,16138e" filled="false" stroked="true" strokeweight=".579980pt" strokecolor="#000000">
              <v:path arrowok="t"/>
            </v:shape>
          </v:group>
          <w10:wrap type="none"/>
        </v:group>
      </w:pict>
    </w:r>
    <w:r>
      <w:rPr/>
      <w:pict>
        <v:shape style="position:absolute;margin-left:69.944pt;margin-top:795.962036pt;width:158.450pt;height:11pt;mso-position-horizontal-relative:page;mso-position-vertical-relative:page;z-index:-79744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18"/>
                    <w:szCs w:val="18"/>
                  </w:rPr>
                </w:pPr>
                <w:r>
                  <w:rPr>
                    <w:rFonts w:ascii="Trebuchet MS"/>
                    <w:i/>
                    <w:spacing w:val="-1"/>
                    <w:sz w:val="18"/>
                  </w:rPr>
                  <w:t>Report</w:t>
                </w:r>
                <w:r>
                  <w:rPr>
                    <w:rFonts w:ascii="Trebuchet MS"/>
                    <w:i/>
                    <w:spacing w:val="-3"/>
                    <w:sz w:val="18"/>
                  </w:rPr>
                  <w:t> </w:t>
                </w:r>
                <w:r>
                  <w:rPr>
                    <w:rFonts w:ascii="Trebuchet MS"/>
                    <w:i/>
                    <w:spacing w:val="-1"/>
                    <w:sz w:val="18"/>
                  </w:rPr>
                  <w:t>IRSN/PSN-RES/SAG/2015-00085</w:t>
                </w:r>
                <w:r>
                  <w:rPr>
                    <w:rFonts w:ascii="Trebuchet MS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45.410004pt;margin-top:795.962036pt;width:212.75pt;height:11pt;mso-position-horizontal-relative:page;mso-position-vertical-relative:page;z-index:-79720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0" w:firstLine="0"/>
                  <w:jc w:val="left"/>
                  <w:rPr>
                    <w:rFonts w:ascii="Trebuchet MS" w:hAnsi="Trebuchet MS" w:cs="Trebuchet MS" w:eastAsia="Trebuchet MS"/>
                    <w:sz w:val="18"/>
                    <w:szCs w:val="18"/>
                  </w:rPr>
                </w:pPr>
                <w:r>
                  <w:rPr>
                    <w:rFonts w:ascii="Trebuchet MS"/>
                    <w:i/>
                    <w:spacing w:val="-1"/>
                    <w:sz w:val="18"/>
                  </w:rPr>
                  <w:t>Technical</w:t>
                </w:r>
                <w:r>
                  <w:rPr>
                    <w:rFonts w:ascii="Trebuchet MS"/>
                    <w:i/>
                    <w:spacing w:val="-3"/>
                    <w:sz w:val="18"/>
                  </w:rPr>
                  <w:t> </w:t>
                </w:r>
                <w:r>
                  <w:rPr>
                    <w:rFonts w:ascii="Trebuchet MS"/>
                    <w:i/>
                    <w:spacing w:val="-1"/>
                    <w:sz w:val="18"/>
                  </w:rPr>
                  <w:t>report</w:t>
                </w:r>
                <w:r>
                  <w:rPr>
                    <w:rFonts w:ascii="Trebuchet MS"/>
                    <w:i/>
                    <w:spacing w:val="-3"/>
                    <w:sz w:val="18"/>
                  </w:rPr>
                  <w:t> </w:t>
                </w:r>
                <w:r>
                  <w:rPr>
                    <w:rFonts w:ascii="Trebuchet MS"/>
                    <w:i/>
                    <w:spacing w:val="-1"/>
                    <w:sz w:val="18"/>
                  </w:rPr>
                  <w:t>ASAMPSA_E/</w:t>
                </w:r>
                <w:r>
                  <w:rPr>
                    <w:rFonts w:ascii="Trebuchet MS"/>
                    <w:i/>
                    <w:spacing w:val="-3"/>
                    <w:sz w:val="18"/>
                  </w:rPr>
                  <w:t> </w:t>
                </w:r>
                <w:r>
                  <w:rPr>
                    <w:rFonts w:ascii="Trebuchet MS"/>
                    <w:i/>
                    <w:spacing w:val="-1"/>
                    <w:sz w:val="18"/>
                  </w:rPr>
                  <w:t>WP21/</w:t>
                </w:r>
                <w:r>
                  <w:rPr>
                    <w:rFonts w:ascii="Trebuchet MS"/>
                    <w:i/>
                    <w:spacing w:val="-2"/>
                    <w:sz w:val="18"/>
                  </w:rPr>
                  <w:t> </w:t>
                </w:r>
                <w:r>
                  <w:rPr>
                    <w:rFonts w:ascii="Trebuchet MS"/>
                    <w:i/>
                    <w:spacing w:val="-1"/>
                    <w:sz w:val="18"/>
                  </w:rPr>
                  <w:t>D21.1</w:t>
                </w:r>
                <w:r>
                  <w:rPr>
                    <w:rFonts w:ascii="Trebuchet MS"/>
                    <w:i/>
                    <w:spacing w:val="-2"/>
                    <w:sz w:val="18"/>
                  </w:rPr>
                  <w:t> </w:t>
                </w:r>
                <w:r>
                  <w:rPr>
                    <w:rFonts w:ascii="Trebuchet MS"/>
                    <w:i/>
                    <w:sz w:val="18"/>
                  </w:rPr>
                  <w:t>2015-10</w:t>
                </w:r>
                <w:r>
                  <w:rPr>
                    <w:rFonts w:ascii="Trebuchet MS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71.619995pt;margin-top:795.962036pt;width:26.4pt;height:11pt;mso-position-horizontal-relative:page;mso-position-vertical-relative:page;z-index:-79696" type="#_x0000_t202" filled="false" stroked="false">
          <v:textbox inset="0,0,0,0">
            <w:txbxContent>
              <w:p>
                <w:pPr>
                  <w:pStyle w:val="BodyText"/>
                  <w:spacing w:line="206" w:lineRule="exact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>
                    <w:spacing w:val="-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spacing w:val="-1"/>
                  </w:rPr>
                  <w:t>/42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6.454002pt;margin-top:31.473829pt;width:472.65pt;height:33.65pt;mso-position-horizontal-relative:page;mso-position-vertical-relative:page;z-index:-79840" coordorigin="1329,629" coordsize="9453,673">
          <v:group style="position:absolute;left:1335;top:1296;width:9441;height:2" coordorigin="1335,1296" coordsize="9441,2">
            <v:shape style="position:absolute;left:1335;top:1296;width:9441;height:2" coordorigin="1335,1296" coordsize="9441,0" path="m1335,1296l10776,1296e" filled="false" stroked="true" strokeweight=".580pt" strokecolor="#000000">
              <v:path arrowok="t"/>
            </v:shape>
            <v:shape style="position:absolute;left:1429;top:629;width:904;height:643" type="#_x0000_t75" stroked="false">
              <v:imagedata r:id="rId1" o:title=""/>
            </v:shape>
          </v:group>
          <w10:wrap type="none"/>
        </v:group>
      </w:pict>
    </w:r>
    <w:r>
      <w:rPr/>
      <w:pict>
        <v:shape style="position:absolute;margin-left:71.196236pt;margin-top:42.729462pt;width:44.6pt;height:8.85pt;mso-position-horizontal-relative:page;mso-position-vertical-relative:page;z-index:-79816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 w:hAnsi="Arial" w:cs="Arial" w:eastAsia="Arial"/>
                    <w:sz w:val="13"/>
                    <w:szCs w:val="13"/>
                  </w:rPr>
                </w:pPr>
                <w:r>
                  <w:rPr>
                    <w:rFonts w:ascii="Arial"/>
                    <w:b/>
                    <w:color w:val="FB0028"/>
                    <w:w w:val="105"/>
                    <w:sz w:val="13"/>
                  </w:rPr>
                  <w:t>ASAMPSA_E</w:t>
                </w:r>
                <w:r>
                  <w:rPr>
                    <w:rFonts w:ascii="Arial"/>
                    <w:sz w:val="1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65.460007pt;margin-top:44.162014pt;width:225.7pt;height:11pt;mso-position-horizontal-relative:page;mso-position-vertical-relative:page;z-index:-79792" type="#_x0000_t202" filled="false" stroked="false">
          <v:textbox inset="0,0,0,0">
            <w:txbxContent>
              <w:p>
                <w:pPr>
                  <w:pStyle w:val="BodyText"/>
                  <w:spacing w:line="206" w:lineRule="exact"/>
                  <w:ind w:left="20" w:right="0"/>
                  <w:jc w:val="left"/>
                </w:pPr>
                <w:r>
                  <w:rPr>
                    <w:spacing w:val="-1"/>
                  </w:rPr>
                  <w:t>List</w:t>
                </w:r>
                <w:r>
                  <w:rPr>
                    <w:spacing w:val="-2"/>
                  </w:rPr>
                  <w:t> </w:t>
                </w:r>
                <w:r>
                  <w:rPr>
                    <w:spacing w:val="-1"/>
                  </w:rPr>
                  <w:t>of external</w:t>
                </w:r>
                <w:r>
                  <w:rPr>
                    <w:spacing w:val="-2"/>
                  </w:rPr>
                  <w:t> </w:t>
                </w:r>
                <w:r>
                  <w:rPr>
                    <w:spacing w:val="-1"/>
                  </w:rPr>
                  <w:t>hazards</w:t>
                </w:r>
                <w:r>
                  <w:rPr/>
                  <w:t> to</w:t>
                </w:r>
                <w:r>
                  <w:rPr>
                    <w:spacing w:val="-2"/>
                  </w:rPr>
                  <w:t> </w:t>
                </w:r>
                <w:r>
                  <w:rPr/>
                  <w:t>be</w:t>
                </w:r>
                <w:r>
                  <w:rPr>
                    <w:spacing w:val="-6"/>
                  </w:rPr>
                  <w:t> </w:t>
                </w:r>
                <w:r>
                  <w:rPr>
                    <w:spacing w:val="-1"/>
                  </w:rPr>
                  <w:t>considered</w:t>
                </w:r>
                <w:r>
                  <w:rPr>
                    <w:spacing w:val="-2"/>
                  </w:rPr>
                  <w:t> </w:t>
                </w:r>
                <w:r>
                  <w:rPr>
                    <w:spacing w:val="-1"/>
                  </w:rPr>
                  <w:t>in</w:t>
                </w:r>
                <w:r>
                  <w:rPr>
                    <w:spacing w:val="-2"/>
                  </w:rPr>
                  <w:t> </w:t>
                </w:r>
                <w:r>
                  <w:rPr>
                    <w:spacing w:val="-1"/>
                  </w:rPr>
                  <w:t>ASAMPSA_E</w:t>
                </w:r>
                <w:r>
                  <w:rPr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958" w:hanging="348"/>
        <w:jc w:val="left"/>
      </w:pPr>
      <w:rPr>
        <w:rFonts w:hint="default" w:ascii="Trebuchet MS" w:hAnsi="Trebuchet MS" w:eastAsia="Trebuchet MS"/>
        <w:spacing w:val="-1"/>
        <w:sz w:val="18"/>
        <w:szCs w:val="18"/>
      </w:rPr>
    </w:lvl>
    <w:lvl w:ilvl="1">
      <w:start w:val="1"/>
      <w:numFmt w:val="bullet"/>
      <w:lvlText w:val="•"/>
      <w:lvlJc w:val="left"/>
      <w:pPr>
        <w:ind w:left="1837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6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5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73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2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1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10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348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306" w:hanging="360"/>
        <w:jc w:val="left"/>
      </w:pPr>
      <w:rPr>
        <w:rFonts w:hint="default" w:ascii="Trebuchet MS" w:hAnsi="Trebuchet MS" w:eastAsia="Trebuchet MS"/>
        <w:b/>
        <w:bCs/>
        <w:sz w:val="18"/>
        <w:szCs w:val="18"/>
      </w:rPr>
    </w:lvl>
    <w:lvl w:ilvl="1">
      <w:start w:val="1"/>
      <w:numFmt w:val="bullet"/>
      <w:lvlText w:val="•"/>
      <w:lvlJc w:val="left"/>
      <w:pPr>
        <w:ind w:left="215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9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3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8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2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7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8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514" w:hanging="276"/>
        <w:jc w:val="left"/>
      </w:pPr>
      <w:rPr>
        <w:rFonts w:hint="default" w:ascii="Trebuchet MS" w:hAnsi="Trebuchet MS" w:eastAsia="Trebuchet MS"/>
        <w:b/>
        <w:bCs/>
        <w:w w:val="99"/>
        <w:sz w:val="32"/>
        <w:szCs w:val="32"/>
      </w:rPr>
    </w:lvl>
    <w:lvl w:ilvl="1">
      <w:start w:val="1"/>
      <w:numFmt w:val="decimal"/>
      <w:lvlText w:val="%1.%2"/>
      <w:lvlJc w:val="left"/>
      <w:pPr>
        <w:ind w:left="747" w:hanging="509"/>
        <w:jc w:val="left"/>
      </w:pPr>
      <w:rPr>
        <w:rFonts w:hint="default" w:ascii="Trebuchet MS" w:hAnsi="Trebuchet MS" w:eastAsia="Trebuchet MS"/>
        <w:b/>
        <w:bCs/>
        <w:sz w:val="28"/>
        <w:szCs w:val="28"/>
      </w:rPr>
    </w:lvl>
    <w:lvl w:ilvl="2">
      <w:start w:val="1"/>
      <w:numFmt w:val="bullet"/>
      <w:lvlText w:val=""/>
      <w:lvlJc w:val="left"/>
      <w:pPr>
        <w:ind w:left="958" w:hanging="348"/>
      </w:pPr>
      <w:rPr>
        <w:rFonts w:hint="default" w:ascii="Symbol" w:hAnsi="Symbol" w:eastAsia="Symbol"/>
        <w:sz w:val="18"/>
        <w:szCs w:val="18"/>
      </w:rPr>
    </w:lvl>
    <w:lvl w:ilvl="3">
      <w:start w:val="1"/>
      <w:numFmt w:val="bullet"/>
      <w:lvlText w:val="•"/>
      <w:lvlJc w:val="left"/>
      <w:pPr>
        <w:ind w:left="946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58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23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88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52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17" w:hanging="34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87" w:hanging="149"/>
        <w:jc w:val="left"/>
      </w:pPr>
      <w:rPr>
        <w:rFonts w:hint="default" w:ascii="Trebuchet MS" w:hAnsi="Trebuchet MS" w:eastAsia="Trebuchet MS"/>
        <w:sz w:val="18"/>
        <w:szCs w:val="18"/>
      </w:rPr>
    </w:lvl>
    <w:lvl w:ilvl="1">
      <w:start w:val="1"/>
      <w:numFmt w:val="decimal"/>
      <w:lvlText w:val="%1.%2"/>
      <w:lvlJc w:val="left"/>
      <w:pPr>
        <w:ind w:left="728" w:hanging="310"/>
        <w:jc w:val="left"/>
      </w:pPr>
      <w:rPr>
        <w:rFonts w:hint="default" w:ascii="Trebuchet MS" w:hAnsi="Trebuchet MS" w:eastAsia="Trebuchet MS"/>
        <w:spacing w:val="-1"/>
        <w:sz w:val="18"/>
        <w:szCs w:val="18"/>
      </w:rPr>
    </w:lvl>
    <w:lvl w:ilvl="2">
      <w:start w:val="1"/>
      <w:numFmt w:val="bullet"/>
      <w:lvlText w:val="•"/>
      <w:lvlJc w:val="left"/>
      <w:pPr>
        <w:ind w:left="1730" w:hanging="31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32" w:hanging="3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34" w:hanging="3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6" w:hanging="3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8" w:hanging="3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0" w:hanging="3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2" w:hanging="310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60"/>
      <w:ind w:left="79"/>
    </w:pPr>
    <w:rPr>
      <w:rFonts w:ascii="Trebuchet MS" w:hAnsi="Trebuchet MS" w:eastAsia="Trebuchet MS"/>
      <w:sz w:val="18"/>
      <w:szCs w:val="18"/>
    </w:rPr>
  </w:style>
  <w:style w:styleId="TOC2" w:type="paragraph">
    <w:name w:val="TOC 2"/>
    <w:basedOn w:val="Normal"/>
    <w:uiPriority w:val="1"/>
    <w:qFormat/>
    <w:pPr>
      <w:spacing w:before="163"/>
      <w:ind w:left="79"/>
    </w:pPr>
    <w:rPr>
      <w:rFonts w:ascii="Trebuchet MS" w:hAnsi="Trebuchet MS" w:eastAsia="Trebuchet MS"/>
      <w:b/>
      <w:bCs/>
      <w:sz w:val="14"/>
      <w:szCs w:val="14"/>
    </w:rPr>
  </w:style>
  <w:style w:styleId="TOC3" w:type="paragraph">
    <w:name w:val="TOC 3"/>
    <w:basedOn w:val="Normal"/>
    <w:uiPriority w:val="1"/>
    <w:qFormat/>
    <w:pPr>
      <w:spacing w:before="160"/>
      <w:ind w:left="387" w:hanging="149"/>
    </w:pPr>
    <w:rPr>
      <w:rFonts w:ascii="Trebuchet MS" w:hAnsi="Trebuchet MS" w:eastAsia="Trebuchet MS"/>
      <w:sz w:val="18"/>
      <w:szCs w:val="18"/>
    </w:rPr>
  </w:style>
  <w:style w:styleId="TOC4" w:type="paragraph">
    <w:name w:val="TOC 4"/>
    <w:basedOn w:val="Normal"/>
    <w:uiPriority w:val="1"/>
    <w:qFormat/>
    <w:pPr>
      <w:spacing w:before="163"/>
      <w:ind w:left="728" w:hanging="310"/>
    </w:pPr>
    <w:rPr>
      <w:rFonts w:ascii="Trebuchet MS" w:hAnsi="Trebuchet MS" w:eastAsia="Trebuchet MS"/>
      <w:sz w:val="18"/>
      <w:szCs w:val="18"/>
    </w:rPr>
  </w:style>
  <w:style w:styleId="BodyText" w:type="paragraph">
    <w:name w:val="Body Text"/>
    <w:basedOn w:val="Normal"/>
    <w:uiPriority w:val="1"/>
    <w:qFormat/>
    <w:pPr>
      <w:ind w:left="238"/>
    </w:pPr>
    <w:rPr>
      <w:rFonts w:ascii="Trebuchet MS" w:hAnsi="Trebuchet MS" w:eastAsia="Trebuchet MS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185"/>
      <w:ind w:left="514" w:hanging="276"/>
      <w:outlineLvl w:val="1"/>
    </w:pPr>
    <w:rPr>
      <w:rFonts w:ascii="Trebuchet MS" w:hAnsi="Trebuchet MS" w:eastAsia="Trebuchet MS"/>
      <w:b/>
      <w:bCs/>
      <w:sz w:val="32"/>
      <w:szCs w:val="32"/>
      <w:u w:val="single"/>
    </w:rPr>
  </w:style>
  <w:style w:styleId="Heading2" w:type="paragraph">
    <w:name w:val="Heading 2"/>
    <w:basedOn w:val="Normal"/>
    <w:uiPriority w:val="1"/>
    <w:qFormat/>
    <w:pPr>
      <w:spacing w:before="64"/>
      <w:ind w:left="747" w:hanging="509"/>
      <w:outlineLvl w:val="2"/>
    </w:pPr>
    <w:rPr>
      <w:rFonts w:ascii="Trebuchet MS" w:hAnsi="Trebuchet MS" w:eastAsia="Trebuchet MS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84"/>
      <w:outlineLvl w:val="3"/>
    </w:pPr>
    <w:rPr>
      <w:rFonts w:ascii="Trebuchet MS" w:hAnsi="Trebuchet MS" w:eastAsia="Trebuchet MS"/>
      <w:b/>
      <w:bCs/>
      <w:sz w:val="20"/>
      <w:szCs w:val="20"/>
    </w:rPr>
  </w:style>
  <w:style w:styleId="Heading4" w:type="paragraph">
    <w:name w:val="Heading 4"/>
    <w:basedOn w:val="Normal"/>
    <w:uiPriority w:val="1"/>
    <w:qFormat/>
    <w:pPr>
      <w:ind w:left="238"/>
      <w:outlineLvl w:val="4"/>
    </w:pPr>
    <w:rPr>
      <w:rFonts w:ascii="Trebuchet MS" w:hAnsi="Trebuchet MS" w:eastAsia="Trebuchet MS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footer" Target="footer2.xml"/><Relationship Id="rId14" Type="http://schemas.openxmlformats.org/officeDocument/2006/relationships/footer" Target="footer3.xml"/><Relationship Id="rId15" Type="http://schemas.openxmlformats.org/officeDocument/2006/relationships/footer" Target="footer4.xml"/><Relationship Id="rId16" Type="http://schemas.openxmlformats.org/officeDocument/2006/relationships/header" Target="header1.xml"/><Relationship Id="rId17" Type="http://schemas.openxmlformats.org/officeDocument/2006/relationships/footer" Target="footer5.xml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hyperlink" Target="https://en.wikipedia.org/wiki/Tsunami" TargetMode="External"/><Relationship Id="rId27" Type="http://schemas.openxmlformats.org/officeDocument/2006/relationships/hyperlink" Target="http://en.wikipedia.org/wiki/Meteorology" TargetMode="External"/><Relationship Id="rId28" Type="http://schemas.openxmlformats.org/officeDocument/2006/relationships/hyperlink" Target="http://en.wikipedia.org/wiki/Fetch_%28geography%29" TargetMode="External"/><Relationship Id="rId29" Type="http://schemas.openxmlformats.org/officeDocument/2006/relationships/hyperlink" Target="http://en.wikipedia.org/wiki/Meteotsunami" TargetMode="External"/><Relationship Id="rId30" Type="http://schemas.openxmlformats.org/officeDocument/2006/relationships/hyperlink" Target="http://en.wikipedia.org/wiki/Storm_surge" TargetMode="External"/><Relationship Id="rId31" Type="http://schemas.openxmlformats.org/officeDocument/2006/relationships/hyperlink" Target="http://en.wikipedia.org/wiki/Humidity" TargetMode="External"/><Relationship Id="rId32" Type="http://schemas.openxmlformats.org/officeDocument/2006/relationships/hyperlink" Target="http://en.wikipedia.org/wiki/Ice" TargetMode="External"/><Relationship Id="rId33" Type="http://schemas.openxmlformats.org/officeDocument/2006/relationships/hyperlink" Target="http://en.wikipedia.org/wiki/Water" TargetMode="External"/><Relationship Id="rId34" Type="http://schemas.openxmlformats.org/officeDocument/2006/relationships/hyperlink" Target="http://en.wikipedia.org/wiki/Drop_%28liquid%29" TargetMode="External"/><Relationship Id="rId35" Type="http://schemas.openxmlformats.org/officeDocument/2006/relationships/hyperlink" Target="http://en.wikipedia.org/wiki/Fog" TargetMode="External"/><Relationship Id="rId36" Type="http://schemas.openxmlformats.org/officeDocument/2006/relationships/hyperlink" Target="http://en.wikipedia.org/wiki/Mist" TargetMode="External"/><Relationship Id="rId37" Type="http://schemas.openxmlformats.org/officeDocument/2006/relationships/hyperlink" Target="http://en.wikipedia.org/wiki/Supercooling" TargetMode="External"/><Relationship Id="rId38" Type="http://schemas.openxmlformats.org/officeDocument/2006/relationships/hyperlink" Target="http://en.wikipedia.org/wiki/Soft_rime" TargetMode="External"/><Relationship Id="rId39" Type="http://schemas.openxmlformats.org/officeDocument/2006/relationships/hyperlink" Target="http://en.wikipedia.org/wiki/Relative_humidity" TargetMode="External"/><Relationship Id="rId40" Type="http://schemas.openxmlformats.org/officeDocument/2006/relationships/hyperlink" Target="http://en.wikipedia.org/wiki/Temperature" TargetMode="External"/><Relationship Id="rId41" Type="http://schemas.openxmlformats.org/officeDocument/2006/relationships/hyperlink" Target="http://en.wikipedia.org/wiki/Ice_crystals" TargetMode="External"/><Relationship Id="rId42" Type="http://schemas.openxmlformats.org/officeDocument/2006/relationships/hyperlink" Target="http://en.wikipedia.org/wiki/Slush_%28snow%29" TargetMode="External"/><Relationship Id="rId43" Type="http://schemas.openxmlformats.org/officeDocument/2006/relationships/hyperlink" Target="http://en.wikipedia.org/wiki/Frazil_ice)" TargetMode="External"/><Relationship Id="rId44" Type="http://schemas.openxmlformats.org/officeDocument/2006/relationships/hyperlink" Target="http://en.wikipedia.org/wiki/Trash_rack" TargetMode="External"/><Relationship Id="rId45" Type="http://schemas.openxmlformats.org/officeDocument/2006/relationships/hyperlink" Target="http://en.wikipedia.org/wiki/Earth" TargetMode="External"/><Relationship Id="rId46" Type="http://schemas.openxmlformats.org/officeDocument/2006/relationships/hyperlink" Target="http://en.wikipedia.org/wiki/Coronal_mass_ejections" TargetMode="External"/><Relationship Id="rId47" Type="http://schemas.openxmlformats.org/officeDocument/2006/relationships/hyperlink" Target="http://en.wikipedia.org/wiki/Space_weather" TargetMode="External"/><Relationship Id="rId48" Type="http://schemas.openxmlformats.org/officeDocument/2006/relationships/hyperlink" Target="http://en.wikipedia.org/wiki/Geomagnetic_storms" TargetMode="External"/><Relationship Id="rId49" Type="http://schemas.openxmlformats.org/officeDocument/2006/relationships/image" Target="media/image16.jpeg"/><Relationship Id="rId50" Type="http://schemas.openxmlformats.org/officeDocument/2006/relationships/image" Target="media/image17.jpeg"/><Relationship Id="rId51" Type="http://schemas.openxmlformats.org/officeDocument/2006/relationships/image" Target="media/image18.jpeg"/><Relationship Id="rId52" Type="http://schemas.openxmlformats.org/officeDocument/2006/relationships/image" Target="media/image19.jpeg"/><Relationship Id="rId53" Type="http://schemas.openxmlformats.org/officeDocument/2006/relationships/image" Target="media/image20.jpeg"/><Relationship Id="rId54" Type="http://schemas.openxmlformats.org/officeDocument/2006/relationships/image" Target="media/image21.jpeg"/><Relationship Id="rId55" Type="http://schemas.openxmlformats.org/officeDocument/2006/relationships/image" Target="media/image22.jpeg"/><Relationship Id="rId56" Type="http://schemas.openxmlformats.org/officeDocument/2006/relationships/hyperlink" Target="http://www.wenra.org/media/filer_public/2014/09/19/wenra_safety_reference_level_for_existing_reac" TargetMode="External"/><Relationship Id="rId57" Type="http://schemas.openxmlformats.org/officeDocument/2006/relationships/header" Target="header2.xml"/><Relationship Id="rId58" Type="http://schemas.openxmlformats.org/officeDocument/2006/relationships/footer" Target="footer6.xml"/><Relationship Id="rId59" Type="http://schemas.openxmlformats.org/officeDocument/2006/relationships/image" Target="media/image23.jpeg"/><Relationship Id="rId60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croci-francois-sev</dc:creator>
  <dc:title>RAR</dc:title>
  <dcterms:created xsi:type="dcterms:W3CDTF">2016-06-02T17:33:35Z</dcterms:created>
  <dcterms:modified xsi:type="dcterms:W3CDTF">2016-06-02T17:33:35Z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2015-07-04T00:00:00Z</vt:filetime>
  </property>
  <property fmtid="{D5CDD505-2E9C-101B-9397-08002B2CF9AE}" pid="3" name="LastSaved">
    <vt:filetime>2016-06-02T00:00:00Z</vt:filetime>
  </property>
</Properties>
</file>