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69D" w:rsidRPr="00E827FE" w:rsidRDefault="00F2269D">
      <w:pPr>
        <w:spacing w:before="7"/>
        <w:rPr>
          <w:rFonts w:ascii="Times New Roman" w:eastAsia="Times New Roman" w:hAnsi="Times New Roman" w:cs="Times New Roman"/>
          <w:sz w:val="5"/>
          <w:szCs w:val="5"/>
          <w:lang w:val="en-GB"/>
        </w:rPr>
      </w:pPr>
    </w:p>
    <w:tbl>
      <w:tblPr>
        <w:tblW w:w="0" w:type="auto"/>
        <w:tblInd w:w="124" w:type="dxa"/>
        <w:tblLayout w:type="fixed"/>
        <w:tblCellMar>
          <w:left w:w="0" w:type="dxa"/>
          <w:right w:w="0" w:type="dxa"/>
        </w:tblCellMar>
        <w:tblLook w:val="01E0" w:firstRow="1" w:lastRow="1" w:firstColumn="1" w:lastColumn="1" w:noHBand="0" w:noVBand="0"/>
      </w:tblPr>
      <w:tblGrid>
        <w:gridCol w:w="3167"/>
        <w:gridCol w:w="3166"/>
        <w:gridCol w:w="3164"/>
      </w:tblGrid>
      <w:tr w:rsidR="00F2269D" w:rsidRPr="00E827FE">
        <w:trPr>
          <w:trHeight w:hRule="exact" w:val="1268"/>
        </w:trPr>
        <w:tc>
          <w:tcPr>
            <w:tcW w:w="3167"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imes New Roman" w:eastAsia="Times New Roman" w:hAnsi="Times New Roman" w:cs="Times New Roman"/>
                <w:lang w:val="en-GB"/>
              </w:rPr>
            </w:pPr>
          </w:p>
          <w:p w:rsidR="00F2269D" w:rsidRPr="00E827FE" w:rsidRDefault="001B5DCF">
            <w:pPr>
              <w:pStyle w:val="TableParagraph"/>
              <w:spacing w:before="192"/>
              <w:ind w:left="791"/>
              <w:rPr>
                <w:rFonts w:ascii="Arial" w:eastAsia="Arial" w:hAnsi="Arial" w:cs="Arial"/>
                <w:sz w:val="23"/>
                <w:szCs w:val="23"/>
                <w:lang w:val="en-GB"/>
              </w:rPr>
            </w:pPr>
            <w:r w:rsidRPr="00E827FE">
              <w:rPr>
                <w:rFonts w:ascii="Arial"/>
                <w:b/>
                <w:color w:val="FB0028"/>
                <w:sz w:val="23"/>
                <w:lang w:val="en-GB"/>
              </w:rPr>
              <w:t>ASAMPSA_E</w:t>
            </w:r>
          </w:p>
        </w:tc>
        <w:tc>
          <w:tcPr>
            <w:tcW w:w="3166"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imes New Roman" w:eastAsia="Times New Roman" w:hAnsi="Times New Roman" w:cs="Times New Roman"/>
                <w:sz w:val="18"/>
                <w:szCs w:val="18"/>
                <w:lang w:val="en-GB"/>
              </w:rPr>
            </w:pPr>
          </w:p>
          <w:p w:rsidR="00F2269D" w:rsidRPr="00E827FE" w:rsidRDefault="00F2269D">
            <w:pPr>
              <w:pStyle w:val="TableParagraph"/>
              <w:spacing w:before="4"/>
              <w:rPr>
                <w:rFonts w:ascii="Times New Roman" w:eastAsia="Times New Roman" w:hAnsi="Times New Roman" w:cs="Times New Roman"/>
                <w:sz w:val="17"/>
                <w:szCs w:val="17"/>
                <w:lang w:val="en-GB"/>
              </w:rPr>
            </w:pPr>
          </w:p>
          <w:p w:rsidR="00F2269D" w:rsidRPr="00E827FE" w:rsidRDefault="001B5DCF">
            <w:pPr>
              <w:pStyle w:val="TableParagraph"/>
              <w:spacing w:line="399" w:lineRule="auto"/>
              <w:ind w:left="332" w:right="333" w:firstLine="38"/>
              <w:rPr>
                <w:rFonts w:ascii="Trebuchet MS" w:eastAsia="Trebuchet MS" w:hAnsi="Trebuchet MS" w:cs="Trebuchet MS"/>
                <w:sz w:val="18"/>
                <w:szCs w:val="18"/>
                <w:lang w:val="en-GB"/>
              </w:rPr>
            </w:pPr>
            <w:r w:rsidRPr="00E827FE">
              <w:rPr>
                <w:rFonts w:ascii="Trebuchet MS"/>
                <w:b/>
                <w:spacing w:val="-1"/>
                <w:sz w:val="18"/>
                <w:lang w:val="en-GB"/>
              </w:rPr>
              <w:t>Advanced</w:t>
            </w:r>
            <w:r w:rsidRPr="00E827FE">
              <w:rPr>
                <w:rFonts w:ascii="Trebuchet MS"/>
                <w:b/>
                <w:spacing w:val="-7"/>
                <w:sz w:val="18"/>
                <w:lang w:val="en-GB"/>
              </w:rPr>
              <w:t xml:space="preserve"> </w:t>
            </w:r>
            <w:r w:rsidRPr="00E827FE">
              <w:rPr>
                <w:rFonts w:ascii="Trebuchet MS"/>
                <w:b/>
                <w:spacing w:val="-1"/>
                <w:sz w:val="18"/>
                <w:lang w:val="en-GB"/>
              </w:rPr>
              <w:t>Safety</w:t>
            </w:r>
            <w:r w:rsidRPr="00E827FE">
              <w:rPr>
                <w:rFonts w:ascii="Trebuchet MS"/>
                <w:b/>
                <w:spacing w:val="-8"/>
                <w:sz w:val="18"/>
                <w:lang w:val="en-GB"/>
              </w:rPr>
              <w:t xml:space="preserve"> </w:t>
            </w:r>
            <w:r w:rsidRPr="00E827FE">
              <w:rPr>
                <w:rFonts w:ascii="Trebuchet MS"/>
                <w:b/>
                <w:spacing w:val="-1"/>
                <w:sz w:val="18"/>
                <w:lang w:val="en-GB"/>
              </w:rPr>
              <w:t>Assessment</w:t>
            </w:r>
            <w:r w:rsidRPr="00E827FE">
              <w:rPr>
                <w:rFonts w:ascii="Trebuchet MS"/>
                <w:b/>
                <w:spacing w:val="25"/>
                <w:sz w:val="18"/>
                <w:lang w:val="en-GB"/>
              </w:rPr>
              <w:t xml:space="preserve"> </w:t>
            </w:r>
            <w:r w:rsidRPr="00E827FE">
              <w:rPr>
                <w:rFonts w:ascii="Trebuchet MS"/>
                <w:b/>
                <w:spacing w:val="-1"/>
                <w:sz w:val="18"/>
                <w:lang w:val="en-GB"/>
              </w:rPr>
              <w:t>Methodologies:</w:t>
            </w:r>
            <w:r w:rsidRPr="00E827FE">
              <w:rPr>
                <w:rFonts w:ascii="Trebuchet MS"/>
                <w:b/>
                <w:spacing w:val="-6"/>
                <w:sz w:val="18"/>
                <w:lang w:val="en-GB"/>
              </w:rPr>
              <w:t xml:space="preserve"> </w:t>
            </w:r>
            <w:r w:rsidRPr="00E827FE">
              <w:rPr>
                <w:rFonts w:ascii="Trebuchet MS"/>
                <w:b/>
                <w:spacing w:val="-1"/>
                <w:sz w:val="18"/>
                <w:lang w:val="en-GB"/>
              </w:rPr>
              <w:t>extended</w:t>
            </w:r>
            <w:r w:rsidRPr="00E827FE">
              <w:rPr>
                <w:rFonts w:ascii="Trebuchet MS"/>
                <w:b/>
                <w:spacing w:val="-6"/>
                <w:sz w:val="18"/>
                <w:lang w:val="en-GB"/>
              </w:rPr>
              <w:t xml:space="preserve"> </w:t>
            </w:r>
            <w:r w:rsidRPr="00E827FE">
              <w:rPr>
                <w:rFonts w:ascii="Trebuchet MS"/>
                <w:b/>
                <w:spacing w:val="-1"/>
                <w:sz w:val="18"/>
                <w:lang w:val="en-GB"/>
              </w:rPr>
              <w:t>PSA</w:t>
            </w:r>
          </w:p>
        </w:tc>
        <w:tc>
          <w:tcPr>
            <w:tcW w:w="3164"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line="200" w:lineRule="atLeast"/>
              <w:ind w:left="605"/>
              <w:rPr>
                <w:rFonts w:ascii="Times New Roman" w:eastAsia="Times New Roman" w:hAnsi="Times New Roman" w:cs="Times New Roman"/>
                <w:sz w:val="20"/>
                <w:szCs w:val="20"/>
                <w:lang w:val="en-GB"/>
              </w:rPr>
            </w:pPr>
            <w:r w:rsidRPr="00E827FE">
              <w:rPr>
                <w:rFonts w:ascii="Times New Roman" w:eastAsia="Times New Roman" w:hAnsi="Times New Roman" w:cs="Times New Roman"/>
                <w:noProof/>
                <w:sz w:val="20"/>
                <w:szCs w:val="20"/>
                <w:lang w:val="fr-FR" w:eastAsia="fr-FR"/>
              </w:rPr>
              <w:drawing>
                <wp:inline distT="0" distB="0" distL="0" distR="0" wp14:anchorId="29EDA0FC" wp14:editId="1C45B632">
                  <wp:extent cx="1555286" cy="78181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555286" cy="781811"/>
                          </a:xfrm>
                          <a:prstGeom prst="rect">
                            <a:avLst/>
                          </a:prstGeom>
                        </pic:spPr>
                      </pic:pic>
                    </a:graphicData>
                  </a:graphic>
                </wp:inline>
              </w:drawing>
            </w:r>
          </w:p>
        </w:tc>
      </w:tr>
    </w:tbl>
    <w:p w:rsidR="00F2269D" w:rsidRPr="00E827FE" w:rsidRDefault="00F2269D">
      <w:pPr>
        <w:rPr>
          <w:rFonts w:ascii="Times New Roman" w:eastAsia="Times New Roman" w:hAnsi="Times New Roman" w:cs="Times New Roman"/>
          <w:sz w:val="20"/>
          <w:szCs w:val="20"/>
          <w:lang w:val="en-GB"/>
        </w:rPr>
      </w:pPr>
    </w:p>
    <w:p w:rsidR="00F2269D" w:rsidRPr="00E827FE" w:rsidRDefault="00F2269D">
      <w:pPr>
        <w:spacing w:before="1"/>
        <w:rPr>
          <w:rFonts w:ascii="Times New Roman" w:eastAsia="Times New Roman" w:hAnsi="Times New Roman" w:cs="Times New Roman"/>
          <w:sz w:val="19"/>
          <w:szCs w:val="19"/>
          <w:lang w:val="en-GB"/>
        </w:rPr>
      </w:pPr>
    </w:p>
    <w:p w:rsidR="00F2269D" w:rsidRPr="00E827FE" w:rsidRDefault="00B40BD4" w:rsidP="00BD72F4">
      <w:pPr>
        <w:pStyle w:val="Corpsdetexte"/>
        <w:jc w:val="center"/>
        <w:rPr>
          <w:b/>
          <w:bCs/>
          <w:sz w:val="20"/>
          <w:szCs w:val="20"/>
          <w:lang w:val="en-GB"/>
        </w:rPr>
      </w:pPr>
      <w:r w:rsidRPr="00E827FE">
        <w:rPr>
          <w:b/>
          <w:noProof/>
          <w:sz w:val="20"/>
          <w:szCs w:val="20"/>
          <w:lang w:val="fr-FR" w:eastAsia="fr-FR"/>
        </w:rPr>
        <w:drawing>
          <wp:anchor distT="0" distB="0" distL="114300" distR="114300" simplePos="0" relativeHeight="503236640" behindDoc="1" locked="0" layoutInCell="1" allowOverlap="1" wp14:anchorId="396B5D0D" wp14:editId="66DDA119">
            <wp:simplePos x="0" y="0"/>
            <wp:positionH relativeFrom="page">
              <wp:posOffset>1322070</wp:posOffset>
            </wp:positionH>
            <wp:positionV relativeFrom="paragraph">
              <wp:posOffset>-1054100</wp:posOffset>
            </wp:positionV>
            <wp:extent cx="969645" cy="690245"/>
            <wp:effectExtent l="0" t="0" r="1905"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CF" w:rsidRPr="00E827FE">
        <w:rPr>
          <w:b/>
          <w:sz w:val="20"/>
          <w:szCs w:val="20"/>
          <w:lang w:val="en-GB"/>
        </w:rPr>
        <w:t>"NUCLEAR</w:t>
      </w:r>
      <w:r w:rsidR="001B5DCF" w:rsidRPr="00E827FE">
        <w:rPr>
          <w:b/>
          <w:spacing w:val="-20"/>
          <w:sz w:val="20"/>
          <w:szCs w:val="20"/>
          <w:lang w:val="en-GB"/>
        </w:rPr>
        <w:t xml:space="preserve"> </w:t>
      </w:r>
      <w:r w:rsidR="001B5DCF" w:rsidRPr="00E827FE">
        <w:rPr>
          <w:b/>
          <w:sz w:val="20"/>
          <w:szCs w:val="20"/>
          <w:lang w:val="en-GB"/>
        </w:rPr>
        <w:t>FISSION"</w:t>
      </w:r>
    </w:p>
    <w:p w:rsidR="00F2269D" w:rsidRPr="00E827FE" w:rsidRDefault="001B5DCF">
      <w:pPr>
        <w:spacing w:before="113" w:line="600" w:lineRule="auto"/>
        <w:ind w:left="3129" w:right="3068"/>
        <w:jc w:val="center"/>
        <w:rPr>
          <w:rFonts w:ascii="Trebuchet MS" w:eastAsia="Trebuchet MS" w:hAnsi="Trebuchet MS" w:cs="Trebuchet MS"/>
          <w:sz w:val="20"/>
          <w:szCs w:val="20"/>
          <w:lang w:val="en-GB"/>
        </w:rPr>
      </w:pPr>
      <w:r w:rsidRPr="00E827FE">
        <w:rPr>
          <w:rFonts w:ascii="Trebuchet MS"/>
          <w:b/>
          <w:spacing w:val="-1"/>
          <w:sz w:val="20"/>
          <w:lang w:val="en-GB"/>
        </w:rPr>
        <w:t>Safety</w:t>
      </w:r>
      <w:r w:rsidRPr="00E827FE">
        <w:rPr>
          <w:rFonts w:ascii="Trebuchet MS"/>
          <w:b/>
          <w:spacing w:val="-10"/>
          <w:sz w:val="20"/>
          <w:lang w:val="en-GB"/>
        </w:rPr>
        <w:t xml:space="preserve"> </w:t>
      </w:r>
      <w:r w:rsidRPr="00E827FE">
        <w:rPr>
          <w:rFonts w:ascii="Trebuchet MS"/>
          <w:b/>
          <w:sz w:val="20"/>
          <w:lang w:val="en-GB"/>
        </w:rPr>
        <w:t>of</w:t>
      </w:r>
      <w:r w:rsidRPr="00E827FE">
        <w:rPr>
          <w:rFonts w:ascii="Trebuchet MS"/>
          <w:b/>
          <w:spacing w:val="-6"/>
          <w:sz w:val="20"/>
          <w:lang w:val="en-GB"/>
        </w:rPr>
        <w:t xml:space="preserve"> </w:t>
      </w:r>
      <w:r w:rsidRPr="00E827FE">
        <w:rPr>
          <w:rFonts w:ascii="Trebuchet MS"/>
          <w:b/>
          <w:spacing w:val="-1"/>
          <w:sz w:val="20"/>
          <w:lang w:val="en-GB"/>
        </w:rPr>
        <w:t>Existing</w:t>
      </w:r>
      <w:r w:rsidRPr="00E827FE">
        <w:rPr>
          <w:rFonts w:ascii="Trebuchet MS"/>
          <w:b/>
          <w:spacing w:val="-9"/>
          <w:sz w:val="20"/>
          <w:lang w:val="en-GB"/>
        </w:rPr>
        <w:t xml:space="preserve"> </w:t>
      </w:r>
      <w:r w:rsidRPr="00E827FE">
        <w:rPr>
          <w:rFonts w:ascii="Trebuchet MS"/>
          <w:b/>
          <w:sz w:val="20"/>
          <w:lang w:val="en-GB"/>
        </w:rPr>
        <w:t>Nuclear</w:t>
      </w:r>
      <w:r w:rsidRPr="00E827FE">
        <w:rPr>
          <w:rFonts w:ascii="Trebuchet MS"/>
          <w:b/>
          <w:spacing w:val="-8"/>
          <w:sz w:val="20"/>
          <w:lang w:val="en-GB"/>
        </w:rPr>
        <w:t xml:space="preserve"> </w:t>
      </w:r>
      <w:r w:rsidRPr="00E827FE">
        <w:rPr>
          <w:rFonts w:ascii="Trebuchet MS"/>
          <w:b/>
          <w:spacing w:val="-1"/>
          <w:sz w:val="20"/>
          <w:lang w:val="en-GB"/>
        </w:rPr>
        <w:t>Installations</w:t>
      </w:r>
      <w:r w:rsidRPr="00E827FE">
        <w:rPr>
          <w:rFonts w:ascii="Trebuchet MS"/>
          <w:b/>
          <w:spacing w:val="34"/>
          <w:w w:val="99"/>
          <w:sz w:val="20"/>
          <w:lang w:val="en-GB"/>
        </w:rPr>
        <w:t xml:space="preserve"> </w:t>
      </w:r>
      <w:r w:rsidRPr="00E827FE">
        <w:rPr>
          <w:rFonts w:ascii="Trebuchet MS"/>
          <w:b/>
          <w:spacing w:val="-1"/>
          <w:sz w:val="20"/>
          <w:lang w:val="en-GB"/>
        </w:rPr>
        <w:t>Contract</w:t>
      </w:r>
      <w:r w:rsidRPr="00E827FE">
        <w:rPr>
          <w:rFonts w:ascii="Trebuchet MS"/>
          <w:b/>
          <w:spacing w:val="-16"/>
          <w:sz w:val="20"/>
          <w:lang w:val="en-GB"/>
        </w:rPr>
        <w:t xml:space="preserve"> </w:t>
      </w:r>
      <w:r w:rsidRPr="00E827FE">
        <w:rPr>
          <w:rFonts w:ascii="Trebuchet MS"/>
          <w:b/>
          <w:sz w:val="20"/>
          <w:lang w:val="en-GB"/>
        </w:rPr>
        <w:t>605001</w:t>
      </w:r>
    </w:p>
    <w:p w:rsidR="00F2269D" w:rsidRPr="00E827FE" w:rsidRDefault="00F2269D">
      <w:pPr>
        <w:spacing w:before="4"/>
        <w:rPr>
          <w:rFonts w:ascii="Trebuchet MS" w:eastAsia="Trebuchet MS" w:hAnsi="Trebuchet MS" w:cs="Trebuchet MS"/>
          <w:b/>
          <w:bCs/>
          <w:sz w:val="2"/>
          <w:szCs w:val="2"/>
          <w:lang w:val="en-GB"/>
        </w:rPr>
      </w:pPr>
    </w:p>
    <w:p w:rsidR="00F2269D" w:rsidRPr="00E827FE" w:rsidRDefault="00B40BD4">
      <w:pPr>
        <w:spacing w:line="200" w:lineRule="atLeast"/>
        <w:ind w:left="195"/>
        <w:rPr>
          <w:rFonts w:ascii="Trebuchet MS" w:eastAsia="Trebuchet MS" w:hAnsi="Trebuchet MS" w:cs="Trebuchet MS"/>
          <w:sz w:val="20"/>
          <w:szCs w:val="20"/>
          <w:lang w:val="en-GB"/>
        </w:rPr>
      </w:pPr>
      <w:r w:rsidRPr="00E827FE">
        <w:rPr>
          <w:rFonts w:ascii="Trebuchet MS" w:eastAsia="Trebuchet MS" w:hAnsi="Trebuchet MS" w:cs="Trebuchet MS"/>
          <w:noProof/>
          <w:sz w:val="20"/>
          <w:szCs w:val="20"/>
          <w:lang w:val="fr-FR" w:eastAsia="fr-FR"/>
        </w:rPr>
        <mc:AlternateContent>
          <mc:Choice Requires="wps">
            <w:drawing>
              <wp:inline distT="0" distB="0" distL="0" distR="0" wp14:anchorId="5F7A3311" wp14:editId="6E05FE19">
                <wp:extent cx="5996940" cy="1619250"/>
                <wp:effectExtent l="15875" t="11430" r="16510" b="17145"/>
                <wp:docPr id="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1619250"/>
                        </a:xfrm>
                        <a:prstGeom prst="rect">
                          <a:avLst/>
                        </a:prstGeom>
                        <a:noFill/>
                        <a:ln w="1955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1573" w:rsidRDefault="00771573">
                            <w:pPr>
                              <w:rPr>
                                <w:rFonts w:ascii="Trebuchet MS" w:eastAsia="Trebuchet MS" w:hAnsi="Trebuchet MS" w:cs="Trebuchet MS"/>
                                <w:b/>
                                <w:bCs/>
                                <w:sz w:val="28"/>
                                <w:szCs w:val="28"/>
                              </w:rPr>
                            </w:pPr>
                          </w:p>
                          <w:p w:rsidR="00771573" w:rsidRDefault="00771573">
                            <w:pPr>
                              <w:rPr>
                                <w:rFonts w:ascii="Trebuchet MS" w:eastAsia="Trebuchet MS" w:hAnsi="Trebuchet MS" w:cs="Trebuchet MS"/>
                                <w:b/>
                                <w:bCs/>
                                <w:sz w:val="28"/>
                                <w:szCs w:val="28"/>
                              </w:rPr>
                            </w:pPr>
                          </w:p>
                          <w:p w:rsidR="00771573" w:rsidRDefault="00771573">
                            <w:pPr>
                              <w:spacing w:before="7"/>
                              <w:rPr>
                                <w:rFonts w:ascii="Trebuchet MS" w:eastAsia="Trebuchet MS" w:hAnsi="Trebuchet MS" w:cs="Trebuchet MS"/>
                                <w:b/>
                                <w:bCs/>
                                <w:sz w:val="37"/>
                                <w:szCs w:val="37"/>
                              </w:rPr>
                            </w:pPr>
                          </w:p>
                          <w:p w:rsidR="00771573" w:rsidRPr="001B5DCF" w:rsidRDefault="00771573">
                            <w:pPr>
                              <w:ind w:left="1251"/>
                              <w:rPr>
                                <w:rFonts w:ascii="Trebuchet MS" w:eastAsia="Times New Roman" w:hAnsi="Trebuchet MS" w:cs="Times New Roman"/>
                                <w:sz w:val="28"/>
                                <w:szCs w:val="28"/>
                              </w:rPr>
                            </w:pPr>
                            <w:r w:rsidRPr="001B5DCF">
                              <w:rPr>
                                <w:rFonts w:ascii="Trebuchet MS" w:hAnsi="Trebuchet MS"/>
                                <w:b/>
                                <w:spacing w:val="-1"/>
                                <w:sz w:val="28"/>
                              </w:rPr>
                              <w:t>List</w:t>
                            </w:r>
                            <w:r w:rsidRPr="001B5DCF">
                              <w:rPr>
                                <w:rFonts w:ascii="Trebuchet MS" w:hAnsi="Trebuchet MS"/>
                                <w:b/>
                                <w:sz w:val="28"/>
                              </w:rPr>
                              <w:t xml:space="preserve"> of </w:t>
                            </w:r>
                            <w:r w:rsidRPr="001B5DCF">
                              <w:rPr>
                                <w:rFonts w:ascii="Trebuchet MS" w:hAnsi="Trebuchet MS"/>
                                <w:b/>
                                <w:spacing w:val="-1"/>
                                <w:sz w:val="28"/>
                              </w:rPr>
                              <w:t>external</w:t>
                            </w:r>
                            <w:r w:rsidRPr="001B5DCF">
                              <w:rPr>
                                <w:rFonts w:ascii="Trebuchet MS" w:hAnsi="Trebuchet MS"/>
                                <w:b/>
                                <w:spacing w:val="1"/>
                                <w:sz w:val="28"/>
                              </w:rPr>
                              <w:t xml:space="preserve"> </w:t>
                            </w:r>
                            <w:r w:rsidRPr="001B5DCF">
                              <w:rPr>
                                <w:rFonts w:ascii="Trebuchet MS" w:hAnsi="Trebuchet MS"/>
                                <w:b/>
                                <w:spacing w:val="-1"/>
                                <w:sz w:val="28"/>
                              </w:rPr>
                              <w:t>hazards</w:t>
                            </w:r>
                            <w:r w:rsidRPr="001B5DCF">
                              <w:rPr>
                                <w:rFonts w:ascii="Trebuchet MS" w:hAnsi="Trebuchet MS"/>
                                <w:b/>
                                <w:spacing w:val="1"/>
                                <w:sz w:val="28"/>
                              </w:rPr>
                              <w:t xml:space="preserve"> </w:t>
                            </w:r>
                            <w:r w:rsidRPr="001B5DCF">
                              <w:rPr>
                                <w:rFonts w:ascii="Trebuchet MS" w:hAnsi="Trebuchet MS"/>
                                <w:b/>
                                <w:spacing w:val="-2"/>
                                <w:sz w:val="28"/>
                              </w:rPr>
                              <w:t>to</w:t>
                            </w:r>
                            <w:r w:rsidRPr="001B5DCF">
                              <w:rPr>
                                <w:rFonts w:ascii="Trebuchet MS" w:hAnsi="Trebuchet MS"/>
                                <w:b/>
                                <w:spacing w:val="1"/>
                                <w:sz w:val="28"/>
                              </w:rPr>
                              <w:t xml:space="preserve"> </w:t>
                            </w:r>
                            <w:r w:rsidRPr="001B5DCF">
                              <w:rPr>
                                <w:rFonts w:ascii="Trebuchet MS" w:hAnsi="Trebuchet MS"/>
                                <w:b/>
                                <w:sz w:val="28"/>
                              </w:rPr>
                              <w:t>be</w:t>
                            </w:r>
                            <w:r w:rsidRPr="001B5DCF">
                              <w:rPr>
                                <w:rFonts w:ascii="Trebuchet MS" w:hAnsi="Trebuchet MS"/>
                                <w:b/>
                                <w:spacing w:val="-1"/>
                                <w:sz w:val="28"/>
                              </w:rPr>
                              <w:t xml:space="preserve"> considered</w:t>
                            </w:r>
                            <w:r w:rsidRPr="001B5DCF">
                              <w:rPr>
                                <w:rFonts w:ascii="Trebuchet MS" w:hAnsi="Trebuchet MS"/>
                                <w:b/>
                                <w:spacing w:val="-3"/>
                                <w:sz w:val="28"/>
                              </w:rPr>
                              <w:t xml:space="preserve"> </w:t>
                            </w:r>
                            <w:r w:rsidRPr="001B5DCF">
                              <w:rPr>
                                <w:rFonts w:ascii="Trebuchet MS" w:hAnsi="Trebuchet MS"/>
                                <w:b/>
                                <w:sz w:val="28"/>
                              </w:rPr>
                              <w:t xml:space="preserve">in </w:t>
                            </w:r>
                            <w:r w:rsidRPr="001B5DCF">
                              <w:rPr>
                                <w:rFonts w:ascii="Trebuchet MS" w:hAnsi="Trebuchet MS"/>
                                <w:b/>
                                <w:spacing w:val="-2"/>
                                <w:sz w:val="28"/>
                              </w:rPr>
                              <w:t>ASAMPSA_E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9" o:spid="_x0000_s1026" type="#_x0000_t202" style="width:472.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" filled="f" strokeweight="1.54pt">
                <v:stroke linestyle="thinThin"/>
                <v:textbox inset="0,0,0,0">
                  <w:txbxContent>
                    <w:p w:rsidR="00771573" w:rsidRDefault="00771573">
                      <w:pPr>
                        <w:rPr>
                          <w:rFonts w:ascii="Trebuchet MS" w:eastAsia="Trebuchet MS" w:hAnsi="Trebuchet MS" w:cs="Trebuchet MS"/>
                          <w:b/>
                          <w:bCs/>
                          <w:sz w:val="28"/>
                          <w:szCs w:val="28"/>
                        </w:rPr>
                      </w:pPr>
                    </w:p>
                    <w:p w:rsidR="00771573" w:rsidRDefault="00771573">
                      <w:pPr>
                        <w:rPr>
                          <w:rFonts w:ascii="Trebuchet MS" w:eastAsia="Trebuchet MS" w:hAnsi="Trebuchet MS" w:cs="Trebuchet MS"/>
                          <w:b/>
                          <w:bCs/>
                          <w:sz w:val="28"/>
                          <w:szCs w:val="28"/>
                        </w:rPr>
                      </w:pPr>
                    </w:p>
                    <w:p w:rsidR="00771573" w:rsidRDefault="00771573">
                      <w:pPr>
                        <w:spacing w:before="7"/>
                        <w:rPr>
                          <w:rFonts w:ascii="Trebuchet MS" w:eastAsia="Trebuchet MS" w:hAnsi="Trebuchet MS" w:cs="Trebuchet MS"/>
                          <w:b/>
                          <w:bCs/>
                          <w:sz w:val="37"/>
                          <w:szCs w:val="37"/>
                        </w:rPr>
                      </w:pPr>
                    </w:p>
                    <w:p w:rsidR="00771573" w:rsidRPr="001B5DCF" w:rsidRDefault="00771573">
                      <w:pPr>
                        <w:ind w:left="1251"/>
                        <w:rPr>
                          <w:rFonts w:ascii="Trebuchet MS" w:eastAsia="Times New Roman" w:hAnsi="Trebuchet MS" w:cs="Times New Roman"/>
                          <w:sz w:val="28"/>
                          <w:szCs w:val="28"/>
                        </w:rPr>
                      </w:pPr>
                      <w:r w:rsidRPr="001B5DCF">
                        <w:rPr>
                          <w:rFonts w:ascii="Trebuchet MS" w:hAnsi="Trebuchet MS"/>
                          <w:b/>
                          <w:spacing w:val="-1"/>
                          <w:sz w:val="28"/>
                        </w:rPr>
                        <w:t>List</w:t>
                      </w:r>
                      <w:r w:rsidRPr="001B5DCF">
                        <w:rPr>
                          <w:rFonts w:ascii="Trebuchet MS" w:hAnsi="Trebuchet MS"/>
                          <w:b/>
                          <w:sz w:val="28"/>
                        </w:rPr>
                        <w:t xml:space="preserve"> of </w:t>
                      </w:r>
                      <w:r w:rsidRPr="001B5DCF">
                        <w:rPr>
                          <w:rFonts w:ascii="Trebuchet MS" w:hAnsi="Trebuchet MS"/>
                          <w:b/>
                          <w:spacing w:val="-1"/>
                          <w:sz w:val="28"/>
                        </w:rPr>
                        <w:t>external</w:t>
                      </w:r>
                      <w:r w:rsidRPr="001B5DCF">
                        <w:rPr>
                          <w:rFonts w:ascii="Trebuchet MS" w:hAnsi="Trebuchet MS"/>
                          <w:b/>
                          <w:spacing w:val="1"/>
                          <w:sz w:val="28"/>
                        </w:rPr>
                        <w:t xml:space="preserve"> </w:t>
                      </w:r>
                      <w:r w:rsidRPr="001B5DCF">
                        <w:rPr>
                          <w:rFonts w:ascii="Trebuchet MS" w:hAnsi="Trebuchet MS"/>
                          <w:b/>
                          <w:spacing w:val="-1"/>
                          <w:sz w:val="28"/>
                        </w:rPr>
                        <w:t>hazards</w:t>
                      </w:r>
                      <w:r w:rsidRPr="001B5DCF">
                        <w:rPr>
                          <w:rFonts w:ascii="Trebuchet MS" w:hAnsi="Trebuchet MS"/>
                          <w:b/>
                          <w:spacing w:val="1"/>
                          <w:sz w:val="28"/>
                        </w:rPr>
                        <w:t xml:space="preserve"> </w:t>
                      </w:r>
                      <w:r w:rsidRPr="001B5DCF">
                        <w:rPr>
                          <w:rFonts w:ascii="Trebuchet MS" w:hAnsi="Trebuchet MS"/>
                          <w:b/>
                          <w:spacing w:val="-2"/>
                          <w:sz w:val="28"/>
                        </w:rPr>
                        <w:t>to</w:t>
                      </w:r>
                      <w:r w:rsidRPr="001B5DCF">
                        <w:rPr>
                          <w:rFonts w:ascii="Trebuchet MS" w:hAnsi="Trebuchet MS"/>
                          <w:b/>
                          <w:spacing w:val="1"/>
                          <w:sz w:val="28"/>
                        </w:rPr>
                        <w:t xml:space="preserve"> </w:t>
                      </w:r>
                      <w:r w:rsidRPr="001B5DCF">
                        <w:rPr>
                          <w:rFonts w:ascii="Trebuchet MS" w:hAnsi="Trebuchet MS"/>
                          <w:b/>
                          <w:sz w:val="28"/>
                        </w:rPr>
                        <w:t>be</w:t>
                      </w:r>
                      <w:r w:rsidRPr="001B5DCF">
                        <w:rPr>
                          <w:rFonts w:ascii="Trebuchet MS" w:hAnsi="Trebuchet MS"/>
                          <w:b/>
                          <w:spacing w:val="-1"/>
                          <w:sz w:val="28"/>
                        </w:rPr>
                        <w:t xml:space="preserve"> considered</w:t>
                      </w:r>
                      <w:r w:rsidRPr="001B5DCF">
                        <w:rPr>
                          <w:rFonts w:ascii="Trebuchet MS" w:hAnsi="Trebuchet MS"/>
                          <w:b/>
                          <w:spacing w:val="-3"/>
                          <w:sz w:val="28"/>
                        </w:rPr>
                        <w:t xml:space="preserve"> </w:t>
                      </w:r>
                      <w:r w:rsidRPr="001B5DCF">
                        <w:rPr>
                          <w:rFonts w:ascii="Trebuchet MS" w:hAnsi="Trebuchet MS"/>
                          <w:b/>
                          <w:sz w:val="28"/>
                        </w:rPr>
                        <w:t xml:space="preserve">in </w:t>
                      </w:r>
                      <w:r w:rsidRPr="001B5DCF">
                        <w:rPr>
                          <w:rFonts w:ascii="Trebuchet MS" w:hAnsi="Trebuchet MS"/>
                          <w:b/>
                          <w:spacing w:val="-2"/>
                          <w:sz w:val="28"/>
                        </w:rPr>
                        <w:t>ASAMPSA_E</w:t>
                      </w:r>
                    </w:p>
                  </w:txbxContent>
                </v:textbox>
                <w10:anchorlock/>
              </v:shape>
            </w:pict>
          </mc:Fallback>
        </mc:AlternateContent>
      </w:r>
    </w:p>
    <w:p w:rsidR="00F2269D" w:rsidRPr="00E827FE" w:rsidRDefault="00F2269D">
      <w:pPr>
        <w:rPr>
          <w:rFonts w:ascii="Trebuchet MS" w:eastAsia="Trebuchet MS" w:hAnsi="Trebuchet MS" w:cs="Trebuchet MS"/>
          <w:b/>
          <w:bCs/>
          <w:sz w:val="20"/>
          <w:szCs w:val="20"/>
          <w:lang w:val="en-GB"/>
        </w:rPr>
      </w:pPr>
    </w:p>
    <w:p w:rsidR="00F2269D" w:rsidRPr="00E827FE" w:rsidRDefault="00F2269D">
      <w:pPr>
        <w:spacing w:before="5"/>
        <w:rPr>
          <w:rFonts w:ascii="Trebuchet MS" w:eastAsia="Trebuchet MS" w:hAnsi="Trebuchet MS" w:cs="Trebuchet MS"/>
          <w:b/>
          <w:bCs/>
          <w:sz w:val="12"/>
          <w:szCs w:val="12"/>
          <w:lang w:val="en-GB"/>
        </w:rPr>
      </w:pPr>
    </w:p>
    <w:p w:rsidR="00F2269D" w:rsidRPr="00E827FE" w:rsidRDefault="00B40BD4">
      <w:pPr>
        <w:spacing w:line="200" w:lineRule="atLeast"/>
        <w:ind w:left="195"/>
        <w:rPr>
          <w:rFonts w:ascii="Trebuchet MS" w:eastAsia="Trebuchet MS" w:hAnsi="Trebuchet MS" w:cs="Trebuchet MS"/>
          <w:sz w:val="20"/>
          <w:szCs w:val="20"/>
          <w:lang w:val="en-GB"/>
        </w:rPr>
      </w:pPr>
      <w:r w:rsidRPr="00E827FE">
        <w:rPr>
          <w:rFonts w:ascii="Trebuchet MS" w:eastAsia="Trebuchet MS" w:hAnsi="Trebuchet MS" w:cs="Trebuchet MS"/>
          <w:noProof/>
          <w:sz w:val="20"/>
          <w:szCs w:val="20"/>
          <w:lang w:val="fr-FR" w:eastAsia="fr-FR"/>
        </w:rPr>
        <mc:AlternateContent>
          <mc:Choice Requires="wps">
            <w:drawing>
              <wp:inline distT="0" distB="0" distL="0" distR="0" wp14:anchorId="76F1E6A3" wp14:editId="3929E83C">
                <wp:extent cx="5996940" cy="707390"/>
                <wp:effectExtent l="15875" t="12065" r="16510" b="13970"/>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707390"/>
                        </a:xfrm>
                        <a:prstGeom prst="rect">
                          <a:avLst/>
                        </a:prstGeom>
                        <a:noFill/>
                        <a:ln w="19558"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1573" w:rsidRDefault="00771573">
                            <w:pPr>
                              <w:spacing w:before="146"/>
                              <w:ind w:left="-1" w:right="4"/>
                              <w:jc w:val="center"/>
                              <w:rPr>
                                <w:rFonts w:ascii="Trebuchet MS" w:eastAsia="Trebuchet MS" w:hAnsi="Trebuchet MS" w:cs="Trebuchet MS"/>
                                <w:sz w:val="18"/>
                                <w:szCs w:val="18"/>
                              </w:rPr>
                            </w:pPr>
                            <w:r>
                              <w:rPr>
                                <w:rFonts w:ascii="Trebuchet MS"/>
                                <w:b/>
                                <w:spacing w:val="-1"/>
                                <w:sz w:val="18"/>
                              </w:rPr>
                              <w:t>Reference</w:t>
                            </w:r>
                            <w:r>
                              <w:rPr>
                                <w:rFonts w:ascii="Trebuchet MS"/>
                                <w:b/>
                                <w:spacing w:val="-10"/>
                                <w:sz w:val="18"/>
                              </w:rPr>
                              <w:t xml:space="preserve"> </w:t>
                            </w:r>
                            <w:r>
                              <w:rPr>
                                <w:rFonts w:ascii="Trebuchet MS"/>
                                <w:b/>
                                <w:spacing w:val="-1"/>
                                <w:sz w:val="18"/>
                              </w:rPr>
                              <w:t>ASAMPSA_E</w:t>
                            </w:r>
                          </w:p>
                          <w:p w:rsidR="00771573" w:rsidRDefault="00771573">
                            <w:pPr>
                              <w:spacing w:before="25" w:line="350" w:lineRule="exact"/>
                              <w:ind w:left="2384" w:right="2383"/>
                              <w:jc w:val="center"/>
                              <w:rPr>
                                <w:rFonts w:ascii="Trebuchet MS" w:eastAsia="Trebuchet MS" w:hAnsi="Trebuchet MS" w:cs="Trebuchet MS"/>
                                <w:sz w:val="18"/>
                                <w:szCs w:val="18"/>
                              </w:rPr>
                            </w:pPr>
                            <w:r>
                              <w:rPr>
                                <w:rFonts w:ascii="Trebuchet MS"/>
                                <w:b/>
                                <w:spacing w:val="-1"/>
                                <w:sz w:val="18"/>
                              </w:rPr>
                              <w:t>Technical</w:t>
                            </w:r>
                            <w:r>
                              <w:rPr>
                                <w:rFonts w:ascii="Trebuchet MS"/>
                                <w:b/>
                                <w:spacing w:val="-4"/>
                                <w:sz w:val="18"/>
                              </w:rPr>
                              <w:t xml:space="preserve"> </w:t>
                            </w:r>
                            <w:r>
                              <w:rPr>
                                <w:rFonts w:ascii="Trebuchet MS"/>
                                <w:b/>
                                <w:spacing w:val="-1"/>
                                <w:sz w:val="18"/>
                              </w:rPr>
                              <w:t>report ASAMPSA_E</w:t>
                            </w:r>
                            <w:r>
                              <w:rPr>
                                <w:rFonts w:ascii="Trebuchet MS"/>
                                <w:b/>
                                <w:spacing w:val="1"/>
                                <w:sz w:val="18"/>
                              </w:rPr>
                              <w:t xml:space="preserve"> </w:t>
                            </w:r>
                            <w:r>
                              <w:rPr>
                                <w:rFonts w:ascii="Trebuchet MS"/>
                                <w:b/>
                                <w:sz w:val="18"/>
                              </w:rPr>
                              <w:t>/</w:t>
                            </w:r>
                            <w:r>
                              <w:rPr>
                                <w:rFonts w:ascii="Trebuchet MS"/>
                                <w:b/>
                                <w:spacing w:val="-1"/>
                                <w:sz w:val="18"/>
                              </w:rPr>
                              <w:t>WP21</w:t>
                            </w:r>
                            <w:r>
                              <w:rPr>
                                <w:rFonts w:ascii="Trebuchet MS"/>
                                <w:b/>
                                <w:sz w:val="18"/>
                              </w:rPr>
                              <w:t>/D21.2/</w:t>
                            </w:r>
                            <w:r>
                              <w:rPr>
                                <w:rFonts w:ascii="Trebuchet MS"/>
                                <w:b/>
                                <w:spacing w:val="-1"/>
                                <w:sz w:val="18"/>
                              </w:rPr>
                              <w:t>2017-41</w:t>
                            </w:r>
                            <w:r>
                              <w:rPr>
                                <w:rFonts w:ascii="Trebuchet MS"/>
                                <w:b/>
                                <w:spacing w:val="33"/>
                                <w:w w:val="99"/>
                                <w:sz w:val="18"/>
                              </w:rPr>
                              <w:t xml:space="preserve"> </w:t>
                            </w:r>
                            <w:r w:rsidRPr="000E19B0">
                              <w:rPr>
                                <w:rFonts w:ascii="Trebuchet MS"/>
                                <w:b/>
                                <w:spacing w:val="-1"/>
                                <w:sz w:val="18"/>
                              </w:rPr>
                              <w:t>Reference</w:t>
                            </w:r>
                            <w:r w:rsidRPr="000E19B0">
                              <w:rPr>
                                <w:rFonts w:ascii="Trebuchet MS"/>
                                <w:b/>
                                <w:spacing w:val="-10"/>
                                <w:sz w:val="18"/>
                              </w:rPr>
                              <w:t xml:space="preserve"> </w:t>
                            </w:r>
                            <w:r w:rsidRPr="000E19B0">
                              <w:rPr>
                                <w:rFonts w:ascii="Trebuchet MS"/>
                                <w:b/>
                                <w:spacing w:val="-1"/>
                                <w:sz w:val="18"/>
                              </w:rPr>
                              <w:t>IRSN</w:t>
                            </w:r>
                            <w:r w:rsidRPr="000E19B0">
                              <w:rPr>
                                <w:rFonts w:ascii="Trebuchet MS"/>
                                <w:b/>
                                <w:spacing w:val="-10"/>
                                <w:sz w:val="18"/>
                              </w:rPr>
                              <w:t xml:space="preserve"> </w:t>
                            </w:r>
                            <w:r w:rsidRPr="000E19B0">
                              <w:rPr>
                                <w:rFonts w:ascii="Trebuchet MS"/>
                                <w:b/>
                                <w:spacing w:val="-1"/>
                                <w:sz w:val="18"/>
                              </w:rPr>
                              <w:t>PSN-RES/SAG/2017-000</w:t>
                            </w:r>
                            <w:r w:rsidRPr="00C85DE5">
                              <w:rPr>
                                <w:rFonts w:ascii="Trebuchet MS"/>
                                <w:b/>
                                <w:spacing w:val="-1"/>
                                <w:sz w:val="18"/>
                              </w:rPr>
                              <w:t>11</w:t>
                            </w:r>
                          </w:p>
                        </w:txbxContent>
                      </wps:txbx>
                      <wps:bodyPr rot="0" vert="horz" wrap="square" lIns="0" tIns="0" rIns="0" bIns="0" anchor="t" anchorCtr="0" upright="1">
                        <a:noAutofit/>
                      </wps:bodyPr>
                    </wps:wsp>
                  </a:graphicData>
                </a:graphic>
              </wp:inline>
            </w:drawing>
          </mc:Choice>
          <mc:Fallback>
            <w:pict>
              <v:shape id="Text Box 88" o:spid="_x0000_s1027" type="#_x0000_t202" style="width:472.2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" filled="f" strokeweight="1.54pt">
                <v:stroke linestyle="thinThin"/>
                <v:textbox inset="0,0,0,0">
                  <w:txbxContent>
                    <w:p w:rsidR="00771573" w:rsidRDefault="00771573">
                      <w:pPr>
                        <w:spacing w:before="146"/>
                        <w:ind w:left="-1" w:right="4"/>
                        <w:jc w:val="center"/>
                        <w:rPr>
                          <w:rFonts w:ascii="Trebuchet MS" w:eastAsia="Trebuchet MS" w:hAnsi="Trebuchet MS" w:cs="Trebuchet MS"/>
                          <w:sz w:val="18"/>
                          <w:szCs w:val="18"/>
                        </w:rPr>
                      </w:pPr>
                      <w:r>
                        <w:rPr>
                          <w:rFonts w:ascii="Trebuchet MS"/>
                          <w:b/>
                          <w:spacing w:val="-1"/>
                          <w:sz w:val="18"/>
                        </w:rPr>
                        <w:t>Reference</w:t>
                      </w:r>
                      <w:r>
                        <w:rPr>
                          <w:rFonts w:ascii="Trebuchet MS"/>
                          <w:b/>
                          <w:spacing w:val="-10"/>
                          <w:sz w:val="18"/>
                        </w:rPr>
                        <w:t xml:space="preserve"> </w:t>
                      </w:r>
                      <w:r>
                        <w:rPr>
                          <w:rFonts w:ascii="Trebuchet MS"/>
                          <w:b/>
                          <w:spacing w:val="-1"/>
                          <w:sz w:val="18"/>
                        </w:rPr>
                        <w:t>ASAMPSA_E</w:t>
                      </w:r>
                    </w:p>
                    <w:p w:rsidR="00771573" w:rsidRDefault="00771573">
                      <w:pPr>
                        <w:spacing w:before="25" w:line="350" w:lineRule="exact"/>
                        <w:ind w:left="2384" w:right="2383"/>
                        <w:jc w:val="center"/>
                        <w:rPr>
                          <w:rFonts w:ascii="Trebuchet MS" w:eastAsia="Trebuchet MS" w:hAnsi="Trebuchet MS" w:cs="Trebuchet MS"/>
                          <w:sz w:val="18"/>
                          <w:szCs w:val="18"/>
                        </w:rPr>
                      </w:pPr>
                      <w:r>
                        <w:rPr>
                          <w:rFonts w:ascii="Trebuchet MS"/>
                          <w:b/>
                          <w:spacing w:val="-1"/>
                          <w:sz w:val="18"/>
                        </w:rPr>
                        <w:t>Technical</w:t>
                      </w:r>
                      <w:r>
                        <w:rPr>
                          <w:rFonts w:ascii="Trebuchet MS"/>
                          <w:b/>
                          <w:spacing w:val="-4"/>
                          <w:sz w:val="18"/>
                        </w:rPr>
                        <w:t xml:space="preserve"> </w:t>
                      </w:r>
                      <w:r>
                        <w:rPr>
                          <w:rFonts w:ascii="Trebuchet MS"/>
                          <w:b/>
                          <w:spacing w:val="-1"/>
                          <w:sz w:val="18"/>
                        </w:rPr>
                        <w:t>report ASAMPSA_E</w:t>
                      </w:r>
                      <w:r>
                        <w:rPr>
                          <w:rFonts w:ascii="Trebuchet MS"/>
                          <w:b/>
                          <w:spacing w:val="1"/>
                          <w:sz w:val="18"/>
                        </w:rPr>
                        <w:t xml:space="preserve"> </w:t>
                      </w:r>
                      <w:r>
                        <w:rPr>
                          <w:rFonts w:ascii="Trebuchet MS"/>
                          <w:b/>
                          <w:sz w:val="18"/>
                        </w:rPr>
                        <w:t>/</w:t>
                      </w:r>
                      <w:r>
                        <w:rPr>
                          <w:rFonts w:ascii="Trebuchet MS"/>
                          <w:b/>
                          <w:spacing w:val="-1"/>
                          <w:sz w:val="18"/>
                        </w:rPr>
                        <w:t>WP21</w:t>
                      </w:r>
                      <w:r>
                        <w:rPr>
                          <w:rFonts w:ascii="Trebuchet MS"/>
                          <w:b/>
                          <w:sz w:val="18"/>
                        </w:rPr>
                        <w:t>/D21.2/</w:t>
                      </w:r>
                      <w:r>
                        <w:rPr>
                          <w:rFonts w:ascii="Trebuchet MS"/>
                          <w:b/>
                          <w:spacing w:val="-1"/>
                          <w:sz w:val="18"/>
                        </w:rPr>
                        <w:t>2017-41</w:t>
                      </w:r>
                      <w:r>
                        <w:rPr>
                          <w:rFonts w:ascii="Trebuchet MS"/>
                          <w:b/>
                          <w:spacing w:val="33"/>
                          <w:w w:val="99"/>
                          <w:sz w:val="18"/>
                        </w:rPr>
                        <w:t xml:space="preserve"> </w:t>
                      </w:r>
                      <w:r w:rsidRPr="000E19B0">
                        <w:rPr>
                          <w:rFonts w:ascii="Trebuchet MS"/>
                          <w:b/>
                          <w:spacing w:val="-1"/>
                          <w:sz w:val="18"/>
                        </w:rPr>
                        <w:t>Reference</w:t>
                      </w:r>
                      <w:r w:rsidRPr="000E19B0">
                        <w:rPr>
                          <w:rFonts w:ascii="Trebuchet MS"/>
                          <w:b/>
                          <w:spacing w:val="-10"/>
                          <w:sz w:val="18"/>
                        </w:rPr>
                        <w:t xml:space="preserve"> </w:t>
                      </w:r>
                      <w:r w:rsidRPr="000E19B0">
                        <w:rPr>
                          <w:rFonts w:ascii="Trebuchet MS"/>
                          <w:b/>
                          <w:spacing w:val="-1"/>
                          <w:sz w:val="18"/>
                        </w:rPr>
                        <w:t>IRSN</w:t>
                      </w:r>
                      <w:r w:rsidRPr="000E19B0">
                        <w:rPr>
                          <w:rFonts w:ascii="Trebuchet MS"/>
                          <w:b/>
                          <w:spacing w:val="-10"/>
                          <w:sz w:val="18"/>
                        </w:rPr>
                        <w:t xml:space="preserve"> </w:t>
                      </w:r>
                      <w:r w:rsidRPr="000E19B0">
                        <w:rPr>
                          <w:rFonts w:ascii="Trebuchet MS"/>
                          <w:b/>
                          <w:spacing w:val="-1"/>
                          <w:sz w:val="18"/>
                        </w:rPr>
                        <w:t>PSN-RES/SAG/2017-000</w:t>
                      </w:r>
                      <w:r w:rsidRPr="00C85DE5">
                        <w:rPr>
                          <w:rFonts w:ascii="Trebuchet MS"/>
                          <w:b/>
                          <w:spacing w:val="-1"/>
                          <w:sz w:val="18"/>
                        </w:rPr>
                        <w:t>11</w:t>
                      </w:r>
                    </w:p>
                  </w:txbxContent>
                </v:textbox>
                <w10:anchorlock/>
              </v:shape>
            </w:pict>
          </mc:Fallback>
        </mc:AlternateContent>
      </w:r>
    </w:p>
    <w:p w:rsidR="00F2269D" w:rsidRPr="00E827FE" w:rsidRDefault="00F2269D">
      <w:pPr>
        <w:rPr>
          <w:rFonts w:ascii="Trebuchet MS" w:eastAsia="Trebuchet MS" w:hAnsi="Trebuchet MS" w:cs="Trebuchet MS"/>
          <w:b/>
          <w:bCs/>
          <w:sz w:val="20"/>
          <w:szCs w:val="20"/>
          <w:lang w:val="en-GB"/>
        </w:rPr>
      </w:pPr>
    </w:p>
    <w:p w:rsidR="00F2269D" w:rsidRPr="00E827FE" w:rsidRDefault="00F2269D">
      <w:pPr>
        <w:rPr>
          <w:rFonts w:ascii="Trebuchet MS" w:eastAsia="Trebuchet MS" w:hAnsi="Trebuchet MS" w:cs="Trebuchet MS"/>
          <w:b/>
          <w:bCs/>
          <w:sz w:val="20"/>
          <w:szCs w:val="20"/>
          <w:lang w:val="en-GB"/>
        </w:rPr>
      </w:pPr>
    </w:p>
    <w:p w:rsidR="00F2269D" w:rsidRPr="00E827FE" w:rsidRDefault="00F2269D">
      <w:pPr>
        <w:rPr>
          <w:rFonts w:ascii="Trebuchet MS" w:eastAsia="Trebuchet MS" w:hAnsi="Trebuchet MS" w:cs="Trebuchet MS"/>
          <w:b/>
          <w:bCs/>
          <w:sz w:val="20"/>
          <w:szCs w:val="20"/>
          <w:lang w:val="en-GB"/>
        </w:rPr>
      </w:pPr>
    </w:p>
    <w:p w:rsidR="00F2269D" w:rsidRPr="00E827FE" w:rsidRDefault="00F2269D">
      <w:pPr>
        <w:rPr>
          <w:rFonts w:ascii="Trebuchet MS" w:eastAsia="Trebuchet MS" w:hAnsi="Trebuchet MS" w:cs="Trebuchet MS"/>
          <w:b/>
          <w:bCs/>
          <w:sz w:val="20"/>
          <w:szCs w:val="20"/>
          <w:lang w:val="en-GB"/>
        </w:rPr>
      </w:pPr>
    </w:p>
    <w:p w:rsidR="00F2269D" w:rsidRPr="00E827FE" w:rsidRDefault="00F2269D">
      <w:pPr>
        <w:rPr>
          <w:rFonts w:ascii="Trebuchet MS" w:eastAsia="Trebuchet MS" w:hAnsi="Trebuchet MS" w:cs="Trebuchet MS"/>
          <w:b/>
          <w:bCs/>
          <w:sz w:val="20"/>
          <w:szCs w:val="20"/>
          <w:lang w:val="en-GB"/>
        </w:rPr>
      </w:pPr>
    </w:p>
    <w:p w:rsidR="00F2269D" w:rsidRPr="00E827FE" w:rsidRDefault="00F2269D">
      <w:pPr>
        <w:spacing w:before="4"/>
        <w:rPr>
          <w:rFonts w:ascii="Trebuchet MS" w:eastAsia="Trebuchet MS" w:hAnsi="Trebuchet MS" w:cs="Trebuchet MS"/>
          <w:b/>
          <w:bCs/>
          <w:sz w:val="16"/>
          <w:szCs w:val="16"/>
          <w:lang w:val="en-GB"/>
        </w:rPr>
      </w:pPr>
    </w:p>
    <w:p w:rsidR="00F2269D" w:rsidRPr="00E827FE" w:rsidRDefault="001B5DCF">
      <w:pPr>
        <w:spacing w:before="64"/>
        <w:ind w:left="3058" w:right="2992"/>
        <w:jc w:val="center"/>
        <w:rPr>
          <w:rFonts w:ascii="Trebuchet MS" w:eastAsia="Trebuchet MS" w:hAnsi="Trebuchet MS" w:cs="Trebuchet MS"/>
          <w:sz w:val="28"/>
          <w:szCs w:val="28"/>
          <w:lang w:val="en-GB"/>
        </w:rPr>
      </w:pPr>
      <w:r w:rsidRPr="00E827FE">
        <w:rPr>
          <w:rFonts w:ascii="Trebuchet MS"/>
          <w:spacing w:val="-1"/>
          <w:sz w:val="28"/>
          <w:lang w:val="en-GB"/>
        </w:rPr>
        <w:t>Kurt</w:t>
      </w:r>
      <w:r w:rsidRPr="00E827FE">
        <w:rPr>
          <w:rFonts w:ascii="Trebuchet MS"/>
          <w:spacing w:val="-2"/>
          <w:sz w:val="28"/>
          <w:lang w:val="en-GB"/>
        </w:rPr>
        <w:t xml:space="preserve"> </w:t>
      </w:r>
      <w:r w:rsidRPr="00E827FE">
        <w:rPr>
          <w:rFonts w:ascii="Trebuchet MS"/>
          <w:spacing w:val="-1"/>
          <w:sz w:val="28"/>
          <w:lang w:val="en-GB"/>
        </w:rPr>
        <w:t xml:space="preserve">Decker </w:t>
      </w:r>
      <w:r w:rsidRPr="00E827FE">
        <w:rPr>
          <w:rFonts w:ascii="Trebuchet MS"/>
          <w:sz w:val="28"/>
          <w:lang w:val="en-GB"/>
        </w:rPr>
        <w:t>&amp;</w:t>
      </w:r>
      <w:r w:rsidRPr="00E827FE">
        <w:rPr>
          <w:rFonts w:ascii="Trebuchet MS"/>
          <w:spacing w:val="-3"/>
          <w:sz w:val="28"/>
          <w:lang w:val="en-GB"/>
        </w:rPr>
        <w:t xml:space="preserve"> </w:t>
      </w:r>
      <w:r w:rsidRPr="00E827FE">
        <w:rPr>
          <w:rFonts w:ascii="Trebuchet MS"/>
          <w:spacing w:val="-1"/>
          <w:sz w:val="28"/>
          <w:lang w:val="en-GB"/>
        </w:rPr>
        <w:t>Hans Brinkman</w:t>
      </w:r>
    </w:p>
    <w:p w:rsidR="00F2269D" w:rsidRPr="00E827FE" w:rsidRDefault="00F2269D">
      <w:pPr>
        <w:spacing w:before="11"/>
        <w:rPr>
          <w:rFonts w:ascii="Trebuchet MS" w:eastAsia="Trebuchet MS" w:hAnsi="Trebuchet MS" w:cs="Trebuchet MS"/>
          <w:sz w:val="31"/>
          <w:szCs w:val="31"/>
          <w:lang w:val="en-GB"/>
        </w:rPr>
      </w:pPr>
    </w:p>
    <w:p w:rsidR="00F2269D" w:rsidRPr="00E827FE" w:rsidRDefault="001B5DCF">
      <w:pPr>
        <w:spacing w:line="256" w:lineRule="auto"/>
        <w:ind w:left="3822" w:right="3749"/>
        <w:jc w:val="center"/>
        <w:rPr>
          <w:rFonts w:ascii="Trebuchet MS" w:eastAsia="Trebuchet MS" w:hAnsi="Trebuchet MS" w:cs="Trebuchet MS"/>
          <w:sz w:val="28"/>
          <w:szCs w:val="28"/>
          <w:lang w:val="en-GB"/>
        </w:rPr>
      </w:pPr>
      <w:r w:rsidRPr="00E827FE">
        <w:rPr>
          <w:rFonts w:ascii="Trebuchet MS"/>
          <w:spacing w:val="-2"/>
          <w:sz w:val="28"/>
          <w:lang w:val="en-GB"/>
        </w:rPr>
        <w:t>University</w:t>
      </w:r>
      <w:r w:rsidRPr="00E827FE">
        <w:rPr>
          <w:rFonts w:ascii="Trebuchet MS"/>
          <w:sz w:val="28"/>
          <w:lang w:val="en-GB"/>
        </w:rPr>
        <w:t xml:space="preserve"> </w:t>
      </w:r>
      <w:r w:rsidRPr="00E827FE">
        <w:rPr>
          <w:rFonts w:ascii="Trebuchet MS"/>
          <w:spacing w:val="-1"/>
          <w:sz w:val="28"/>
          <w:lang w:val="en-GB"/>
        </w:rPr>
        <w:t>Vienna</w:t>
      </w:r>
      <w:r w:rsidRPr="00E827FE">
        <w:rPr>
          <w:rFonts w:ascii="Trebuchet MS"/>
          <w:spacing w:val="20"/>
          <w:sz w:val="28"/>
          <w:lang w:val="en-GB"/>
        </w:rPr>
        <w:t xml:space="preserve"> </w:t>
      </w:r>
      <w:r w:rsidRPr="00E827FE">
        <w:rPr>
          <w:rFonts w:ascii="Trebuchet MS"/>
          <w:sz w:val="28"/>
          <w:lang w:val="en-GB"/>
        </w:rPr>
        <w:t>NRG</w:t>
      </w:r>
    </w:p>
    <w:p w:rsidR="00F2269D" w:rsidRPr="00E827FE" w:rsidRDefault="00F2269D">
      <w:pPr>
        <w:rPr>
          <w:rFonts w:ascii="Trebuchet MS" w:eastAsia="Trebuchet MS" w:hAnsi="Trebuchet MS" w:cs="Trebuchet MS"/>
          <w:sz w:val="20"/>
          <w:szCs w:val="20"/>
          <w:lang w:val="en-GB"/>
        </w:rPr>
      </w:pPr>
    </w:p>
    <w:p w:rsidR="00F2269D" w:rsidRPr="00E827FE" w:rsidRDefault="00F2269D">
      <w:pPr>
        <w:rPr>
          <w:rFonts w:ascii="Trebuchet MS" w:eastAsia="Trebuchet MS" w:hAnsi="Trebuchet MS" w:cs="Trebuchet MS"/>
          <w:sz w:val="20"/>
          <w:szCs w:val="20"/>
          <w:lang w:val="en-GB"/>
        </w:rPr>
      </w:pPr>
    </w:p>
    <w:p w:rsidR="00F2269D" w:rsidRPr="00E827FE" w:rsidRDefault="00F2269D">
      <w:pPr>
        <w:rPr>
          <w:rFonts w:ascii="Trebuchet MS" w:eastAsia="Trebuchet MS" w:hAnsi="Trebuchet MS" w:cs="Trebuchet MS"/>
          <w:sz w:val="20"/>
          <w:szCs w:val="20"/>
          <w:lang w:val="en-GB"/>
        </w:rPr>
      </w:pPr>
    </w:p>
    <w:tbl>
      <w:tblPr>
        <w:tblW w:w="0" w:type="auto"/>
        <w:tblInd w:w="119" w:type="dxa"/>
        <w:tblLayout w:type="fixed"/>
        <w:tblCellMar>
          <w:left w:w="0" w:type="dxa"/>
          <w:right w:w="0" w:type="dxa"/>
        </w:tblCellMar>
        <w:tblLook w:val="01E0" w:firstRow="1" w:lastRow="1" w:firstColumn="1" w:lastColumn="1" w:noHBand="0" w:noVBand="0"/>
      </w:tblPr>
      <w:tblGrid>
        <w:gridCol w:w="1673"/>
        <w:gridCol w:w="3601"/>
        <w:gridCol w:w="960"/>
        <w:gridCol w:w="3246"/>
      </w:tblGrid>
      <w:tr w:rsidR="00F2269D" w:rsidRPr="00E827FE" w:rsidTr="000E19B0">
        <w:trPr>
          <w:trHeight w:hRule="exact" w:val="402"/>
        </w:trPr>
        <w:tc>
          <w:tcPr>
            <w:tcW w:w="5274" w:type="dxa"/>
            <w:gridSpan w:val="2"/>
            <w:tcBorders>
              <w:top w:val="single" w:sz="5" w:space="0" w:color="000000"/>
              <w:left w:val="single" w:sz="5" w:space="0" w:color="000000"/>
              <w:bottom w:val="single" w:sz="5" w:space="0" w:color="000000"/>
              <w:right w:val="single" w:sz="5" w:space="0" w:color="000000"/>
            </w:tcBorders>
          </w:tcPr>
          <w:p w:rsidR="00F2269D" w:rsidRPr="00E827FE" w:rsidRDefault="001B5DCF" w:rsidP="00F94CCA">
            <w:pPr>
              <w:pStyle w:val="TableParagraph"/>
              <w:spacing w:before="23" w:line="348" w:lineRule="exact"/>
              <w:ind w:left="64" w:right="929"/>
              <w:rPr>
                <w:rFonts w:ascii="Trebuchet MS" w:eastAsia="Trebuchet MS" w:hAnsi="Trebuchet MS" w:cs="Trebuchet MS"/>
                <w:sz w:val="16"/>
                <w:szCs w:val="16"/>
                <w:lang w:val="en-GB"/>
              </w:rPr>
            </w:pPr>
            <w:r w:rsidRPr="00E827FE">
              <w:rPr>
                <w:rFonts w:ascii="Trebuchet MS"/>
                <w:spacing w:val="-1"/>
                <w:sz w:val="16"/>
                <w:lang w:val="en-GB"/>
              </w:rPr>
              <w:t>Period covered:</w:t>
            </w:r>
            <w:r w:rsidRPr="00E827FE">
              <w:rPr>
                <w:rFonts w:ascii="Trebuchet MS"/>
                <w:spacing w:val="1"/>
                <w:sz w:val="16"/>
                <w:lang w:val="en-GB"/>
              </w:rPr>
              <w:t xml:space="preserve"> </w:t>
            </w:r>
            <w:r w:rsidRPr="00E827FE">
              <w:rPr>
                <w:rFonts w:ascii="Trebuchet MS"/>
                <w:spacing w:val="-1"/>
                <w:sz w:val="16"/>
                <w:lang w:val="en-GB"/>
              </w:rPr>
              <w:t>from</w:t>
            </w:r>
            <w:r w:rsidRPr="00E827FE">
              <w:rPr>
                <w:rFonts w:ascii="Trebuchet MS"/>
                <w:sz w:val="16"/>
                <w:lang w:val="en-GB"/>
              </w:rPr>
              <w:t xml:space="preserve"> </w:t>
            </w:r>
            <w:r w:rsidRPr="00E827FE">
              <w:rPr>
                <w:rFonts w:ascii="Trebuchet MS"/>
                <w:spacing w:val="-2"/>
                <w:sz w:val="16"/>
                <w:lang w:val="en-GB"/>
              </w:rPr>
              <w:t>01/07/2013</w:t>
            </w:r>
            <w:r w:rsidRPr="00E827FE">
              <w:rPr>
                <w:rFonts w:ascii="Trebuchet MS"/>
                <w:spacing w:val="47"/>
                <w:sz w:val="16"/>
                <w:lang w:val="en-GB"/>
              </w:rPr>
              <w:t xml:space="preserve"> </w:t>
            </w:r>
            <w:r w:rsidRPr="00E827FE">
              <w:rPr>
                <w:rFonts w:ascii="Trebuchet MS"/>
                <w:sz w:val="16"/>
                <w:lang w:val="en-GB"/>
              </w:rPr>
              <w:t>to</w:t>
            </w:r>
            <w:r w:rsidRPr="00E827FE">
              <w:rPr>
                <w:rFonts w:ascii="Trebuchet MS"/>
                <w:spacing w:val="33"/>
                <w:sz w:val="16"/>
                <w:lang w:val="en-GB"/>
              </w:rPr>
              <w:t xml:space="preserve"> </w:t>
            </w:r>
            <w:r w:rsidRPr="00E827FE">
              <w:rPr>
                <w:rFonts w:ascii="Trebuchet MS"/>
                <w:spacing w:val="-1"/>
                <w:sz w:val="16"/>
                <w:lang w:val="en-GB"/>
              </w:rPr>
              <w:t>31/12/201</w:t>
            </w:r>
            <w:r w:rsidR="00F94CCA">
              <w:rPr>
                <w:rFonts w:ascii="Trebuchet MS"/>
                <w:spacing w:val="-1"/>
                <w:sz w:val="16"/>
                <w:lang w:val="en-GB"/>
              </w:rPr>
              <w:t>6</w:t>
            </w:r>
          </w:p>
        </w:tc>
        <w:tc>
          <w:tcPr>
            <w:tcW w:w="4206" w:type="dxa"/>
            <w:gridSpan w:val="2"/>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sz w:val="13"/>
                <w:szCs w:val="13"/>
                <w:lang w:val="en-GB"/>
              </w:rPr>
            </w:pPr>
          </w:p>
          <w:p w:rsidR="00F2269D" w:rsidRPr="00E827FE" w:rsidRDefault="001B5DCF" w:rsidP="00C85DE5">
            <w:pPr>
              <w:pStyle w:val="TableParagraph"/>
              <w:ind w:left="63"/>
              <w:rPr>
                <w:rFonts w:ascii="Trebuchet MS" w:eastAsia="Trebuchet MS" w:hAnsi="Trebuchet MS" w:cs="Trebuchet MS"/>
                <w:sz w:val="16"/>
                <w:szCs w:val="16"/>
                <w:lang w:val="en-GB"/>
              </w:rPr>
            </w:pPr>
            <w:r w:rsidRPr="00E827FE">
              <w:rPr>
                <w:rFonts w:ascii="Trebuchet MS"/>
                <w:spacing w:val="-1"/>
                <w:sz w:val="16"/>
                <w:lang w:val="en-GB"/>
              </w:rPr>
              <w:t>Actual</w:t>
            </w:r>
            <w:r w:rsidRPr="00E827FE">
              <w:rPr>
                <w:rFonts w:ascii="Trebuchet MS"/>
                <w:sz w:val="16"/>
                <w:lang w:val="en-GB"/>
              </w:rPr>
              <w:t xml:space="preserve"> </w:t>
            </w:r>
            <w:r w:rsidRPr="00E827FE">
              <w:rPr>
                <w:rFonts w:ascii="Trebuchet MS"/>
                <w:spacing w:val="-2"/>
                <w:sz w:val="16"/>
                <w:lang w:val="en-GB"/>
              </w:rPr>
              <w:t>submission</w:t>
            </w:r>
            <w:r w:rsidRPr="00E827FE">
              <w:rPr>
                <w:rFonts w:ascii="Trebuchet MS"/>
                <w:spacing w:val="1"/>
                <w:sz w:val="16"/>
                <w:lang w:val="en-GB"/>
              </w:rPr>
              <w:t xml:space="preserve"> </w:t>
            </w:r>
            <w:r w:rsidRPr="00E827FE">
              <w:rPr>
                <w:rFonts w:ascii="Trebuchet MS"/>
                <w:spacing w:val="-1"/>
                <w:sz w:val="16"/>
                <w:lang w:val="en-GB"/>
              </w:rPr>
              <w:t>date:</w:t>
            </w:r>
            <w:r w:rsidRPr="00E827FE">
              <w:rPr>
                <w:rFonts w:ascii="Trebuchet MS"/>
                <w:spacing w:val="2"/>
                <w:sz w:val="16"/>
                <w:lang w:val="en-GB"/>
              </w:rPr>
              <w:t xml:space="preserve"> </w:t>
            </w:r>
            <w:r w:rsidR="0093357D">
              <w:rPr>
                <w:rFonts w:ascii="Trebuchet MS"/>
                <w:spacing w:val="-2"/>
                <w:sz w:val="16"/>
                <w:lang w:val="en-GB"/>
              </w:rPr>
              <w:t>31/12/2016</w:t>
            </w:r>
          </w:p>
        </w:tc>
      </w:tr>
      <w:tr w:rsidR="00F2269D" w:rsidRPr="00E827FE" w:rsidTr="000E19B0">
        <w:trPr>
          <w:trHeight w:hRule="exact" w:val="361"/>
        </w:trPr>
        <w:tc>
          <w:tcPr>
            <w:tcW w:w="5274" w:type="dxa"/>
            <w:gridSpan w:val="2"/>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spacing w:before="3"/>
              <w:rPr>
                <w:rFonts w:ascii="Trebuchet MS" w:eastAsia="Trebuchet MS" w:hAnsi="Trebuchet MS" w:cs="Trebuchet MS"/>
                <w:sz w:val="13"/>
                <w:szCs w:val="13"/>
                <w:lang w:val="en-GB"/>
              </w:rPr>
            </w:pPr>
          </w:p>
          <w:p w:rsidR="00F2269D" w:rsidRPr="00E827FE" w:rsidRDefault="001B5DCF">
            <w:pPr>
              <w:pStyle w:val="TableParagraph"/>
              <w:ind w:left="64"/>
              <w:rPr>
                <w:rFonts w:ascii="Trebuchet MS" w:eastAsia="Trebuchet MS" w:hAnsi="Trebuchet MS" w:cs="Trebuchet MS"/>
                <w:sz w:val="16"/>
                <w:szCs w:val="16"/>
                <w:lang w:val="en-GB"/>
              </w:rPr>
            </w:pPr>
            <w:r w:rsidRPr="00E827FE">
              <w:rPr>
                <w:rFonts w:ascii="Trebuchet MS"/>
                <w:spacing w:val="-1"/>
                <w:sz w:val="16"/>
                <w:lang w:val="en-GB"/>
              </w:rPr>
              <w:t>Start</w:t>
            </w:r>
            <w:r w:rsidRPr="00E827FE">
              <w:rPr>
                <w:rFonts w:ascii="Trebuchet MS"/>
                <w:spacing w:val="1"/>
                <w:sz w:val="16"/>
                <w:lang w:val="en-GB"/>
              </w:rPr>
              <w:t xml:space="preserve"> </w:t>
            </w:r>
            <w:r w:rsidRPr="00E827FE">
              <w:rPr>
                <w:rFonts w:ascii="Trebuchet MS"/>
                <w:spacing w:val="-2"/>
                <w:sz w:val="16"/>
                <w:lang w:val="en-GB"/>
              </w:rPr>
              <w:t>date</w:t>
            </w:r>
            <w:r w:rsidRPr="00E827FE">
              <w:rPr>
                <w:rFonts w:ascii="Trebuchet MS"/>
                <w:spacing w:val="1"/>
                <w:sz w:val="16"/>
                <w:lang w:val="en-GB"/>
              </w:rPr>
              <w:t xml:space="preserve"> </w:t>
            </w:r>
            <w:r w:rsidRPr="00E827FE">
              <w:rPr>
                <w:rFonts w:ascii="Trebuchet MS"/>
                <w:spacing w:val="-2"/>
                <w:sz w:val="16"/>
                <w:lang w:val="en-GB"/>
              </w:rPr>
              <w:t>of</w:t>
            </w:r>
            <w:r w:rsidRPr="00E827FE">
              <w:rPr>
                <w:rFonts w:ascii="Trebuchet MS"/>
                <w:sz w:val="16"/>
                <w:lang w:val="en-GB"/>
              </w:rPr>
              <w:t xml:space="preserve"> </w:t>
            </w:r>
            <w:r w:rsidRPr="00E827FE">
              <w:rPr>
                <w:rFonts w:ascii="Trebuchet MS"/>
                <w:spacing w:val="-1"/>
                <w:sz w:val="16"/>
                <w:lang w:val="en-GB"/>
              </w:rPr>
              <w:t>ASAMPSA_E:</w:t>
            </w:r>
            <w:r w:rsidRPr="00E827FE">
              <w:rPr>
                <w:rFonts w:ascii="Trebuchet MS"/>
                <w:sz w:val="16"/>
                <w:lang w:val="en-GB"/>
              </w:rPr>
              <w:t xml:space="preserve">  </w:t>
            </w:r>
            <w:r w:rsidRPr="00E827FE">
              <w:rPr>
                <w:rFonts w:ascii="Trebuchet MS"/>
                <w:spacing w:val="-2"/>
                <w:sz w:val="16"/>
                <w:lang w:val="en-GB"/>
              </w:rPr>
              <w:t>01/07/2013</w:t>
            </w:r>
          </w:p>
        </w:tc>
        <w:tc>
          <w:tcPr>
            <w:tcW w:w="4206" w:type="dxa"/>
            <w:gridSpan w:val="2"/>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spacing w:before="3"/>
              <w:rPr>
                <w:rFonts w:ascii="Trebuchet MS" w:eastAsia="Trebuchet MS" w:hAnsi="Trebuchet MS" w:cs="Trebuchet MS"/>
                <w:sz w:val="13"/>
                <w:szCs w:val="13"/>
                <w:lang w:val="en-GB"/>
              </w:rPr>
            </w:pPr>
          </w:p>
          <w:p w:rsidR="00F2269D" w:rsidRPr="00E827FE" w:rsidRDefault="001B5DCF">
            <w:pPr>
              <w:pStyle w:val="TableParagraph"/>
              <w:ind w:left="63"/>
              <w:rPr>
                <w:rFonts w:ascii="Trebuchet MS" w:eastAsia="Trebuchet MS" w:hAnsi="Trebuchet MS" w:cs="Trebuchet MS"/>
                <w:sz w:val="16"/>
                <w:szCs w:val="16"/>
                <w:lang w:val="en-GB"/>
              </w:rPr>
            </w:pPr>
            <w:r w:rsidRPr="00E827FE">
              <w:rPr>
                <w:rFonts w:ascii="Trebuchet MS"/>
                <w:spacing w:val="-1"/>
                <w:sz w:val="16"/>
                <w:lang w:val="en-GB"/>
              </w:rPr>
              <w:t>Duration:</w:t>
            </w:r>
            <w:r w:rsidRPr="00E827FE">
              <w:rPr>
                <w:rFonts w:ascii="Trebuchet MS"/>
                <w:spacing w:val="1"/>
                <w:sz w:val="16"/>
                <w:lang w:val="en-GB"/>
              </w:rPr>
              <w:t xml:space="preserve"> </w:t>
            </w:r>
            <w:r w:rsidRPr="00E827FE">
              <w:rPr>
                <w:rFonts w:ascii="Trebuchet MS"/>
                <w:spacing w:val="-1"/>
                <w:sz w:val="16"/>
                <w:lang w:val="en-GB"/>
              </w:rPr>
              <w:t>36 months</w:t>
            </w:r>
          </w:p>
        </w:tc>
      </w:tr>
      <w:tr w:rsidR="00F2269D" w:rsidRPr="00E827FE" w:rsidTr="00F71847">
        <w:trPr>
          <w:trHeight w:hRule="exact" w:val="358"/>
        </w:trPr>
        <w:tc>
          <w:tcPr>
            <w:tcW w:w="1673"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sz w:val="13"/>
                <w:szCs w:val="13"/>
                <w:lang w:val="en-GB"/>
              </w:rPr>
            </w:pPr>
          </w:p>
          <w:p w:rsidR="00F2269D" w:rsidRPr="00E827FE" w:rsidRDefault="001B5DCF">
            <w:pPr>
              <w:pStyle w:val="TableParagraph"/>
              <w:ind w:left="64"/>
              <w:rPr>
                <w:rFonts w:ascii="Trebuchet MS" w:eastAsia="Trebuchet MS" w:hAnsi="Trebuchet MS" w:cs="Trebuchet MS"/>
                <w:sz w:val="16"/>
                <w:szCs w:val="16"/>
                <w:lang w:val="en-GB"/>
              </w:rPr>
            </w:pPr>
            <w:r w:rsidRPr="00E827FE">
              <w:rPr>
                <w:rFonts w:ascii="Trebuchet MS"/>
                <w:sz w:val="16"/>
                <w:lang w:val="en-GB"/>
              </w:rPr>
              <w:t>WP</w:t>
            </w:r>
            <w:r w:rsidRPr="00E827FE">
              <w:rPr>
                <w:rFonts w:ascii="Trebuchet MS"/>
                <w:spacing w:val="-1"/>
                <w:sz w:val="16"/>
                <w:lang w:val="en-GB"/>
              </w:rPr>
              <w:t xml:space="preserve"> No:</w:t>
            </w:r>
            <w:r w:rsidRPr="00E827FE">
              <w:rPr>
                <w:rFonts w:ascii="Trebuchet MS"/>
                <w:spacing w:val="1"/>
                <w:sz w:val="16"/>
                <w:lang w:val="en-GB"/>
              </w:rPr>
              <w:t xml:space="preserve"> </w:t>
            </w:r>
            <w:r w:rsidRPr="00E827FE">
              <w:rPr>
                <w:rFonts w:ascii="Trebuchet MS"/>
                <w:spacing w:val="-1"/>
                <w:sz w:val="16"/>
                <w:lang w:val="en-GB"/>
              </w:rPr>
              <w:t>21</w:t>
            </w:r>
          </w:p>
        </w:tc>
        <w:tc>
          <w:tcPr>
            <w:tcW w:w="4561" w:type="dxa"/>
            <w:gridSpan w:val="2"/>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sz w:val="13"/>
                <w:szCs w:val="13"/>
                <w:lang w:val="en-GB"/>
              </w:rPr>
            </w:pPr>
          </w:p>
          <w:p w:rsidR="00F2269D" w:rsidRPr="00E827FE" w:rsidRDefault="001B5DCF">
            <w:pPr>
              <w:pStyle w:val="TableParagraph"/>
              <w:ind w:left="63"/>
              <w:rPr>
                <w:rFonts w:ascii="Trebuchet MS" w:eastAsia="Trebuchet MS" w:hAnsi="Trebuchet MS" w:cs="Trebuchet MS"/>
                <w:sz w:val="16"/>
                <w:szCs w:val="16"/>
                <w:lang w:val="en-GB"/>
              </w:rPr>
            </w:pPr>
            <w:r w:rsidRPr="00E827FE">
              <w:rPr>
                <w:rFonts w:ascii="Trebuchet MS"/>
                <w:spacing w:val="-1"/>
                <w:sz w:val="16"/>
                <w:lang w:val="en-GB"/>
              </w:rPr>
              <w:t>Lead topical</w:t>
            </w:r>
            <w:r w:rsidRPr="00E827FE">
              <w:rPr>
                <w:rFonts w:ascii="Trebuchet MS"/>
                <w:sz w:val="16"/>
                <w:lang w:val="en-GB"/>
              </w:rPr>
              <w:t xml:space="preserve"> </w:t>
            </w:r>
            <w:r w:rsidRPr="00E827FE">
              <w:rPr>
                <w:rFonts w:ascii="Trebuchet MS"/>
                <w:spacing w:val="-1"/>
                <w:sz w:val="16"/>
                <w:lang w:val="en-GB"/>
              </w:rPr>
              <w:t>coordinator</w:t>
            </w:r>
            <w:r w:rsidRPr="00E827FE">
              <w:rPr>
                <w:rFonts w:ascii="Trebuchet MS"/>
                <w:spacing w:val="-3"/>
                <w:sz w:val="16"/>
                <w:lang w:val="en-GB"/>
              </w:rPr>
              <w:t xml:space="preserve"> </w:t>
            </w:r>
            <w:r w:rsidRPr="00E827FE">
              <w:rPr>
                <w:rFonts w:ascii="Trebuchet MS"/>
                <w:sz w:val="16"/>
                <w:lang w:val="en-GB"/>
              </w:rPr>
              <w:t>:</w:t>
            </w:r>
            <w:r w:rsidRPr="00E827FE">
              <w:rPr>
                <w:rFonts w:ascii="Trebuchet MS"/>
                <w:spacing w:val="2"/>
                <w:sz w:val="16"/>
                <w:lang w:val="en-GB"/>
              </w:rPr>
              <w:t xml:space="preserve"> </w:t>
            </w:r>
            <w:r w:rsidRPr="00E827FE">
              <w:rPr>
                <w:rFonts w:ascii="Trebuchet MS"/>
                <w:spacing w:val="-1"/>
                <w:sz w:val="16"/>
                <w:lang w:val="en-GB"/>
              </w:rPr>
              <w:t>Kurt</w:t>
            </w:r>
            <w:r w:rsidRPr="00E827FE">
              <w:rPr>
                <w:rFonts w:ascii="Trebuchet MS"/>
                <w:sz w:val="16"/>
                <w:lang w:val="en-GB"/>
              </w:rPr>
              <w:t xml:space="preserve"> </w:t>
            </w:r>
            <w:r w:rsidRPr="00E827FE">
              <w:rPr>
                <w:rFonts w:ascii="Trebuchet MS"/>
                <w:spacing w:val="-1"/>
                <w:sz w:val="16"/>
                <w:lang w:val="en-GB"/>
              </w:rPr>
              <w:t>Decker</w:t>
            </w:r>
          </w:p>
        </w:tc>
        <w:tc>
          <w:tcPr>
            <w:tcW w:w="3246"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sz w:val="13"/>
                <w:szCs w:val="13"/>
                <w:lang w:val="en-GB"/>
              </w:rPr>
            </w:pPr>
          </w:p>
          <w:p w:rsidR="00F2269D" w:rsidRPr="00E827FE" w:rsidRDefault="001B5DCF">
            <w:pPr>
              <w:pStyle w:val="TableParagraph"/>
              <w:ind w:left="63"/>
              <w:rPr>
                <w:rFonts w:ascii="Trebuchet MS" w:eastAsia="Trebuchet MS" w:hAnsi="Trebuchet MS" w:cs="Trebuchet MS"/>
                <w:sz w:val="16"/>
                <w:szCs w:val="16"/>
                <w:lang w:val="en-GB"/>
              </w:rPr>
            </w:pPr>
            <w:r w:rsidRPr="00E827FE">
              <w:rPr>
                <w:rFonts w:ascii="Trebuchet MS"/>
                <w:spacing w:val="-1"/>
                <w:sz w:val="16"/>
                <w:lang w:val="en-GB"/>
              </w:rPr>
              <w:t>His organization</w:t>
            </w:r>
            <w:r w:rsidRPr="00E827FE">
              <w:rPr>
                <w:rFonts w:ascii="Trebuchet MS"/>
                <w:spacing w:val="-2"/>
                <w:sz w:val="16"/>
                <w:lang w:val="en-GB"/>
              </w:rPr>
              <w:t xml:space="preserve"> </w:t>
            </w:r>
            <w:r w:rsidRPr="00E827FE">
              <w:rPr>
                <w:rFonts w:ascii="Trebuchet MS"/>
                <w:spacing w:val="-1"/>
                <w:sz w:val="16"/>
                <w:lang w:val="en-GB"/>
              </w:rPr>
              <w:t>name</w:t>
            </w:r>
            <w:r w:rsidRPr="00E827FE">
              <w:rPr>
                <w:rFonts w:ascii="Trebuchet MS"/>
                <w:spacing w:val="-2"/>
                <w:sz w:val="16"/>
                <w:lang w:val="en-GB"/>
              </w:rPr>
              <w:t xml:space="preserve"> </w:t>
            </w:r>
            <w:r w:rsidRPr="00E827FE">
              <w:rPr>
                <w:rFonts w:ascii="Trebuchet MS"/>
                <w:sz w:val="16"/>
                <w:lang w:val="en-GB"/>
              </w:rPr>
              <w:t>:</w:t>
            </w:r>
            <w:r w:rsidRPr="00E827FE">
              <w:rPr>
                <w:rFonts w:ascii="Trebuchet MS"/>
                <w:spacing w:val="1"/>
                <w:sz w:val="16"/>
                <w:lang w:val="en-GB"/>
              </w:rPr>
              <w:t xml:space="preserve"> </w:t>
            </w:r>
            <w:r w:rsidRPr="00E827FE">
              <w:rPr>
                <w:rFonts w:ascii="Trebuchet MS"/>
                <w:spacing w:val="-1"/>
                <w:sz w:val="16"/>
                <w:lang w:val="en-GB"/>
              </w:rPr>
              <w:t>University</w:t>
            </w:r>
            <w:r w:rsidRPr="00E827FE">
              <w:rPr>
                <w:rFonts w:ascii="Trebuchet MS"/>
                <w:sz w:val="16"/>
                <w:lang w:val="en-GB"/>
              </w:rPr>
              <w:t xml:space="preserve"> </w:t>
            </w:r>
            <w:r w:rsidRPr="00E827FE">
              <w:rPr>
                <w:rFonts w:ascii="Trebuchet MS"/>
                <w:spacing w:val="-1"/>
                <w:sz w:val="16"/>
                <w:lang w:val="en-GB"/>
              </w:rPr>
              <w:t>Vienna</w:t>
            </w:r>
          </w:p>
        </w:tc>
      </w:tr>
    </w:tbl>
    <w:p w:rsidR="00F2269D" w:rsidRPr="00E827FE" w:rsidRDefault="00F2269D">
      <w:pPr>
        <w:rPr>
          <w:rFonts w:ascii="Trebuchet MS" w:eastAsia="Trebuchet MS" w:hAnsi="Trebuchet MS" w:cs="Trebuchet MS"/>
          <w:sz w:val="20"/>
          <w:szCs w:val="20"/>
          <w:lang w:val="en-GB"/>
        </w:rPr>
      </w:pPr>
    </w:p>
    <w:p w:rsidR="00F2269D" w:rsidRPr="00E827FE" w:rsidRDefault="00F2269D">
      <w:pPr>
        <w:spacing w:before="3"/>
        <w:rPr>
          <w:rFonts w:ascii="Trebuchet MS" w:eastAsia="Trebuchet MS" w:hAnsi="Trebuchet MS" w:cs="Trebuchet MS"/>
          <w:sz w:val="10"/>
          <w:szCs w:val="10"/>
          <w:lang w:val="en-GB"/>
        </w:rPr>
      </w:pPr>
    </w:p>
    <w:tbl>
      <w:tblPr>
        <w:tblW w:w="0" w:type="auto"/>
        <w:tblInd w:w="105" w:type="dxa"/>
        <w:tblLayout w:type="fixed"/>
        <w:tblCellMar>
          <w:left w:w="0" w:type="dxa"/>
          <w:right w:w="0" w:type="dxa"/>
        </w:tblCellMar>
        <w:tblLook w:val="01E0" w:firstRow="1" w:lastRow="1" w:firstColumn="1" w:lastColumn="1" w:noHBand="0" w:noVBand="0"/>
      </w:tblPr>
      <w:tblGrid>
        <w:gridCol w:w="1481"/>
        <w:gridCol w:w="6135"/>
        <w:gridCol w:w="1892"/>
      </w:tblGrid>
      <w:tr w:rsidR="00F2269D" w:rsidRPr="00E827FE">
        <w:trPr>
          <w:trHeight w:hRule="exact" w:val="358"/>
        </w:trPr>
        <w:tc>
          <w:tcPr>
            <w:tcW w:w="9508" w:type="dxa"/>
            <w:gridSpan w:val="3"/>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342"/>
              <w:rPr>
                <w:rFonts w:ascii="Trebuchet MS" w:eastAsia="Trebuchet MS" w:hAnsi="Trebuchet MS" w:cs="Trebuchet MS"/>
                <w:sz w:val="18"/>
                <w:szCs w:val="18"/>
                <w:lang w:val="en-GB"/>
              </w:rPr>
            </w:pPr>
            <w:r w:rsidRPr="00E827FE">
              <w:rPr>
                <w:rFonts w:ascii="Trebuchet MS"/>
                <w:b/>
                <w:spacing w:val="-1"/>
                <w:sz w:val="18"/>
                <w:lang w:val="en-GB"/>
              </w:rPr>
              <w:t>Project</w:t>
            </w:r>
            <w:r w:rsidRPr="00E827FE">
              <w:rPr>
                <w:rFonts w:ascii="Trebuchet MS"/>
                <w:b/>
                <w:spacing w:val="-4"/>
                <w:sz w:val="18"/>
                <w:lang w:val="en-GB"/>
              </w:rPr>
              <w:t xml:space="preserve"> </w:t>
            </w:r>
            <w:r w:rsidRPr="00E827FE">
              <w:rPr>
                <w:rFonts w:ascii="Trebuchet MS"/>
                <w:b/>
                <w:spacing w:val="-1"/>
                <w:sz w:val="18"/>
                <w:lang w:val="en-GB"/>
              </w:rPr>
              <w:t>co-funded</w:t>
            </w:r>
            <w:r w:rsidRPr="00E827FE">
              <w:rPr>
                <w:rFonts w:ascii="Trebuchet MS"/>
                <w:b/>
                <w:spacing w:val="-3"/>
                <w:sz w:val="18"/>
                <w:lang w:val="en-GB"/>
              </w:rPr>
              <w:t xml:space="preserve"> </w:t>
            </w:r>
            <w:r w:rsidRPr="00E827FE">
              <w:rPr>
                <w:rFonts w:ascii="Trebuchet MS"/>
                <w:b/>
                <w:sz w:val="18"/>
                <w:lang w:val="en-GB"/>
              </w:rPr>
              <w:t>by</w:t>
            </w:r>
            <w:r w:rsidRPr="00E827FE">
              <w:rPr>
                <w:rFonts w:ascii="Trebuchet MS"/>
                <w:b/>
                <w:spacing w:val="-6"/>
                <w:sz w:val="18"/>
                <w:lang w:val="en-GB"/>
              </w:rPr>
              <w:t xml:space="preserve"> </w:t>
            </w:r>
            <w:r w:rsidRPr="00E827FE">
              <w:rPr>
                <w:rFonts w:ascii="Trebuchet MS"/>
                <w:b/>
                <w:spacing w:val="-1"/>
                <w:sz w:val="18"/>
                <w:lang w:val="en-GB"/>
              </w:rPr>
              <w:t>the</w:t>
            </w:r>
            <w:r w:rsidRPr="00E827FE">
              <w:rPr>
                <w:rFonts w:ascii="Trebuchet MS"/>
                <w:b/>
                <w:spacing w:val="-4"/>
                <w:sz w:val="18"/>
                <w:lang w:val="en-GB"/>
              </w:rPr>
              <w:t xml:space="preserve"> </w:t>
            </w:r>
            <w:r w:rsidRPr="00E827FE">
              <w:rPr>
                <w:rFonts w:ascii="Trebuchet MS"/>
                <w:b/>
                <w:spacing w:val="-1"/>
                <w:sz w:val="18"/>
                <w:lang w:val="en-GB"/>
              </w:rPr>
              <w:t>European</w:t>
            </w:r>
            <w:r w:rsidRPr="00E827FE">
              <w:rPr>
                <w:rFonts w:ascii="Trebuchet MS"/>
                <w:b/>
                <w:spacing w:val="-4"/>
                <w:sz w:val="18"/>
                <w:lang w:val="en-GB"/>
              </w:rPr>
              <w:t xml:space="preserve"> </w:t>
            </w:r>
            <w:r w:rsidRPr="00E827FE">
              <w:rPr>
                <w:rFonts w:ascii="Trebuchet MS"/>
                <w:b/>
                <w:spacing w:val="-1"/>
                <w:sz w:val="18"/>
                <w:lang w:val="en-GB"/>
              </w:rPr>
              <w:t>Commission</w:t>
            </w:r>
            <w:r w:rsidRPr="00E827FE">
              <w:rPr>
                <w:rFonts w:ascii="Trebuchet MS"/>
                <w:b/>
                <w:spacing w:val="-4"/>
                <w:sz w:val="18"/>
                <w:lang w:val="en-GB"/>
              </w:rPr>
              <w:t xml:space="preserve"> </w:t>
            </w:r>
            <w:r w:rsidRPr="00E827FE">
              <w:rPr>
                <w:rFonts w:ascii="Trebuchet MS"/>
                <w:b/>
                <w:spacing w:val="-1"/>
                <w:sz w:val="18"/>
                <w:lang w:val="en-GB"/>
              </w:rPr>
              <w:t>Within</w:t>
            </w:r>
            <w:r w:rsidRPr="00E827FE">
              <w:rPr>
                <w:rFonts w:ascii="Trebuchet MS"/>
                <w:b/>
                <w:spacing w:val="-5"/>
                <w:sz w:val="18"/>
                <w:lang w:val="en-GB"/>
              </w:rPr>
              <w:t xml:space="preserve"> </w:t>
            </w:r>
            <w:r w:rsidRPr="00E827FE">
              <w:rPr>
                <w:rFonts w:ascii="Trebuchet MS"/>
                <w:b/>
                <w:spacing w:val="-1"/>
                <w:sz w:val="18"/>
                <w:lang w:val="en-GB"/>
              </w:rPr>
              <w:t>the</w:t>
            </w:r>
            <w:r w:rsidRPr="00E827FE">
              <w:rPr>
                <w:rFonts w:ascii="Trebuchet MS"/>
                <w:b/>
                <w:spacing w:val="-4"/>
                <w:sz w:val="18"/>
                <w:lang w:val="en-GB"/>
              </w:rPr>
              <w:t xml:space="preserve"> </w:t>
            </w:r>
            <w:r w:rsidRPr="00E827FE">
              <w:rPr>
                <w:rFonts w:ascii="Trebuchet MS"/>
                <w:b/>
                <w:sz w:val="18"/>
                <w:lang w:val="en-GB"/>
              </w:rPr>
              <w:t>Seventh</w:t>
            </w:r>
            <w:r w:rsidRPr="00E827FE">
              <w:rPr>
                <w:rFonts w:ascii="Trebuchet MS"/>
                <w:b/>
                <w:spacing w:val="-4"/>
                <w:sz w:val="18"/>
                <w:lang w:val="en-GB"/>
              </w:rPr>
              <w:t xml:space="preserve"> </w:t>
            </w:r>
            <w:r w:rsidRPr="00E827FE">
              <w:rPr>
                <w:rFonts w:ascii="Trebuchet MS"/>
                <w:b/>
                <w:spacing w:val="-1"/>
                <w:sz w:val="18"/>
                <w:lang w:val="en-GB"/>
              </w:rPr>
              <w:t>Framework</w:t>
            </w:r>
            <w:r w:rsidRPr="00E827FE">
              <w:rPr>
                <w:rFonts w:ascii="Trebuchet MS"/>
                <w:b/>
                <w:spacing w:val="-4"/>
                <w:sz w:val="18"/>
                <w:lang w:val="en-GB"/>
              </w:rPr>
              <w:t xml:space="preserve"> </w:t>
            </w:r>
            <w:r w:rsidRPr="00E827FE">
              <w:rPr>
                <w:rFonts w:ascii="Trebuchet MS"/>
                <w:b/>
                <w:spacing w:val="-1"/>
                <w:sz w:val="18"/>
                <w:lang w:val="en-GB"/>
              </w:rPr>
              <w:t>Programme</w:t>
            </w:r>
            <w:r w:rsidRPr="00E827FE">
              <w:rPr>
                <w:rFonts w:ascii="Trebuchet MS"/>
                <w:b/>
                <w:spacing w:val="-4"/>
                <w:sz w:val="18"/>
                <w:lang w:val="en-GB"/>
              </w:rPr>
              <w:t xml:space="preserve"> </w:t>
            </w:r>
            <w:r w:rsidRPr="00E827FE">
              <w:rPr>
                <w:rFonts w:ascii="Trebuchet MS"/>
                <w:b/>
                <w:sz w:val="18"/>
                <w:lang w:val="en-GB"/>
              </w:rPr>
              <w:t>(2013-2016)</w:t>
            </w:r>
          </w:p>
        </w:tc>
      </w:tr>
      <w:tr w:rsidR="00F2269D" w:rsidRPr="00E827FE">
        <w:trPr>
          <w:trHeight w:hRule="exact" w:val="358"/>
        </w:trPr>
        <w:tc>
          <w:tcPr>
            <w:tcW w:w="9508" w:type="dxa"/>
            <w:gridSpan w:val="3"/>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right="2"/>
              <w:jc w:val="center"/>
              <w:rPr>
                <w:rFonts w:ascii="Trebuchet MS" w:eastAsia="Trebuchet MS" w:hAnsi="Trebuchet MS" w:cs="Trebuchet MS"/>
                <w:sz w:val="18"/>
                <w:szCs w:val="18"/>
                <w:lang w:val="en-GB"/>
              </w:rPr>
            </w:pPr>
            <w:r w:rsidRPr="00E827FE">
              <w:rPr>
                <w:rFonts w:ascii="Trebuchet MS"/>
                <w:b/>
                <w:spacing w:val="-1"/>
                <w:sz w:val="18"/>
                <w:lang w:val="en-GB"/>
              </w:rPr>
              <w:t>Dissemination</w:t>
            </w:r>
            <w:r w:rsidRPr="00E827FE">
              <w:rPr>
                <w:rFonts w:ascii="Trebuchet MS"/>
                <w:b/>
                <w:spacing w:val="-8"/>
                <w:sz w:val="18"/>
                <w:lang w:val="en-GB"/>
              </w:rPr>
              <w:t xml:space="preserve"> </w:t>
            </w:r>
            <w:r w:rsidRPr="00E827FE">
              <w:rPr>
                <w:rFonts w:ascii="Trebuchet MS"/>
                <w:b/>
                <w:spacing w:val="-1"/>
                <w:sz w:val="18"/>
                <w:lang w:val="en-GB"/>
              </w:rPr>
              <w:t>Level</w:t>
            </w:r>
          </w:p>
        </w:tc>
      </w:tr>
      <w:tr w:rsidR="00F2269D" w:rsidRPr="00E827FE">
        <w:trPr>
          <w:trHeight w:hRule="exact" w:val="358"/>
        </w:trPr>
        <w:tc>
          <w:tcPr>
            <w:tcW w:w="1481"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z w:val="18"/>
                <w:lang w:val="en-GB"/>
              </w:rPr>
              <w:t>PU</w:t>
            </w:r>
          </w:p>
        </w:tc>
        <w:tc>
          <w:tcPr>
            <w:tcW w:w="6135"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Public</w:t>
            </w:r>
          </w:p>
        </w:tc>
        <w:tc>
          <w:tcPr>
            <w:tcW w:w="1892" w:type="dxa"/>
            <w:tcBorders>
              <w:top w:val="single" w:sz="5" w:space="0" w:color="000000"/>
              <w:left w:val="single" w:sz="5" w:space="0" w:color="000000"/>
              <w:bottom w:val="single" w:sz="5" w:space="0" w:color="000000"/>
              <w:right w:val="single" w:sz="5" w:space="0" w:color="000000"/>
            </w:tcBorders>
          </w:tcPr>
          <w:p w:rsidR="00F2269D" w:rsidRPr="00E827FE" w:rsidRDefault="000A49A7">
            <w:pPr>
              <w:pStyle w:val="TableParagraph"/>
              <w:spacing w:before="125"/>
              <w:ind w:left="102"/>
              <w:rPr>
                <w:rFonts w:ascii="Trebuchet MS" w:eastAsia="Trebuchet MS" w:hAnsi="Trebuchet MS" w:cs="Trebuchet MS"/>
                <w:sz w:val="18"/>
                <w:szCs w:val="18"/>
                <w:lang w:val="en-GB"/>
              </w:rPr>
            </w:pPr>
            <w:r>
              <w:rPr>
                <w:rFonts w:ascii="Trebuchet MS"/>
                <w:sz w:val="18"/>
                <w:lang w:val="en-GB"/>
              </w:rPr>
              <w:t>Yes</w:t>
            </w:r>
          </w:p>
        </w:tc>
      </w:tr>
      <w:tr w:rsidR="00F2269D" w:rsidRPr="00E827FE">
        <w:trPr>
          <w:trHeight w:hRule="exact" w:val="708"/>
        </w:trPr>
        <w:tc>
          <w:tcPr>
            <w:tcW w:w="1481"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sz w:val="18"/>
                <w:lang w:val="en-GB"/>
              </w:rPr>
              <w:t>RE</w:t>
            </w:r>
          </w:p>
        </w:tc>
        <w:tc>
          <w:tcPr>
            <w:tcW w:w="6135"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8" w:line="348" w:lineRule="exact"/>
              <w:ind w:left="102" w:right="730"/>
              <w:rPr>
                <w:rFonts w:ascii="Trebuchet MS" w:eastAsia="Trebuchet MS" w:hAnsi="Trebuchet MS" w:cs="Trebuchet MS"/>
                <w:sz w:val="18"/>
                <w:szCs w:val="18"/>
                <w:lang w:val="en-GB"/>
              </w:rPr>
            </w:pPr>
            <w:r w:rsidRPr="00E827FE">
              <w:rPr>
                <w:rFonts w:ascii="Trebuchet MS"/>
                <w:spacing w:val="-1"/>
                <w:sz w:val="18"/>
                <w:lang w:val="en-GB"/>
              </w:rPr>
              <w:t xml:space="preserve">Restricted </w:t>
            </w:r>
            <w:r w:rsidRPr="00E827FE">
              <w:rPr>
                <w:rFonts w:ascii="Trebuchet MS"/>
                <w:sz w:val="18"/>
                <w:lang w:val="en-GB"/>
              </w:rPr>
              <w:t>to</w:t>
            </w:r>
            <w:r w:rsidRPr="00E827FE">
              <w:rPr>
                <w:rFonts w:ascii="Trebuchet MS"/>
                <w:spacing w:val="-2"/>
                <w:sz w:val="18"/>
                <w:lang w:val="en-GB"/>
              </w:rPr>
              <w:t xml:space="preserve"> </w:t>
            </w:r>
            <w:r w:rsidRPr="00E827FE">
              <w:rPr>
                <w:rFonts w:ascii="Trebuchet MS"/>
                <w:sz w:val="18"/>
                <w:lang w:val="en-GB"/>
              </w:rPr>
              <w:t>a</w:t>
            </w:r>
            <w:r w:rsidRPr="00E827FE">
              <w:rPr>
                <w:rFonts w:ascii="Trebuchet MS"/>
                <w:spacing w:val="-3"/>
                <w:sz w:val="18"/>
                <w:lang w:val="en-GB"/>
              </w:rPr>
              <w:t xml:space="preserve"> </w:t>
            </w:r>
            <w:r w:rsidRPr="00E827FE">
              <w:rPr>
                <w:rFonts w:ascii="Trebuchet MS"/>
                <w:spacing w:val="-1"/>
                <w:sz w:val="18"/>
                <w:lang w:val="en-GB"/>
              </w:rPr>
              <w:t>group</w:t>
            </w:r>
            <w:r w:rsidRPr="00E827FE">
              <w:rPr>
                <w:rFonts w:ascii="Trebuchet MS"/>
                <w:spacing w:val="-2"/>
                <w:sz w:val="18"/>
                <w:lang w:val="en-GB"/>
              </w:rPr>
              <w:t xml:space="preserve"> </w:t>
            </w:r>
            <w:r w:rsidRPr="00E827FE">
              <w:rPr>
                <w:rFonts w:ascii="Trebuchet MS"/>
                <w:spacing w:val="-1"/>
                <w:sz w:val="18"/>
                <w:lang w:val="en-GB"/>
              </w:rPr>
              <w:t>specified</w:t>
            </w:r>
            <w:r w:rsidRPr="00E827FE">
              <w:rPr>
                <w:rFonts w:ascii="Trebuchet MS"/>
                <w:spacing w:val="2"/>
                <w:sz w:val="18"/>
                <w:lang w:val="en-GB"/>
              </w:rPr>
              <w:t xml:space="preserve"> </w:t>
            </w:r>
            <w:r w:rsidRPr="00E827FE">
              <w:rPr>
                <w:rFonts w:ascii="Trebuchet MS"/>
                <w:sz w:val="18"/>
                <w:lang w:val="en-GB"/>
              </w:rPr>
              <w:t>by</w:t>
            </w:r>
            <w:r w:rsidRPr="00E827FE">
              <w:rPr>
                <w:rFonts w:ascii="Trebuchet MS"/>
                <w:spacing w:val="-4"/>
                <w:sz w:val="18"/>
                <w:lang w:val="en-GB"/>
              </w:rPr>
              <w:t xml:space="preserve"> </w:t>
            </w:r>
            <w:r w:rsidRPr="00E827FE">
              <w:rPr>
                <w:rFonts w:ascii="Trebuchet MS"/>
                <w:spacing w:val="-1"/>
                <w:sz w:val="18"/>
                <w:lang w:val="en-GB"/>
              </w:rPr>
              <w:t>the partners</w:t>
            </w:r>
            <w:r w:rsidRPr="00E827FE">
              <w:rPr>
                <w:rFonts w:ascii="Trebuchet MS"/>
                <w:spacing w:val="-2"/>
                <w:sz w:val="18"/>
                <w:lang w:val="en-GB"/>
              </w:rPr>
              <w:t xml:space="preserve"> </w:t>
            </w:r>
            <w:r w:rsidRPr="00E827FE">
              <w:rPr>
                <w:rFonts w:ascii="Trebuchet MS"/>
                <w:spacing w:val="-1"/>
                <w:sz w:val="18"/>
                <w:lang w:val="en-GB"/>
              </w:rPr>
              <w:t>of</w:t>
            </w:r>
            <w:r w:rsidRPr="00E827FE">
              <w:rPr>
                <w:rFonts w:ascii="Trebuchet MS"/>
                <w:spacing w:val="-3"/>
                <w:sz w:val="18"/>
                <w:lang w:val="en-GB"/>
              </w:rPr>
              <w:t xml:space="preserve"> </w:t>
            </w:r>
            <w:r w:rsidRPr="00E827FE">
              <w:rPr>
                <w:rFonts w:ascii="Trebuchet MS"/>
                <w:spacing w:val="-1"/>
                <w:sz w:val="18"/>
                <w:lang w:val="en-GB"/>
              </w:rPr>
              <w:t>the ASAMPSA_E</w:t>
            </w:r>
            <w:r w:rsidRPr="00E827FE">
              <w:rPr>
                <w:rFonts w:ascii="Trebuchet MS"/>
                <w:spacing w:val="49"/>
                <w:w w:val="99"/>
                <w:sz w:val="18"/>
                <w:lang w:val="en-GB"/>
              </w:rPr>
              <w:t xml:space="preserve"> </w:t>
            </w:r>
            <w:r w:rsidRPr="00E827FE">
              <w:rPr>
                <w:rFonts w:ascii="Trebuchet MS"/>
                <w:spacing w:val="-1"/>
                <w:sz w:val="18"/>
                <w:lang w:val="en-GB"/>
              </w:rPr>
              <w:t>project</w:t>
            </w:r>
          </w:p>
        </w:tc>
        <w:tc>
          <w:tcPr>
            <w:tcW w:w="1892" w:type="dxa"/>
            <w:tcBorders>
              <w:top w:val="single" w:sz="5" w:space="0" w:color="000000"/>
              <w:left w:val="single" w:sz="5" w:space="0" w:color="000000"/>
              <w:bottom w:val="single" w:sz="5" w:space="0" w:color="000000"/>
              <w:right w:val="single" w:sz="5" w:space="0" w:color="000000"/>
            </w:tcBorders>
          </w:tcPr>
          <w:p w:rsidR="00F2269D" w:rsidRPr="00E827FE" w:rsidRDefault="000A49A7">
            <w:pPr>
              <w:pStyle w:val="TableParagraph"/>
              <w:spacing w:before="127"/>
              <w:ind w:left="102"/>
              <w:rPr>
                <w:rFonts w:ascii="Trebuchet MS" w:eastAsia="Trebuchet MS" w:hAnsi="Trebuchet MS" w:cs="Trebuchet MS"/>
                <w:sz w:val="18"/>
                <w:szCs w:val="18"/>
                <w:lang w:val="en-GB"/>
              </w:rPr>
            </w:pPr>
            <w:r>
              <w:rPr>
                <w:rFonts w:ascii="Trebuchet MS"/>
                <w:spacing w:val="-1"/>
                <w:sz w:val="18"/>
                <w:lang w:val="en-GB"/>
              </w:rPr>
              <w:t>No</w:t>
            </w:r>
          </w:p>
        </w:tc>
      </w:tr>
      <w:tr w:rsidR="00F2269D" w:rsidRPr="00E827FE">
        <w:trPr>
          <w:trHeight w:hRule="exact" w:val="358"/>
        </w:trPr>
        <w:tc>
          <w:tcPr>
            <w:tcW w:w="1481"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z w:val="18"/>
                <w:lang w:val="en-GB"/>
              </w:rPr>
              <w:t>CO</w:t>
            </w:r>
          </w:p>
        </w:tc>
        <w:tc>
          <w:tcPr>
            <w:tcW w:w="6135"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Confidential,</w:t>
            </w:r>
            <w:r w:rsidRPr="00E827FE">
              <w:rPr>
                <w:rFonts w:ascii="Trebuchet MS"/>
                <w:spacing w:val="-2"/>
                <w:sz w:val="18"/>
                <w:lang w:val="en-GB"/>
              </w:rPr>
              <w:t xml:space="preserve"> </w:t>
            </w:r>
            <w:r w:rsidRPr="00E827FE">
              <w:rPr>
                <w:rFonts w:ascii="Trebuchet MS"/>
                <w:spacing w:val="-1"/>
                <w:sz w:val="18"/>
                <w:lang w:val="en-GB"/>
              </w:rPr>
              <w:t>only</w:t>
            </w:r>
            <w:r w:rsidRPr="00E827FE">
              <w:rPr>
                <w:rFonts w:ascii="Trebuchet MS"/>
                <w:spacing w:val="-2"/>
                <w:sz w:val="18"/>
                <w:lang w:val="en-GB"/>
              </w:rPr>
              <w:t xml:space="preserve"> </w:t>
            </w:r>
            <w:r w:rsidRPr="00E827FE">
              <w:rPr>
                <w:rFonts w:ascii="Trebuchet MS"/>
                <w:spacing w:val="-1"/>
                <w:sz w:val="18"/>
                <w:lang w:val="en-GB"/>
              </w:rPr>
              <w:t>for</w:t>
            </w:r>
            <w:r w:rsidRPr="00E827FE">
              <w:rPr>
                <w:rFonts w:ascii="Trebuchet MS"/>
                <w:spacing w:val="-3"/>
                <w:sz w:val="18"/>
                <w:lang w:val="en-GB"/>
              </w:rPr>
              <w:t xml:space="preserve"> </w:t>
            </w:r>
            <w:r w:rsidRPr="00E827FE">
              <w:rPr>
                <w:rFonts w:ascii="Trebuchet MS"/>
                <w:spacing w:val="-1"/>
                <w:sz w:val="18"/>
                <w:lang w:val="en-GB"/>
              </w:rPr>
              <w:t>partners</w:t>
            </w:r>
            <w:r w:rsidRPr="00E827FE">
              <w:rPr>
                <w:rFonts w:ascii="Trebuchet MS"/>
                <w:spacing w:val="-2"/>
                <w:sz w:val="18"/>
                <w:lang w:val="en-GB"/>
              </w:rPr>
              <w:t xml:space="preserve"> </w:t>
            </w:r>
            <w:r w:rsidRPr="00E827FE">
              <w:rPr>
                <w:rFonts w:ascii="Trebuchet MS"/>
                <w:spacing w:val="-1"/>
                <w:sz w:val="18"/>
                <w:lang w:val="en-GB"/>
              </w:rPr>
              <w:t>of the</w:t>
            </w:r>
            <w:r w:rsidRPr="00E827FE">
              <w:rPr>
                <w:rFonts w:ascii="Trebuchet MS"/>
                <w:spacing w:val="-2"/>
                <w:sz w:val="18"/>
                <w:lang w:val="en-GB"/>
              </w:rPr>
              <w:t xml:space="preserve"> </w:t>
            </w:r>
            <w:r w:rsidRPr="00E827FE">
              <w:rPr>
                <w:rFonts w:ascii="Trebuchet MS"/>
                <w:spacing w:val="-1"/>
                <w:sz w:val="18"/>
                <w:lang w:val="en-GB"/>
              </w:rPr>
              <w:t>ASAMPSA_E</w:t>
            </w:r>
            <w:r w:rsidRPr="00E827FE">
              <w:rPr>
                <w:rFonts w:ascii="Trebuchet MS"/>
                <w:spacing w:val="1"/>
                <w:sz w:val="18"/>
                <w:lang w:val="en-GB"/>
              </w:rPr>
              <w:t xml:space="preserve"> </w:t>
            </w:r>
            <w:r w:rsidRPr="00E827FE">
              <w:rPr>
                <w:rFonts w:ascii="Trebuchet MS"/>
                <w:spacing w:val="-1"/>
                <w:sz w:val="18"/>
                <w:lang w:val="en-GB"/>
              </w:rPr>
              <w:t>project</w:t>
            </w:r>
          </w:p>
        </w:tc>
        <w:tc>
          <w:tcPr>
            <w:tcW w:w="1892"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z w:val="18"/>
                <w:lang w:val="en-GB"/>
              </w:rPr>
              <w:t>No</w:t>
            </w:r>
          </w:p>
        </w:tc>
      </w:tr>
    </w:tbl>
    <w:p w:rsidR="00F2269D" w:rsidRPr="00E827FE" w:rsidRDefault="00F2269D">
      <w:pPr>
        <w:rPr>
          <w:rFonts w:ascii="Trebuchet MS" w:eastAsia="Trebuchet MS" w:hAnsi="Trebuchet MS" w:cs="Trebuchet MS"/>
          <w:sz w:val="18"/>
          <w:szCs w:val="18"/>
          <w:lang w:val="en-GB"/>
        </w:rPr>
        <w:sectPr w:rsidR="00F2269D" w:rsidRPr="00E827FE">
          <w:headerReference w:type="even" r:id="rId11"/>
          <w:headerReference w:type="default" r:id="rId12"/>
          <w:footerReference w:type="even" r:id="rId13"/>
          <w:footerReference w:type="default" r:id="rId14"/>
          <w:headerReference w:type="first" r:id="rId15"/>
          <w:footerReference w:type="first" r:id="rId16"/>
          <w:type w:val="continuous"/>
          <w:pgSz w:w="11910" w:h="16850"/>
          <w:pgMar w:top="500" w:right="960" w:bottom="680" w:left="1180" w:header="720" w:footer="484" w:gutter="0"/>
          <w:pgNumType w:start="1"/>
          <w:cols w:space="720"/>
        </w:sectPr>
      </w:pPr>
    </w:p>
    <w:p w:rsidR="00F2269D" w:rsidRPr="00E827FE" w:rsidRDefault="00F2269D">
      <w:pPr>
        <w:spacing w:before="8"/>
        <w:rPr>
          <w:rFonts w:ascii="Trebuchet MS" w:eastAsia="Trebuchet MS" w:hAnsi="Trebuchet MS" w:cs="Trebuchet MS"/>
          <w:sz w:val="5"/>
          <w:szCs w:val="5"/>
          <w:lang w:val="en-GB"/>
        </w:rPr>
      </w:pPr>
    </w:p>
    <w:tbl>
      <w:tblPr>
        <w:tblW w:w="0" w:type="auto"/>
        <w:tblInd w:w="104" w:type="dxa"/>
        <w:tblLayout w:type="fixed"/>
        <w:tblCellMar>
          <w:left w:w="0" w:type="dxa"/>
          <w:right w:w="0" w:type="dxa"/>
        </w:tblCellMar>
        <w:tblLook w:val="01E0" w:firstRow="1" w:lastRow="1" w:firstColumn="1" w:lastColumn="1" w:noHBand="0" w:noVBand="0"/>
      </w:tblPr>
      <w:tblGrid>
        <w:gridCol w:w="3166"/>
        <w:gridCol w:w="3165"/>
        <w:gridCol w:w="3163"/>
      </w:tblGrid>
      <w:tr w:rsidR="00F2269D" w:rsidRPr="00E827FE">
        <w:trPr>
          <w:trHeight w:hRule="exact" w:val="1267"/>
        </w:trPr>
        <w:tc>
          <w:tcPr>
            <w:tcW w:w="3166"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lang w:val="en-GB"/>
              </w:rPr>
            </w:pPr>
          </w:p>
          <w:p w:rsidR="00F2269D" w:rsidRPr="00E827FE" w:rsidRDefault="001B5DCF">
            <w:pPr>
              <w:pStyle w:val="TableParagraph"/>
              <w:spacing w:before="187"/>
              <w:ind w:left="790"/>
              <w:rPr>
                <w:rFonts w:ascii="Arial" w:eastAsia="Arial" w:hAnsi="Arial" w:cs="Arial"/>
                <w:sz w:val="23"/>
                <w:szCs w:val="23"/>
                <w:lang w:val="en-GB"/>
              </w:rPr>
            </w:pPr>
            <w:r w:rsidRPr="00E827FE">
              <w:rPr>
                <w:rFonts w:ascii="Arial"/>
                <w:b/>
                <w:color w:val="F90028"/>
                <w:spacing w:val="-1"/>
                <w:sz w:val="23"/>
                <w:lang w:val="en-GB"/>
              </w:rPr>
              <w:t>ASAMPSA_E</w:t>
            </w:r>
          </w:p>
        </w:tc>
        <w:tc>
          <w:tcPr>
            <w:tcW w:w="3165"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sz w:val="18"/>
                <w:szCs w:val="18"/>
                <w:lang w:val="en-GB"/>
              </w:rPr>
            </w:pPr>
          </w:p>
          <w:p w:rsidR="00F2269D" w:rsidRPr="00E827FE" w:rsidRDefault="00F2269D">
            <w:pPr>
              <w:pStyle w:val="TableParagraph"/>
              <w:spacing w:before="11"/>
              <w:rPr>
                <w:rFonts w:ascii="Trebuchet MS" w:eastAsia="Trebuchet MS" w:hAnsi="Trebuchet MS" w:cs="Trebuchet MS"/>
                <w:sz w:val="16"/>
                <w:szCs w:val="16"/>
                <w:lang w:val="en-GB"/>
              </w:rPr>
            </w:pPr>
          </w:p>
          <w:p w:rsidR="00F2269D" w:rsidRPr="00E827FE" w:rsidRDefault="001B5DCF">
            <w:pPr>
              <w:pStyle w:val="TableParagraph"/>
              <w:spacing w:line="399" w:lineRule="auto"/>
              <w:ind w:left="332" w:right="331" w:firstLine="38"/>
              <w:rPr>
                <w:rFonts w:ascii="Trebuchet MS" w:eastAsia="Trebuchet MS" w:hAnsi="Trebuchet MS" w:cs="Trebuchet MS"/>
                <w:sz w:val="18"/>
                <w:szCs w:val="18"/>
                <w:lang w:val="en-GB"/>
              </w:rPr>
            </w:pPr>
            <w:r w:rsidRPr="00E827FE">
              <w:rPr>
                <w:rFonts w:ascii="Trebuchet MS"/>
                <w:b/>
                <w:spacing w:val="-1"/>
                <w:sz w:val="18"/>
                <w:lang w:val="en-GB"/>
              </w:rPr>
              <w:t>Advanced</w:t>
            </w:r>
            <w:r w:rsidRPr="00E827FE">
              <w:rPr>
                <w:rFonts w:ascii="Trebuchet MS"/>
                <w:b/>
                <w:spacing w:val="-5"/>
                <w:sz w:val="18"/>
                <w:lang w:val="en-GB"/>
              </w:rPr>
              <w:t xml:space="preserve"> </w:t>
            </w:r>
            <w:r w:rsidRPr="00E827FE">
              <w:rPr>
                <w:rFonts w:ascii="Trebuchet MS"/>
                <w:b/>
                <w:spacing w:val="-1"/>
                <w:sz w:val="18"/>
                <w:lang w:val="en-GB"/>
              </w:rPr>
              <w:t>Safety</w:t>
            </w:r>
            <w:r w:rsidRPr="00E827FE">
              <w:rPr>
                <w:rFonts w:ascii="Trebuchet MS"/>
                <w:b/>
                <w:spacing w:val="-6"/>
                <w:sz w:val="18"/>
                <w:lang w:val="en-GB"/>
              </w:rPr>
              <w:t xml:space="preserve"> </w:t>
            </w:r>
            <w:r w:rsidRPr="00E827FE">
              <w:rPr>
                <w:rFonts w:ascii="Trebuchet MS"/>
                <w:b/>
                <w:spacing w:val="-1"/>
                <w:sz w:val="18"/>
                <w:lang w:val="en-GB"/>
              </w:rPr>
              <w:t>Assessment</w:t>
            </w:r>
            <w:r w:rsidRPr="00E827FE">
              <w:rPr>
                <w:rFonts w:ascii="Trebuchet MS"/>
                <w:b/>
                <w:spacing w:val="23"/>
                <w:sz w:val="18"/>
                <w:lang w:val="en-GB"/>
              </w:rPr>
              <w:t xml:space="preserve"> </w:t>
            </w:r>
            <w:r w:rsidRPr="00E827FE">
              <w:rPr>
                <w:rFonts w:ascii="Trebuchet MS"/>
                <w:b/>
                <w:spacing w:val="-1"/>
                <w:sz w:val="18"/>
                <w:lang w:val="en-GB"/>
              </w:rPr>
              <w:t>Methodologies:</w:t>
            </w:r>
            <w:r w:rsidRPr="00E827FE">
              <w:rPr>
                <w:rFonts w:ascii="Trebuchet MS"/>
                <w:b/>
                <w:spacing w:val="-6"/>
                <w:sz w:val="18"/>
                <w:lang w:val="en-GB"/>
              </w:rPr>
              <w:t xml:space="preserve"> </w:t>
            </w:r>
            <w:r w:rsidRPr="00E827FE">
              <w:rPr>
                <w:rFonts w:ascii="Trebuchet MS"/>
                <w:b/>
                <w:spacing w:val="-1"/>
                <w:sz w:val="18"/>
                <w:lang w:val="en-GB"/>
              </w:rPr>
              <w:t>extended</w:t>
            </w:r>
            <w:r w:rsidRPr="00E827FE">
              <w:rPr>
                <w:rFonts w:ascii="Trebuchet MS"/>
                <w:b/>
                <w:spacing w:val="-5"/>
                <w:sz w:val="18"/>
                <w:lang w:val="en-GB"/>
              </w:rPr>
              <w:t xml:space="preserve"> </w:t>
            </w:r>
            <w:r w:rsidRPr="00E827FE">
              <w:rPr>
                <w:rFonts w:ascii="Trebuchet MS"/>
                <w:b/>
                <w:spacing w:val="-1"/>
                <w:sz w:val="18"/>
                <w:lang w:val="en-GB"/>
              </w:rPr>
              <w:t>PSA</w:t>
            </w:r>
          </w:p>
        </w:tc>
        <w:tc>
          <w:tcPr>
            <w:tcW w:w="3163"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line="200" w:lineRule="atLeast"/>
              <w:ind w:left="606"/>
              <w:rPr>
                <w:rFonts w:ascii="Trebuchet MS" w:eastAsia="Trebuchet MS" w:hAnsi="Trebuchet MS" w:cs="Trebuchet MS"/>
                <w:sz w:val="20"/>
                <w:szCs w:val="20"/>
                <w:lang w:val="en-GB"/>
              </w:rPr>
            </w:pPr>
            <w:r w:rsidRPr="00E827FE">
              <w:rPr>
                <w:rFonts w:ascii="Trebuchet MS" w:eastAsia="Trebuchet MS" w:hAnsi="Trebuchet MS" w:cs="Trebuchet MS"/>
                <w:noProof/>
                <w:sz w:val="20"/>
                <w:szCs w:val="20"/>
                <w:lang w:val="fr-FR" w:eastAsia="fr-FR"/>
              </w:rPr>
              <w:drawing>
                <wp:inline distT="0" distB="0" distL="0" distR="0" wp14:anchorId="1F91F2AD" wp14:editId="3D178FCB">
                  <wp:extent cx="1568344" cy="794956"/>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1568344" cy="794956"/>
                          </a:xfrm>
                          <a:prstGeom prst="rect">
                            <a:avLst/>
                          </a:prstGeom>
                        </pic:spPr>
                      </pic:pic>
                    </a:graphicData>
                  </a:graphic>
                </wp:inline>
              </w:drawing>
            </w:r>
          </w:p>
        </w:tc>
      </w:tr>
    </w:tbl>
    <w:p w:rsidR="00F2269D" w:rsidRPr="00E827FE" w:rsidRDefault="00F2269D">
      <w:pPr>
        <w:rPr>
          <w:rFonts w:ascii="Trebuchet MS" w:eastAsia="Trebuchet MS" w:hAnsi="Trebuchet MS" w:cs="Trebuchet MS"/>
          <w:sz w:val="20"/>
          <w:szCs w:val="20"/>
          <w:lang w:val="en-GB"/>
        </w:rPr>
      </w:pPr>
    </w:p>
    <w:p w:rsidR="00BD72F4" w:rsidRPr="00E827FE" w:rsidRDefault="00BD72F4" w:rsidP="00BD72F4">
      <w:pPr>
        <w:spacing w:before="9"/>
        <w:rPr>
          <w:rFonts w:ascii="Trebuchet MS" w:eastAsia="Trebuchet MS" w:hAnsi="Trebuchet MS" w:cs="Trebuchet MS"/>
          <w:b/>
          <w:bCs/>
          <w:sz w:val="19"/>
          <w:szCs w:val="19"/>
          <w:lang w:val="en-GB"/>
        </w:rPr>
      </w:pPr>
    </w:p>
    <w:p w:rsidR="00BD72F4" w:rsidRPr="00E827FE" w:rsidRDefault="00BD72F4" w:rsidP="00BD72F4">
      <w:pPr>
        <w:spacing w:line="40" w:lineRule="atLeast"/>
        <w:ind w:left="201"/>
        <w:rPr>
          <w:rFonts w:ascii="Trebuchet MS" w:eastAsia="Trebuchet MS" w:hAnsi="Trebuchet MS" w:cs="Trebuchet MS"/>
          <w:sz w:val="4"/>
          <w:szCs w:val="4"/>
          <w:lang w:val="en-GB"/>
        </w:rPr>
      </w:pPr>
      <w:r w:rsidRPr="00E827FE">
        <w:rPr>
          <w:rFonts w:ascii="Trebuchet MS" w:eastAsia="Trebuchet MS" w:hAnsi="Trebuchet MS" w:cs="Trebuchet MS"/>
          <w:noProof/>
          <w:sz w:val="4"/>
          <w:szCs w:val="4"/>
          <w:lang w:val="fr-FR" w:eastAsia="fr-FR"/>
        </w:rPr>
        <mc:AlternateContent>
          <mc:Choice Requires="wpg">
            <w:drawing>
              <wp:inline distT="0" distB="0" distL="0" distR="0" wp14:anchorId="4BF43A62" wp14:editId="7370A10F">
                <wp:extent cx="5676265" cy="29210"/>
                <wp:effectExtent l="1905" t="3810" r="8255" b="5080"/>
                <wp:docPr id="31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29210"/>
                          <a:chOff x="0" y="0"/>
                          <a:chExt cx="8939" cy="46"/>
                        </a:xfrm>
                      </wpg:grpSpPr>
                      <wpg:grpSp>
                        <wpg:cNvPr id="314" name="Group 68"/>
                        <wpg:cNvGrpSpPr>
                          <a:grpSpLocks/>
                        </wpg:cNvGrpSpPr>
                        <wpg:grpSpPr bwMode="auto">
                          <a:xfrm>
                            <a:off x="8" y="8"/>
                            <a:ext cx="8923" cy="2"/>
                            <a:chOff x="8" y="8"/>
                            <a:chExt cx="8923" cy="2"/>
                          </a:xfrm>
                        </wpg:grpSpPr>
                        <wps:wsp>
                          <wps:cNvPr id="315" name="Freeform 69"/>
                          <wps:cNvSpPr>
                            <a:spLocks/>
                          </wps:cNvSpPr>
                          <wps:spPr bwMode="auto">
                            <a:xfrm>
                              <a:off x="8" y="8"/>
                              <a:ext cx="8923" cy="2"/>
                            </a:xfrm>
                            <a:custGeom>
                              <a:avLst/>
                              <a:gdLst>
                                <a:gd name="T0" fmla="+- 0 8 8"/>
                                <a:gd name="T1" fmla="*/ T0 w 8923"/>
                                <a:gd name="T2" fmla="+- 0 8930 8"/>
                                <a:gd name="T3" fmla="*/ T2 w 8923"/>
                              </a:gdLst>
                              <a:ahLst/>
                              <a:cxnLst>
                                <a:cxn ang="0">
                                  <a:pos x="T1" y="0"/>
                                </a:cxn>
                                <a:cxn ang="0">
                                  <a:pos x="T3" y="0"/>
                                </a:cxn>
                              </a:cxnLst>
                              <a:rect l="0" t="0" r="r" b="b"/>
                              <a:pathLst>
                                <a:path w="8923">
                                  <a:moveTo>
                                    <a:pt x="0" y="0"/>
                                  </a:moveTo>
                                  <a:lnTo>
                                    <a:pt x="892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66"/>
                        <wpg:cNvGrpSpPr>
                          <a:grpSpLocks/>
                        </wpg:cNvGrpSpPr>
                        <wpg:grpSpPr bwMode="auto">
                          <a:xfrm>
                            <a:off x="8" y="37"/>
                            <a:ext cx="8923" cy="2"/>
                            <a:chOff x="8" y="37"/>
                            <a:chExt cx="8923" cy="2"/>
                          </a:xfrm>
                        </wpg:grpSpPr>
                        <wps:wsp>
                          <wps:cNvPr id="317" name="Freeform 67"/>
                          <wps:cNvSpPr>
                            <a:spLocks/>
                          </wps:cNvSpPr>
                          <wps:spPr bwMode="auto">
                            <a:xfrm>
                              <a:off x="8" y="37"/>
                              <a:ext cx="8923" cy="2"/>
                            </a:xfrm>
                            <a:custGeom>
                              <a:avLst/>
                              <a:gdLst>
                                <a:gd name="T0" fmla="+- 0 8 8"/>
                                <a:gd name="T1" fmla="*/ T0 w 8923"/>
                                <a:gd name="T2" fmla="+- 0 8930 8"/>
                                <a:gd name="T3" fmla="*/ T2 w 8923"/>
                              </a:gdLst>
                              <a:ahLst/>
                              <a:cxnLst>
                                <a:cxn ang="0">
                                  <a:pos x="T1" y="0"/>
                                </a:cxn>
                                <a:cxn ang="0">
                                  <a:pos x="T3" y="0"/>
                                </a:cxn>
                              </a:cxnLst>
                              <a:rect l="0" t="0" r="r" b="b"/>
                              <a:pathLst>
                                <a:path w="8923">
                                  <a:moveTo>
                                    <a:pt x="0" y="0"/>
                                  </a:moveTo>
                                  <a:lnTo>
                                    <a:pt x="892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 o:spid="_x0000_s1026" style="width:446.95pt;height:2.3pt;mso-position-horizontal-relative:char;mso-position-vertical-relative:line" coordsize="8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">
                <v:group id="Group 68" o:spid="_x0000_s1027" style="position:absolute;left:8;top:8;width:8923;height:2" coordorigin="8,8"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69" o:spid="_x0000_s1028" style="position:absolute;left:8;top:8;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0Y8YA&#10;AADcAAAADwAAAGRycy9kb3ducmV2LnhtbESPQU/CQBSE7yb+h80z4SZbVIxWFkINGG5GNFFvL91H&#10;t9p9W7sPKP+eJSHxOJmZbzKTWe8btaMu1oENjIYZKOIy2JorAx/vy+sHUFGQLTaBycCBIsymlxcT&#10;zG3Y8xvt1lKpBOGYowEn0uZax9KRxzgMLXHyNqHzKEl2lbYd7hPcN/omy+61x5rTgsOWnh2Vv+ut&#10;N9D+fd8VxeFnM99+PX4uXoK44lWMGVz18ydQQr38h8/tlTVwOxrD6Uw6Anp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V0Y8YAAADcAAAADwAAAAAAAAAAAAAAAACYAgAAZHJz&#10;L2Rvd25yZXYueG1sUEsFBgAAAAAEAAQA9QAAAIsDAAAAAA==&#10;" path="m,l8922,e" filled="f" strokeweight=".82pt">
                    <v:path arrowok="t" o:connecttype="custom" o:connectlocs="0,0;8922,0" o:connectangles="0,0"/>
                  </v:shape>
                </v:group>
                <v:group id="Group 66" o:spid="_x0000_s1029" style="position:absolute;left:8;top:37;width:8923;height:2" coordorigin="8,37"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67" o:spid="_x0000_s1030" style="position:absolute;left:8;top:37;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Pj8YA&#10;AADcAAAADwAAAGRycy9kb3ducmV2LnhtbESPQU/CQBSE7yb+h80z4SZb1KBWFkINGG5GNFFvL91H&#10;t9p9W7sPKP+eJSHxOJmZbzKTWe8btaMu1oENjIYZKOIy2JorAx/vy+sHUFGQLTaBycCBIsymlxcT&#10;zG3Y8xvt1lKpBOGYowEn0uZax9KRxzgMLXHyNqHzKEl2lbYd7hPcN/omy8baY81pwWFLz47K3/XW&#10;G2j/vu+K4vCzmW+/Hj8XL0Fc8SrGDK76+RMooV7+w+f2yhq4Hd3D6Uw6Anp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Pj8YAAADcAAAADwAAAAAAAAAAAAAAAACYAgAAZHJz&#10;L2Rvd25yZXYueG1sUEsFBgAAAAAEAAQA9QAAAIsDAAAAAA==&#10;" path="m,l8922,e" filled="f" strokeweight=".82pt">
                    <v:path arrowok="t" o:connecttype="custom" o:connectlocs="0,0;8922,0" o:connectangles="0,0"/>
                  </v:shape>
                </v:group>
                <w10:anchorlock/>
              </v:group>
            </w:pict>
          </mc:Fallback>
        </mc:AlternateContent>
      </w:r>
    </w:p>
    <w:p w:rsidR="00F2269D" w:rsidRPr="00E827FE" w:rsidRDefault="00B40BD4" w:rsidP="005E4B9D">
      <w:pPr>
        <w:pStyle w:val="Corpsdetexte"/>
        <w:spacing w:before="120"/>
        <w:jc w:val="center"/>
        <w:rPr>
          <w:rFonts w:cs="Trebuchet MS"/>
          <w:b/>
          <w:bCs/>
          <w:sz w:val="28"/>
          <w:szCs w:val="28"/>
          <w:lang w:val="en-GB"/>
        </w:rPr>
      </w:pPr>
      <w:r w:rsidRPr="00E827FE">
        <w:rPr>
          <w:b/>
          <w:noProof/>
          <w:sz w:val="28"/>
          <w:szCs w:val="28"/>
          <w:lang w:val="fr-FR" w:eastAsia="fr-FR"/>
        </w:rPr>
        <w:drawing>
          <wp:anchor distT="0" distB="0" distL="114300" distR="114300" simplePos="0" relativeHeight="503236664" behindDoc="1" locked="0" layoutInCell="1" allowOverlap="1" wp14:anchorId="42DFA606" wp14:editId="18F10B79">
            <wp:simplePos x="0" y="0"/>
            <wp:positionH relativeFrom="page">
              <wp:posOffset>1322705</wp:posOffset>
            </wp:positionH>
            <wp:positionV relativeFrom="paragraph">
              <wp:posOffset>-1063625</wp:posOffset>
            </wp:positionV>
            <wp:extent cx="966470" cy="688975"/>
            <wp:effectExtent l="0" t="0" r="508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647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CF" w:rsidRPr="00E827FE">
        <w:rPr>
          <w:b/>
          <w:sz w:val="28"/>
          <w:szCs w:val="28"/>
          <w:lang w:val="en-GB"/>
        </w:rPr>
        <w:t>ASAMPSA</w:t>
      </w:r>
      <w:r w:rsidR="000A49A7">
        <w:rPr>
          <w:b/>
          <w:sz w:val="28"/>
          <w:szCs w:val="28"/>
          <w:lang w:val="en-GB"/>
        </w:rPr>
        <w:t>_E</w:t>
      </w:r>
      <w:r w:rsidR="001B5DCF" w:rsidRPr="00E827FE">
        <w:rPr>
          <w:b/>
          <w:sz w:val="28"/>
          <w:szCs w:val="28"/>
          <w:lang w:val="en-GB"/>
        </w:rPr>
        <w:t xml:space="preserve"> Quality</w:t>
      </w:r>
      <w:r w:rsidR="001B5DCF" w:rsidRPr="00E827FE">
        <w:rPr>
          <w:b/>
          <w:spacing w:val="-2"/>
          <w:sz w:val="28"/>
          <w:szCs w:val="28"/>
          <w:lang w:val="en-GB"/>
        </w:rPr>
        <w:t xml:space="preserve"> </w:t>
      </w:r>
      <w:r w:rsidR="001B5DCF" w:rsidRPr="00E827FE">
        <w:rPr>
          <w:b/>
          <w:sz w:val="28"/>
          <w:szCs w:val="28"/>
          <w:lang w:val="en-GB"/>
        </w:rPr>
        <w:t>Assurance page</w:t>
      </w:r>
    </w:p>
    <w:tbl>
      <w:tblPr>
        <w:tblW w:w="0" w:type="auto"/>
        <w:tblInd w:w="104" w:type="dxa"/>
        <w:tblLayout w:type="fixed"/>
        <w:tblCellMar>
          <w:left w:w="0" w:type="dxa"/>
          <w:right w:w="0" w:type="dxa"/>
        </w:tblCellMar>
        <w:tblLook w:val="01E0" w:firstRow="1" w:lastRow="1" w:firstColumn="1" w:lastColumn="1" w:noHBand="0" w:noVBand="0"/>
      </w:tblPr>
      <w:tblGrid>
        <w:gridCol w:w="3230"/>
        <w:gridCol w:w="6257"/>
      </w:tblGrid>
      <w:tr w:rsidR="00F2269D" w:rsidRPr="00E827FE">
        <w:trPr>
          <w:trHeight w:hRule="exact" w:val="360"/>
        </w:trPr>
        <w:tc>
          <w:tcPr>
            <w:tcW w:w="9487" w:type="dxa"/>
            <w:gridSpan w:val="2"/>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tabs>
                <w:tab w:val="left" w:pos="4359"/>
              </w:tabs>
              <w:spacing w:before="127"/>
              <w:ind w:left="102"/>
              <w:rPr>
                <w:rFonts w:ascii="Trebuchet MS" w:eastAsia="Trebuchet MS" w:hAnsi="Trebuchet MS" w:cs="Trebuchet MS"/>
                <w:sz w:val="18"/>
                <w:szCs w:val="18"/>
                <w:lang w:val="en-GB"/>
              </w:rPr>
            </w:pPr>
            <w:r w:rsidRPr="00E827FE">
              <w:rPr>
                <w:rFonts w:ascii="Trebuchet MS"/>
                <w:b/>
                <w:spacing w:val="-1"/>
                <w:sz w:val="18"/>
                <w:lang w:val="en-GB"/>
              </w:rPr>
              <w:t>Partners</w:t>
            </w:r>
            <w:r w:rsidRPr="00E827FE">
              <w:rPr>
                <w:rFonts w:ascii="Trebuchet MS"/>
                <w:b/>
                <w:spacing w:val="-4"/>
                <w:sz w:val="18"/>
                <w:lang w:val="en-GB"/>
              </w:rPr>
              <w:t xml:space="preserve"> </w:t>
            </w:r>
            <w:r w:rsidRPr="00E827FE">
              <w:rPr>
                <w:rFonts w:ascii="Trebuchet MS"/>
                <w:b/>
                <w:spacing w:val="-1"/>
                <w:sz w:val="18"/>
                <w:lang w:val="en-GB"/>
              </w:rPr>
              <w:t>responsible</w:t>
            </w:r>
            <w:r w:rsidRPr="00E827FE">
              <w:rPr>
                <w:rFonts w:ascii="Trebuchet MS"/>
                <w:b/>
                <w:spacing w:val="-4"/>
                <w:sz w:val="18"/>
                <w:lang w:val="en-GB"/>
              </w:rPr>
              <w:t xml:space="preserve"> </w:t>
            </w:r>
            <w:r w:rsidRPr="00E827FE">
              <w:rPr>
                <w:rFonts w:ascii="Trebuchet MS"/>
                <w:b/>
                <w:spacing w:val="-1"/>
                <w:sz w:val="18"/>
                <w:lang w:val="en-GB"/>
              </w:rPr>
              <w:t>of</w:t>
            </w:r>
            <w:r w:rsidRPr="00E827FE">
              <w:rPr>
                <w:rFonts w:ascii="Trebuchet MS"/>
                <w:b/>
                <w:spacing w:val="-3"/>
                <w:sz w:val="18"/>
                <w:lang w:val="en-GB"/>
              </w:rPr>
              <w:t xml:space="preserve"> </w:t>
            </w:r>
            <w:r w:rsidRPr="00E827FE">
              <w:rPr>
                <w:rFonts w:ascii="Trebuchet MS"/>
                <w:b/>
                <w:spacing w:val="-1"/>
                <w:sz w:val="18"/>
                <w:lang w:val="en-GB"/>
              </w:rPr>
              <w:t>the</w:t>
            </w:r>
            <w:r w:rsidRPr="00E827FE">
              <w:rPr>
                <w:rFonts w:ascii="Trebuchet MS"/>
                <w:b/>
                <w:spacing w:val="-4"/>
                <w:sz w:val="18"/>
                <w:lang w:val="en-GB"/>
              </w:rPr>
              <w:t xml:space="preserve"> </w:t>
            </w:r>
            <w:r w:rsidRPr="00E827FE">
              <w:rPr>
                <w:rFonts w:ascii="Trebuchet MS"/>
                <w:b/>
                <w:spacing w:val="-1"/>
                <w:sz w:val="18"/>
                <w:lang w:val="en-GB"/>
              </w:rPr>
              <w:t>document</w:t>
            </w:r>
            <w:r w:rsidRPr="00E827FE">
              <w:rPr>
                <w:rFonts w:ascii="Trebuchet MS"/>
                <w:b/>
                <w:spacing w:val="-3"/>
                <w:sz w:val="18"/>
                <w:lang w:val="en-GB"/>
              </w:rPr>
              <w:t xml:space="preserve"> </w:t>
            </w:r>
            <w:r w:rsidRPr="00E827FE">
              <w:rPr>
                <w:rFonts w:ascii="Trebuchet MS"/>
                <w:b/>
                <w:sz w:val="18"/>
                <w:lang w:val="en-GB"/>
              </w:rPr>
              <w:t>:</w:t>
            </w:r>
            <w:r w:rsidRPr="00E827FE">
              <w:rPr>
                <w:rFonts w:ascii="Trebuchet MS"/>
                <w:b/>
                <w:sz w:val="18"/>
                <w:lang w:val="en-GB"/>
              </w:rPr>
              <w:tab/>
            </w:r>
            <w:r w:rsidRPr="00E827FE">
              <w:rPr>
                <w:rFonts w:ascii="Trebuchet MS"/>
                <w:b/>
                <w:spacing w:val="-1"/>
                <w:sz w:val="18"/>
                <w:lang w:val="en-GB"/>
              </w:rPr>
              <w:t>UNIVIE</w:t>
            </w:r>
            <w:r w:rsidR="005E4B9D" w:rsidRPr="00E827FE">
              <w:rPr>
                <w:rFonts w:ascii="Trebuchet MS"/>
                <w:b/>
                <w:spacing w:val="-1"/>
                <w:sz w:val="18"/>
                <w:lang w:val="en-GB"/>
              </w:rPr>
              <w:t>, NRG</w:t>
            </w:r>
          </w:p>
        </w:tc>
      </w:tr>
      <w:tr w:rsidR="00F2269D" w:rsidRPr="00E827FE">
        <w:trPr>
          <w:trHeight w:hRule="exact" w:val="358"/>
        </w:trPr>
        <w:tc>
          <w:tcPr>
            <w:tcW w:w="323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b/>
                <w:spacing w:val="-1"/>
                <w:sz w:val="18"/>
                <w:lang w:val="en-GB"/>
              </w:rPr>
              <w:t>Nature</w:t>
            </w:r>
            <w:r w:rsidRPr="00E827FE">
              <w:rPr>
                <w:rFonts w:ascii="Trebuchet MS"/>
                <w:b/>
                <w:spacing w:val="-5"/>
                <w:sz w:val="18"/>
                <w:lang w:val="en-GB"/>
              </w:rPr>
              <w:t xml:space="preserve"> </w:t>
            </w:r>
            <w:r w:rsidRPr="00E827FE">
              <w:rPr>
                <w:rFonts w:ascii="Trebuchet MS"/>
                <w:b/>
                <w:spacing w:val="-1"/>
                <w:sz w:val="18"/>
                <w:lang w:val="en-GB"/>
              </w:rPr>
              <w:t>of</w:t>
            </w:r>
            <w:r w:rsidRPr="00E827FE">
              <w:rPr>
                <w:rFonts w:ascii="Trebuchet MS"/>
                <w:b/>
                <w:spacing w:val="-4"/>
                <w:sz w:val="18"/>
                <w:lang w:val="en-GB"/>
              </w:rPr>
              <w:t xml:space="preserve"> </w:t>
            </w:r>
            <w:r w:rsidRPr="00E827FE">
              <w:rPr>
                <w:rFonts w:ascii="Trebuchet MS"/>
                <w:b/>
                <w:spacing w:val="-1"/>
                <w:sz w:val="18"/>
                <w:lang w:val="en-GB"/>
              </w:rPr>
              <w:t>document</w:t>
            </w: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Technical</w:t>
            </w:r>
            <w:r w:rsidRPr="00E827FE">
              <w:rPr>
                <w:rFonts w:ascii="Trebuchet MS"/>
                <w:spacing w:val="-4"/>
                <w:sz w:val="18"/>
                <w:lang w:val="en-GB"/>
              </w:rPr>
              <w:t xml:space="preserve"> </w:t>
            </w:r>
            <w:r w:rsidRPr="00E827FE">
              <w:rPr>
                <w:rFonts w:ascii="Trebuchet MS"/>
                <w:spacing w:val="-1"/>
                <w:sz w:val="18"/>
                <w:lang w:val="en-GB"/>
              </w:rPr>
              <w:t>Report</w:t>
            </w:r>
          </w:p>
        </w:tc>
      </w:tr>
      <w:tr w:rsidR="00F2269D" w:rsidRPr="00E827FE" w:rsidTr="000E19B0">
        <w:trPr>
          <w:trHeight w:hRule="exact" w:val="738"/>
        </w:trPr>
        <w:tc>
          <w:tcPr>
            <w:tcW w:w="323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b/>
                <w:spacing w:val="-1"/>
                <w:sz w:val="18"/>
                <w:lang w:val="en-GB"/>
              </w:rPr>
              <w:t>Reference(s)</w:t>
            </w:r>
          </w:p>
        </w:tc>
        <w:tc>
          <w:tcPr>
            <w:tcW w:w="6257" w:type="dxa"/>
            <w:tcBorders>
              <w:top w:val="single" w:sz="5" w:space="0" w:color="000000"/>
              <w:left w:val="single" w:sz="5" w:space="0" w:color="000000"/>
              <w:bottom w:val="single" w:sz="5" w:space="0" w:color="000000"/>
              <w:right w:val="single" w:sz="5" w:space="0" w:color="000000"/>
            </w:tcBorders>
          </w:tcPr>
          <w:p w:rsidR="000A49A7" w:rsidRDefault="000A49A7" w:rsidP="00F94CCA">
            <w:pPr>
              <w:pStyle w:val="TableParagraph"/>
              <w:spacing w:before="125"/>
              <w:ind w:left="102"/>
              <w:rPr>
                <w:rFonts w:ascii="Trebuchet MS"/>
                <w:spacing w:val="-1"/>
                <w:sz w:val="18"/>
                <w:lang w:val="en-GB"/>
              </w:rPr>
            </w:pPr>
            <w:r w:rsidRPr="000A49A7">
              <w:rPr>
                <w:rFonts w:ascii="Trebuchet MS"/>
                <w:spacing w:val="-1"/>
                <w:sz w:val="18"/>
                <w:lang w:val="en-GB"/>
              </w:rPr>
              <w:t>Technical report ASAMPSA_E /WP21/D21.2/2017-41</w:t>
            </w:r>
            <w:r>
              <w:rPr>
                <w:rFonts w:ascii="Trebuchet MS"/>
                <w:spacing w:val="-1"/>
                <w:sz w:val="18"/>
                <w:lang w:val="en-GB"/>
              </w:rPr>
              <w:t xml:space="preserve"> </w:t>
            </w:r>
          </w:p>
          <w:p w:rsidR="000A49A7" w:rsidRDefault="000A49A7" w:rsidP="00F94CCA">
            <w:pPr>
              <w:pStyle w:val="TableParagraph"/>
              <w:spacing w:before="125"/>
              <w:ind w:left="102"/>
              <w:rPr>
                <w:rFonts w:ascii="Trebuchet MS"/>
                <w:spacing w:val="-1"/>
                <w:sz w:val="18"/>
                <w:lang w:val="en-GB"/>
              </w:rPr>
            </w:pPr>
            <w:r w:rsidRPr="000E19B0">
              <w:rPr>
                <w:rFonts w:ascii="Trebuchet MS"/>
                <w:spacing w:val="-1"/>
                <w:sz w:val="18"/>
                <w:lang w:val="en-GB"/>
              </w:rPr>
              <w:t>IRSN PSN-RES/SAG/2017-00011</w:t>
            </w:r>
          </w:p>
          <w:p w:rsidR="000A49A7" w:rsidRDefault="000A49A7" w:rsidP="00F94CCA">
            <w:pPr>
              <w:pStyle w:val="TableParagraph"/>
              <w:spacing w:before="125"/>
              <w:ind w:left="102"/>
              <w:rPr>
                <w:rFonts w:ascii="Trebuchet MS"/>
                <w:spacing w:val="-1"/>
                <w:sz w:val="18"/>
                <w:lang w:val="en-GB"/>
              </w:rPr>
            </w:pPr>
          </w:p>
          <w:p w:rsidR="00F2269D" w:rsidRPr="00E827FE" w:rsidRDefault="000A49A7" w:rsidP="00F94CCA">
            <w:pPr>
              <w:pStyle w:val="TableParagraph"/>
              <w:spacing w:before="125"/>
              <w:ind w:left="102"/>
              <w:rPr>
                <w:rFonts w:ascii="Trebuchet MS" w:eastAsia="Trebuchet MS" w:hAnsi="Trebuchet MS" w:cs="Trebuchet MS"/>
                <w:sz w:val="18"/>
                <w:szCs w:val="18"/>
                <w:lang w:val="en-GB"/>
              </w:rPr>
            </w:pPr>
            <w:r w:rsidRPr="006F3F33">
              <w:rPr>
                <w:rFonts w:ascii="Trebuchet MS"/>
                <w:b/>
                <w:spacing w:val="-1"/>
                <w:sz w:val="18"/>
              </w:rPr>
              <w:t>Reference</w:t>
            </w:r>
            <w:r w:rsidRPr="006F3F33">
              <w:rPr>
                <w:rFonts w:ascii="Trebuchet MS"/>
                <w:b/>
                <w:spacing w:val="-10"/>
                <w:sz w:val="18"/>
              </w:rPr>
              <w:t xml:space="preserve"> </w:t>
            </w:r>
            <w:r w:rsidRPr="006F3F33">
              <w:rPr>
                <w:rFonts w:ascii="Trebuchet MS"/>
                <w:b/>
                <w:spacing w:val="-1"/>
                <w:sz w:val="18"/>
              </w:rPr>
              <w:t>IRSN</w:t>
            </w:r>
            <w:r w:rsidRPr="006F3F33">
              <w:rPr>
                <w:rFonts w:ascii="Trebuchet MS"/>
                <w:b/>
                <w:spacing w:val="-10"/>
                <w:sz w:val="18"/>
              </w:rPr>
              <w:t xml:space="preserve"> </w:t>
            </w:r>
            <w:r w:rsidRPr="006F3F33">
              <w:rPr>
                <w:rFonts w:ascii="Trebuchet MS"/>
                <w:b/>
                <w:spacing w:val="-1"/>
                <w:sz w:val="18"/>
              </w:rPr>
              <w:t>PSN-RES/SAG/2017-00011</w:t>
            </w:r>
          </w:p>
        </w:tc>
      </w:tr>
      <w:tr w:rsidR="00F2269D" w:rsidRPr="00E827FE">
        <w:trPr>
          <w:trHeight w:hRule="exact" w:val="358"/>
        </w:trPr>
        <w:tc>
          <w:tcPr>
            <w:tcW w:w="323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b/>
                <w:spacing w:val="-1"/>
                <w:sz w:val="18"/>
                <w:lang w:val="en-GB"/>
              </w:rPr>
              <w:t>Title</w:t>
            </w: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List</w:t>
            </w:r>
            <w:r w:rsidRPr="00E827FE">
              <w:rPr>
                <w:rFonts w:ascii="Trebuchet MS"/>
                <w:spacing w:val="-2"/>
                <w:sz w:val="18"/>
                <w:lang w:val="en-GB"/>
              </w:rPr>
              <w:t xml:space="preserve"> </w:t>
            </w:r>
            <w:r w:rsidRPr="00E827FE">
              <w:rPr>
                <w:rFonts w:ascii="Trebuchet MS"/>
                <w:spacing w:val="-1"/>
                <w:sz w:val="18"/>
                <w:lang w:val="en-GB"/>
              </w:rPr>
              <w:t>of External</w:t>
            </w:r>
            <w:r w:rsidRPr="00E827FE">
              <w:rPr>
                <w:rFonts w:ascii="Trebuchet MS"/>
                <w:spacing w:val="-2"/>
                <w:sz w:val="18"/>
                <w:lang w:val="en-GB"/>
              </w:rPr>
              <w:t xml:space="preserve"> </w:t>
            </w:r>
            <w:r w:rsidRPr="00E827FE">
              <w:rPr>
                <w:rFonts w:ascii="Trebuchet MS"/>
                <w:spacing w:val="-1"/>
                <w:sz w:val="18"/>
                <w:lang w:val="en-GB"/>
              </w:rPr>
              <w:t>Hazards</w:t>
            </w:r>
            <w:r w:rsidRPr="00E827FE">
              <w:rPr>
                <w:rFonts w:ascii="Trebuchet MS"/>
                <w:spacing w:val="-2"/>
                <w:sz w:val="18"/>
                <w:lang w:val="en-GB"/>
              </w:rPr>
              <w:t xml:space="preserve"> </w:t>
            </w:r>
            <w:r w:rsidRPr="00E827FE">
              <w:rPr>
                <w:rFonts w:ascii="Trebuchet MS"/>
                <w:sz w:val="18"/>
                <w:lang w:val="en-GB"/>
              </w:rPr>
              <w:t>to</w:t>
            </w:r>
            <w:r w:rsidRPr="00E827FE">
              <w:rPr>
                <w:rFonts w:ascii="Trebuchet MS"/>
                <w:spacing w:val="-2"/>
                <w:sz w:val="18"/>
                <w:lang w:val="en-GB"/>
              </w:rPr>
              <w:t xml:space="preserve"> </w:t>
            </w:r>
            <w:r w:rsidRPr="00E827FE">
              <w:rPr>
                <w:rFonts w:ascii="Trebuchet MS"/>
                <w:sz w:val="18"/>
                <w:lang w:val="en-GB"/>
              </w:rPr>
              <w:t>be</w:t>
            </w:r>
            <w:r w:rsidRPr="00E827FE">
              <w:rPr>
                <w:rFonts w:ascii="Trebuchet MS"/>
                <w:spacing w:val="-4"/>
                <w:sz w:val="18"/>
                <w:lang w:val="en-GB"/>
              </w:rPr>
              <w:t xml:space="preserve"> </w:t>
            </w:r>
            <w:r w:rsidRPr="00E827FE">
              <w:rPr>
                <w:rFonts w:ascii="Trebuchet MS"/>
                <w:spacing w:val="-1"/>
                <w:sz w:val="18"/>
                <w:lang w:val="en-GB"/>
              </w:rPr>
              <w:t>Considered</w:t>
            </w:r>
            <w:r w:rsidRPr="00E827FE">
              <w:rPr>
                <w:rFonts w:ascii="Trebuchet MS"/>
                <w:spacing w:val="-2"/>
                <w:sz w:val="18"/>
                <w:lang w:val="en-GB"/>
              </w:rPr>
              <w:t xml:space="preserve"> </w:t>
            </w:r>
            <w:r w:rsidRPr="00E827FE">
              <w:rPr>
                <w:rFonts w:ascii="Trebuchet MS"/>
                <w:spacing w:val="-1"/>
                <w:sz w:val="18"/>
                <w:lang w:val="en-GB"/>
              </w:rPr>
              <w:t>in ASAMPSA_E</w:t>
            </w:r>
          </w:p>
        </w:tc>
      </w:tr>
      <w:tr w:rsidR="00F2269D" w:rsidRPr="00E827FE">
        <w:trPr>
          <w:trHeight w:hRule="exact" w:val="358"/>
        </w:trPr>
        <w:tc>
          <w:tcPr>
            <w:tcW w:w="323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b/>
                <w:spacing w:val="-1"/>
                <w:sz w:val="18"/>
                <w:lang w:val="en-GB"/>
              </w:rPr>
              <w:t>Author(s)</w:t>
            </w: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Kurt</w:t>
            </w:r>
            <w:r w:rsidRPr="00E827FE">
              <w:rPr>
                <w:rFonts w:ascii="Trebuchet MS"/>
                <w:sz w:val="18"/>
                <w:lang w:val="en-GB"/>
              </w:rPr>
              <w:t xml:space="preserve"> </w:t>
            </w:r>
            <w:r w:rsidRPr="00E827FE">
              <w:rPr>
                <w:rFonts w:ascii="Trebuchet MS"/>
                <w:spacing w:val="-1"/>
                <w:sz w:val="18"/>
                <w:lang w:val="en-GB"/>
              </w:rPr>
              <w:t xml:space="preserve">Decker </w:t>
            </w:r>
            <w:r w:rsidRPr="00E827FE">
              <w:rPr>
                <w:rFonts w:ascii="Trebuchet MS"/>
                <w:sz w:val="18"/>
                <w:lang w:val="en-GB"/>
              </w:rPr>
              <w:t xml:space="preserve">&amp; </w:t>
            </w:r>
            <w:r w:rsidRPr="00E827FE">
              <w:rPr>
                <w:rFonts w:ascii="Trebuchet MS"/>
                <w:spacing w:val="-1"/>
                <w:sz w:val="18"/>
                <w:lang w:val="en-GB"/>
              </w:rPr>
              <w:t>Hans Brinkman</w:t>
            </w:r>
          </w:p>
        </w:tc>
      </w:tr>
      <w:tr w:rsidR="00F2269D" w:rsidRPr="00E827FE">
        <w:trPr>
          <w:trHeight w:hRule="exact" w:val="358"/>
        </w:trPr>
        <w:tc>
          <w:tcPr>
            <w:tcW w:w="323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b/>
                <w:spacing w:val="-1"/>
                <w:sz w:val="18"/>
                <w:lang w:val="en-GB"/>
              </w:rPr>
              <w:t>Delivery</w:t>
            </w:r>
            <w:r w:rsidRPr="00E827FE">
              <w:rPr>
                <w:rFonts w:ascii="Trebuchet MS"/>
                <w:b/>
                <w:spacing w:val="-8"/>
                <w:sz w:val="18"/>
                <w:lang w:val="en-GB"/>
              </w:rPr>
              <w:t xml:space="preserve"> </w:t>
            </w:r>
            <w:r w:rsidRPr="00E827FE">
              <w:rPr>
                <w:rFonts w:ascii="Trebuchet MS"/>
                <w:b/>
                <w:sz w:val="18"/>
                <w:lang w:val="en-GB"/>
              </w:rPr>
              <w:t>date</w:t>
            </w: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93357D" w:rsidP="00F94CCA">
            <w:pPr>
              <w:pStyle w:val="TableParagraph"/>
              <w:spacing w:before="125"/>
              <w:ind w:left="102"/>
              <w:rPr>
                <w:rFonts w:ascii="Trebuchet MS" w:eastAsia="Trebuchet MS" w:hAnsi="Trebuchet MS" w:cs="Trebuchet MS"/>
                <w:sz w:val="18"/>
                <w:szCs w:val="18"/>
                <w:lang w:val="en-GB"/>
              </w:rPr>
            </w:pPr>
            <w:r>
              <w:rPr>
                <w:rFonts w:ascii="Trebuchet MS"/>
                <w:spacing w:val="-1"/>
                <w:sz w:val="18"/>
                <w:lang w:val="en-GB"/>
              </w:rPr>
              <w:t>31/12/2016</w:t>
            </w:r>
          </w:p>
        </w:tc>
      </w:tr>
      <w:tr w:rsidR="00F2269D" w:rsidRPr="00E827FE">
        <w:trPr>
          <w:trHeight w:hRule="exact" w:val="360"/>
        </w:trPr>
        <w:tc>
          <w:tcPr>
            <w:tcW w:w="323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b/>
                <w:spacing w:val="-1"/>
                <w:sz w:val="18"/>
                <w:lang w:val="en-GB"/>
              </w:rPr>
              <w:t>Topical</w:t>
            </w:r>
            <w:r w:rsidRPr="00E827FE">
              <w:rPr>
                <w:rFonts w:ascii="Trebuchet MS"/>
                <w:b/>
                <w:spacing w:val="-10"/>
                <w:sz w:val="18"/>
                <w:lang w:val="en-GB"/>
              </w:rPr>
              <w:t xml:space="preserve"> </w:t>
            </w:r>
            <w:r w:rsidRPr="00E827FE">
              <w:rPr>
                <w:rFonts w:ascii="Trebuchet MS"/>
                <w:b/>
                <w:spacing w:val="-1"/>
                <w:sz w:val="18"/>
                <w:lang w:val="en-GB"/>
              </w:rPr>
              <w:t>area</w:t>
            </w: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spacing w:val="-1"/>
                <w:sz w:val="18"/>
                <w:lang w:val="en-GB"/>
              </w:rPr>
              <w:t>Initiating</w:t>
            </w:r>
            <w:r w:rsidRPr="00E827FE">
              <w:rPr>
                <w:rFonts w:ascii="Trebuchet MS"/>
                <w:sz w:val="18"/>
                <w:lang w:val="en-GB"/>
              </w:rPr>
              <w:t xml:space="preserve"> </w:t>
            </w:r>
            <w:r w:rsidRPr="00E827FE">
              <w:rPr>
                <w:rFonts w:ascii="Trebuchet MS"/>
                <w:spacing w:val="-1"/>
                <w:sz w:val="18"/>
                <w:lang w:val="en-GB"/>
              </w:rPr>
              <w:t>events (internal</w:t>
            </w:r>
            <w:r w:rsidRPr="00E827FE">
              <w:rPr>
                <w:rFonts w:ascii="Trebuchet MS"/>
                <w:spacing w:val="-2"/>
                <w:sz w:val="18"/>
                <w:lang w:val="en-GB"/>
              </w:rPr>
              <w:t xml:space="preserve"> </w:t>
            </w:r>
            <w:r w:rsidRPr="00E827FE">
              <w:rPr>
                <w:rFonts w:ascii="Trebuchet MS"/>
                <w:spacing w:val="-1"/>
                <w:sz w:val="18"/>
                <w:lang w:val="en-GB"/>
              </w:rPr>
              <w:t>and</w:t>
            </w:r>
            <w:r w:rsidRPr="00E827FE">
              <w:rPr>
                <w:rFonts w:ascii="Trebuchet MS"/>
                <w:spacing w:val="-2"/>
                <w:sz w:val="18"/>
                <w:lang w:val="en-GB"/>
              </w:rPr>
              <w:t xml:space="preserve"> </w:t>
            </w:r>
            <w:r w:rsidRPr="00E827FE">
              <w:rPr>
                <w:rFonts w:ascii="Trebuchet MS"/>
                <w:spacing w:val="-1"/>
                <w:sz w:val="18"/>
                <w:lang w:val="en-GB"/>
              </w:rPr>
              <w:t>external</w:t>
            </w:r>
            <w:r w:rsidRPr="00E827FE">
              <w:rPr>
                <w:rFonts w:ascii="Trebuchet MS"/>
                <w:spacing w:val="-2"/>
                <w:sz w:val="18"/>
                <w:lang w:val="en-GB"/>
              </w:rPr>
              <w:t xml:space="preserve"> </w:t>
            </w:r>
            <w:r w:rsidRPr="00E827FE">
              <w:rPr>
                <w:rFonts w:ascii="Trebuchet MS"/>
                <w:spacing w:val="-1"/>
                <w:sz w:val="18"/>
                <w:lang w:val="en-GB"/>
              </w:rPr>
              <w:t>hazards)</w:t>
            </w:r>
            <w:r w:rsidRPr="00E827FE">
              <w:rPr>
                <w:rFonts w:ascii="Trebuchet MS"/>
                <w:spacing w:val="1"/>
                <w:sz w:val="18"/>
                <w:lang w:val="en-GB"/>
              </w:rPr>
              <w:t xml:space="preserve"> </w:t>
            </w:r>
            <w:r w:rsidR="000B7ECC" w:rsidRPr="00E827FE">
              <w:rPr>
                <w:rFonts w:ascii="Trebuchet MS"/>
                <w:spacing w:val="-1"/>
                <w:sz w:val="18"/>
                <w:lang w:val="en-GB"/>
              </w:rPr>
              <w:t>modelling</w:t>
            </w:r>
          </w:p>
        </w:tc>
      </w:tr>
      <w:tr w:rsidR="00F2269D" w:rsidRPr="00E827FE">
        <w:trPr>
          <w:trHeight w:hRule="exact" w:val="358"/>
        </w:trPr>
        <w:tc>
          <w:tcPr>
            <w:tcW w:w="3230" w:type="dxa"/>
            <w:vMerge w:val="restart"/>
            <w:tcBorders>
              <w:top w:val="single" w:sz="5" w:space="0" w:color="000000"/>
              <w:left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b/>
                <w:spacing w:val="-1"/>
                <w:sz w:val="18"/>
                <w:lang w:val="en-GB"/>
              </w:rPr>
              <w:t>For</w:t>
            </w:r>
            <w:r w:rsidRPr="00E827FE">
              <w:rPr>
                <w:rFonts w:ascii="Trebuchet MS"/>
                <w:b/>
                <w:spacing w:val="-4"/>
                <w:sz w:val="18"/>
                <w:lang w:val="en-GB"/>
              </w:rPr>
              <w:t xml:space="preserve"> </w:t>
            </w:r>
            <w:r w:rsidRPr="00E827FE">
              <w:rPr>
                <w:rFonts w:ascii="Trebuchet MS"/>
                <w:b/>
                <w:spacing w:val="-1"/>
                <w:sz w:val="18"/>
                <w:lang w:val="en-GB"/>
              </w:rPr>
              <w:t>Journal</w:t>
            </w:r>
            <w:r w:rsidRPr="00E827FE">
              <w:rPr>
                <w:rFonts w:ascii="Trebuchet MS"/>
                <w:b/>
                <w:spacing w:val="-3"/>
                <w:sz w:val="18"/>
                <w:lang w:val="en-GB"/>
              </w:rPr>
              <w:t xml:space="preserve"> </w:t>
            </w:r>
            <w:r w:rsidRPr="00E827FE">
              <w:rPr>
                <w:rFonts w:ascii="Trebuchet MS"/>
                <w:b/>
                <w:sz w:val="18"/>
                <w:lang w:val="en-GB"/>
              </w:rPr>
              <w:t>&amp;</w:t>
            </w:r>
            <w:r w:rsidRPr="00E827FE">
              <w:rPr>
                <w:rFonts w:ascii="Trebuchet MS"/>
                <w:b/>
                <w:spacing w:val="-3"/>
                <w:sz w:val="18"/>
                <w:lang w:val="en-GB"/>
              </w:rPr>
              <w:t xml:space="preserve"> </w:t>
            </w:r>
            <w:r w:rsidRPr="00E827FE">
              <w:rPr>
                <w:rFonts w:ascii="Trebuchet MS"/>
                <w:b/>
                <w:spacing w:val="-1"/>
                <w:sz w:val="18"/>
                <w:lang w:val="en-GB"/>
              </w:rPr>
              <w:t>Conf. papers</w:t>
            </w: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z w:val="18"/>
                <w:lang w:val="en-GB"/>
              </w:rPr>
              <w:t>No</w:t>
            </w:r>
          </w:p>
        </w:tc>
      </w:tr>
      <w:tr w:rsidR="00F2269D" w:rsidRPr="00E827FE">
        <w:trPr>
          <w:trHeight w:hRule="exact" w:val="358"/>
        </w:trPr>
        <w:tc>
          <w:tcPr>
            <w:tcW w:w="3230" w:type="dxa"/>
            <w:vMerge/>
            <w:tcBorders>
              <w:left w:val="single" w:sz="5" w:space="0" w:color="000000"/>
              <w:bottom w:val="single" w:sz="5" w:space="0" w:color="000000"/>
              <w:right w:val="single" w:sz="5" w:space="0" w:color="000000"/>
            </w:tcBorders>
          </w:tcPr>
          <w:p w:rsidR="00F2269D" w:rsidRPr="00E827FE" w:rsidRDefault="00F2269D">
            <w:pPr>
              <w:rPr>
                <w:lang w:val="en-GB"/>
              </w:rPr>
            </w:pPr>
          </w:p>
        </w:tc>
        <w:tc>
          <w:tcPr>
            <w:tcW w:w="6257" w:type="dxa"/>
            <w:tcBorders>
              <w:top w:val="single" w:sz="5" w:space="0" w:color="000000"/>
              <w:left w:val="single" w:sz="5" w:space="0" w:color="000000"/>
              <w:bottom w:val="single" w:sz="5" w:space="0" w:color="000000"/>
              <w:right w:val="single" w:sz="5" w:space="0" w:color="000000"/>
            </w:tcBorders>
          </w:tcPr>
          <w:p w:rsidR="00F2269D" w:rsidRPr="00E827FE" w:rsidRDefault="00F2269D">
            <w:pPr>
              <w:rPr>
                <w:lang w:val="en-GB"/>
              </w:rPr>
            </w:pPr>
          </w:p>
        </w:tc>
      </w:tr>
      <w:tr w:rsidR="00F2269D" w:rsidRPr="00E827FE" w:rsidTr="001B5DCF">
        <w:trPr>
          <w:trHeight w:hRule="exact" w:val="6352"/>
        </w:trPr>
        <w:tc>
          <w:tcPr>
            <w:tcW w:w="9487" w:type="dxa"/>
            <w:gridSpan w:val="2"/>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jc w:val="both"/>
              <w:rPr>
                <w:rFonts w:ascii="Trebuchet MS" w:eastAsia="Trebuchet MS" w:hAnsi="Trebuchet MS" w:cs="Trebuchet MS"/>
                <w:sz w:val="18"/>
                <w:szCs w:val="18"/>
                <w:lang w:val="en-GB"/>
              </w:rPr>
            </w:pPr>
            <w:r w:rsidRPr="00E827FE">
              <w:rPr>
                <w:rFonts w:ascii="Trebuchet MS"/>
                <w:b/>
                <w:spacing w:val="-1"/>
                <w:sz w:val="18"/>
                <w:u w:val="single" w:color="000000"/>
                <w:lang w:val="en-GB"/>
              </w:rPr>
              <w:t>Summary</w:t>
            </w:r>
            <w:r w:rsidRPr="00E827FE">
              <w:rPr>
                <w:rFonts w:ascii="Trebuchet MS"/>
                <w:b/>
                <w:spacing w:val="-4"/>
                <w:sz w:val="18"/>
                <w:u w:val="single" w:color="000000"/>
                <w:lang w:val="en-GB"/>
              </w:rPr>
              <w:t xml:space="preserve"> </w:t>
            </w:r>
            <w:r w:rsidRPr="00E827FE">
              <w:rPr>
                <w:rFonts w:ascii="Trebuchet MS"/>
                <w:sz w:val="18"/>
                <w:lang w:val="en-GB"/>
              </w:rPr>
              <w:t>:</w:t>
            </w:r>
          </w:p>
          <w:p w:rsidR="00F2269D" w:rsidRPr="00E827FE" w:rsidRDefault="00F2269D">
            <w:pPr>
              <w:pStyle w:val="TableParagraph"/>
              <w:rPr>
                <w:rFonts w:ascii="Trebuchet MS" w:eastAsia="Trebuchet MS" w:hAnsi="Trebuchet MS" w:cs="Trebuchet MS"/>
                <w:b/>
                <w:bCs/>
                <w:sz w:val="18"/>
                <w:szCs w:val="18"/>
                <w:lang w:val="en-GB"/>
              </w:rPr>
            </w:pPr>
          </w:p>
          <w:p w:rsidR="000B7ECC" w:rsidRDefault="001B5DCF" w:rsidP="00AA2E7E">
            <w:pPr>
              <w:pStyle w:val="TableParagraph"/>
              <w:spacing w:after="120" w:line="398" w:lineRule="auto"/>
              <w:ind w:left="101" w:right="101"/>
              <w:jc w:val="both"/>
              <w:rPr>
                <w:rFonts w:ascii="Trebuchet MS"/>
                <w:sz w:val="18"/>
                <w:lang w:val="en-GB"/>
              </w:rPr>
            </w:pPr>
            <w:r w:rsidRPr="000B7ECC">
              <w:rPr>
                <w:rFonts w:ascii="Trebuchet MS"/>
                <w:sz w:val="18"/>
                <w:lang w:val="en-GB"/>
              </w:rPr>
              <w:t xml:space="preserve">The current report includes an exhaustive list of external hazards posing potential threats to nuclear installations. </w:t>
            </w:r>
            <w:r w:rsidR="005C0570">
              <w:rPr>
                <w:rFonts w:ascii="Trebuchet MS"/>
                <w:sz w:val="18"/>
                <w:lang w:val="en-GB"/>
              </w:rPr>
              <w:t>The list</w:t>
            </w:r>
            <w:r w:rsidRPr="000B7ECC">
              <w:rPr>
                <w:rFonts w:ascii="Trebuchet MS"/>
                <w:sz w:val="18"/>
                <w:lang w:val="en-GB"/>
              </w:rPr>
              <w:t xml:space="preserve"> </w:t>
            </w:r>
            <w:r w:rsidR="005C0570" w:rsidRPr="000B7ECC">
              <w:rPr>
                <w:rFonts w:ascii="Trebuchet MS"/>
                <w:sz w:val="18"/>
                <w:lang w:val="en-GB"/>
              </w:rPr>
              <w:t>comprises</w:t>
            </w:r>
            <w:r w:rsidRPr="000B7ECC">
              <w:rPr>
                <w:rFonts w:ascii="Trebuchet MS"/>
                <w:sz w:val="18"/>
                <w:lang w:val="en-GB"/>
              </w:rPr>
              <w:t xml:space="preserve"> </w:t>
            </w:r>
            <w:r w:rsidR="005C0570">
              <w:rPr>
                <w:rFonts w:ascii="Trebuchet MS"/>
                <w:sz w:val="18"/>
                <w:lang w:val="en-GB"/>
              </w:rPr>
              <w:t xml:space="preserve">of </w:t>
            </w:r>
            <w:r w:rsidRPr="000B7ECC">
              <w:rPr>
                <w:rFonts w:ascii="Trebuchet MS"/>
                <w:sz w:val="18"/>
                <w:lang w:val="en-GB"/>
              </w:rPr>
              <w:t>both, natural and man-made external hazards. Also, a cross correlation matrix of the hazards is presented.</w:t>
            </w:r>
            <w:r w:rsidR="000B7ECC" w:rsidRPr="000B7ECC">
              <w:rPr>
                <w:rFonts w:ascii="Trebuchet MS"/>
                <w:sz w:val="18"/>
                <w:lang w:val="en-GB"/>
              </w:rPr>
              <w:t xml:space="preserve"> The list is the starting point </w:t>
            </w:r>
            <w:r w:rsidR="005C0570">
              <w:rPr>
                <w:rFonts w:ascii="Trebuchet MS"/>
                <w:sz w:val="18"/>
                <w:lang w:val="en-GB"/>
              </w:rPr>
              <w:t>for the</w:t>
            </w:r>
            <w:r w:rsidR="000B7ECC" w:rsidRPr="000B7ECC">
              <w:rPr>
                <w:rFonts w:ascii="Trebuchet MS"/>
                <w:sz w:val="18"/>
                <w:lang w:val="en-GB"/>
              </w:rPr>
              <w:t xml:space="preserve"> hazard analysis process </w:t>
            </w:r>
            <w:r w:rsidR="005C0570">
              <w:rPr>
                <w:rFonts w:ascii="Trebuchet MS"/>
                <w:sz w:val="18"/>
                <w:lang w:val="en-GB"/>
              </w:rPr>
              <w:t xml:space="preserve">in </w:t>
            </w:r>
            <w:r w:rsidR="005C0570" w:rsidRPr="000B7ECC">
              <w:rPr>
                <w:rFonts w:ascii="Trebuchet MS"/>
                <w:sz w:val="18"/>
                <w:lang w:val="en-GB"/>
              </w:rPr>
              <w:t xml:space="preserve">Level 1 </w:t>
            </w:r>
            <w:r w:rsidR="005C0570">
              <w:rPr>
                <w:rFonts w:ascii="Trebuchet MS"/>
                <w:sz w:val="18"/>
                <w:lang w:val="en-GB"/>
              </w:rPr>
              <w:t xml:space="preserve">PSA as </w:t>
            </w:r>
            <w:r w:rsidR="005C0570" w:rsidRPr="000B7ECC">
              <w:rPr>
                <w:rFonts w:ascii="Trebuchet MS"/>
                <w:sz w:val="18"/>
                <w:lang w:val="en-GB"/>
              </w:rPr>
              <w:t xml:space="preserve">outlined </w:t>
            </w:r>
            <w:r w:rsidR="005C0570">
              <w:rPr>
                <w:rFonts w:ascii="Trebuchet MS"/>
                <w:sz w:val="18"/>
                <w:lang w:val="en-GB"/>
              </w:rPr>
              <w:t>by</w:t>
            </w:r>
            <w:r w:rsidR="005C0570" w:rsidRPr="000B7ECC">
              <w:rPr>
                <w:rFonts w:ascii="Trebuchet MS"/>
                <w:sz w:val="18"/>
                <w:lang w:val="en-GB"/>
              </w:rPr>
              <w:t xml:space="preserve"> IAEA </w:t>
            </w:r>
            <w:r w:rsidR="005C0570">
              <w:rPr>
                <w:rFonts w:ascii="Trebuchet MS"/>
                <w:sz w:val="18"/>
                <w:lang w:val="en-GB"/>
              </w:rPr>
              <w:t>(2010; SSG-3) and the definition of design basis as required by WENRA (2014; Reference Levels for Existing Reactors)</w:t>
            </w:r>
            <w:r w:rsidR="000B7ECC" w:rsidRPr="000B7ECC">
              <w:rPr>
                <w:rFonts w:ascii="Trebuchet MS"/>
                <w:sz w:val="18"/>
                <w:lang w:val="en-GB"/>
              </w:rPr>
              <w:t>.</w:t>
            </w:r>
          </w:p>
          <w:p w:rsidR="00F2269D" w:rsidRPr="00E827FE" w:rsidRDefault="001B5DCF" w:rsidP="00AA2E7E">
            <w:pPr>
              <w:pStyle w:val="TableParagraph"/>
              <w:spacing w:after="120" w:line="398" w:lineRule="auto"/>
              <w:ind w:left="101" w:right="101"/>
              <w:jc w:val="both"/>
              <w:rPr>
                <w:rFonts w:ascii="Trebuchet MS"/>
                <w:spacing w:val="-1"/>
                <w:sz w:val="18"/>
                <w:lang w:val="en-GB"/>
              </w:rPr>
            </w:pPr>
            <w:r w:rsidRPr="00E827FE">
              <w:rPr>
                <w:rFonts w:ascii="Trebuchet MS"/>
                <w:sz w:val="18"/>
                <w:lang w:val="en-GB"/>
              </w:rPr>
              <w:t>The</w:t>
            </w:r>
            <w:r w:rsidRPr="00E827FE">
              <w:rPr>
                <w:rFonts w:ascii="Trebuchet MS"/>
                <w:spacing w:val="12"/>
                <w:sz w:val="18"/>
                <w:lang w:val="en-GB"/>
              </w:rPr>
              <w:t xml:space="preserve"> </w:t>
            </w:r>
            <w:r w:rsidRPr="00E827FE">
              <w:rPr>
                <w:rFonts w:ascii="Trebuchet MS"/>
                <w:spacing w:val="-1"/>
                <w:sz w:val="18"/>
                <w:lang w:val="en-GB"/>
              </w:rPr>
              <w:t>list</w:t>
            </w:r>
            <w:r w:rsidRPr="00E827FE">
              <w:rPr>
                <w:rFonts w:ascii="Trebuchet MS"/>
                <w:spacing w:val="12"/>
                <w:sz w:val="18"/>
                <w:lang w:val="en-GB"/>
              </w:rPr>
              <w:t xml:space="preserve"> </w:t>
            </w:r>
            <w:r w:rsidRPr="00E827FE">
              <w:rPr>
                <w:rFonts w:ascii="Trebuchet MS"/>
                <w:spacing w:val="-1"/>
                <w:sz w:val="18"/>
                <w:lang w:val="en-GB"/>
              </w:rPr>
              <w:t>is</w:t>
            </w:r>
            <w:r w:rsidRPr="00E827FE">
              <w:rPr>
                <w:rFonts w:ascii="Trebuchet MS"/>
                <w:spacing w:val="11"/>
                <w:sz w:val="18"/>
                <w:lang w:val="en-GB"/>
              </w:rPr>
              <w:t xml:space="preserve"> </w:t>
            </w:r>
            <w:r w:rsidRPr="00E827FE">
              <w:rPr>
                <w:rFonts w:ascii="Trebuchet MS"/>
                <w:spacing w:val="-1"/>
                <w:sz w:val="18"/>
                <w:lang w:val="en-GB"/>
              </w:rPr>
              <w:t>regarded</w:t>
            </w:r>
            <w:r w:rsidRPr="00E827FE">
              <w:rPr>
                <w:rFonts w:ascii="Trebuchet MS"/>
                <w:spacing w:val="12"/>
                <w:sz w:val="18"/>
                <w:lang w:val="en-GB"/>
              </w:rPr>
              <w:t xml:space="preserve"> </w:t>
            </w:r>
            <w:r w:rsidRPr="00E827FE">
              <w:rPr>
                <w:rFonts w:ascii="Trebuchet MS"/>
                <w:spacing w:val="-1"/>
                <w:sz w:val="18"/>
                <w:lang w:val="en-GB"/>
              </w:rPr>
              <w:t>comprehensive</w:t>
            </w:r>
            <w:r w:rsidRPr="00E827FE">
              <w:rPr>
                <w:rFonts w:ascii="Trebuchet MS"/>
                <w:spacing w:val="12"/>
                <w:sz w:val="18"/>
                <w:lang w:val="en-GB"/>
              </w:rPr>
              <w:t xml:space="preserve"> </w:t>
            </w:r>
            <w:r w:rsidR="005C0570">
              <w:rPr>
                <w:rFonts w:ascii="Trebuchet MS"/>
                <w:spacing w:val="12"/>
                <w:sz w:val="18"/>
                <w:lang w:val="en-GB"/>
              </w:rPr>
              <w:t xml:space="preserve">by </w:t>
            </w:r>
            <w:r w:rsidRPr="00E827FE">
              <w:rPr>
                <w:rFonts w:ascii="Trebuchet MS"/>
                <w:spacing w:val="-1"/>
                <w:sz w:val="18"/>
                <w:lang w:val="en-GB"/>
              </w:rPr>
              <w:t>including</w:t>
            </w:r>
            <w:r w:rsidRPr="00E827FE">
              <w:rPr>
                <w:rFonts w:ascii="Trebuchet MS"/>
                <w:spacing w:val="12"/>
                <w:sz w:val="18"/>
                <w:lang w:val="en-GB"/>
              </w:rPr>
              <w:t xml:space="preserve"> </w:t>
            </w:r>
            <w:r w:rsidRPr="00E827FE">
              <w:rPr>
                <w:rFonts w:ascii="Trebuchet MS"/>
                <w:spacing w:val="-1"/>
                <w:sz w:val="18"/>
                <w:lang w:val="en-GB"/>
              </w:rPr>
              <w:t>all</w:t>
            </w:r>
            <w:r w:rsidRPr="00E827FE">
              <w:rPr>
                <w:rFonts w:ascii="Trebuchet MS"/>
                <w:spacing w:val="11"/>
                <w:sz w:val="18"/>
                <w:lang w:val="en-GB"/>
              </w:rPr>
              <w:t xml:space="preserve"> </w:t>
            </w:r>
            <w:r w:rsidRPr="00E827FE">
              <w:rPr>
                <w:rFonts w:ascii="Trebuchet MS"/>
                <w:spacing w:val="-1"/>
                <w:sz w:val="18"/>
                <w:lang w:val="en-GB"/>
              </w:rPr>
              <w:t>types</w:t>
            </w:r>
            <w:r w:rsidRPr="00E827FE">
              <w:rPr>
                <w:rFonts w:ascii="Trebuchet MS"/>
                <w:spacing w:val="89"/>
                <w:w w:val="99"/>
                <w:sz w:val="18"/>
                <w:lang w:val="en-GB"/>
              </w:rPr>
              <w:t xml:space="preserve"> </w:t>
            </w:r>
            <w:r w:rsidRPr="00E827FE">
              <w:rPr>
                <w:rFonts w:ascii="Trebuchet MS"/>
                <w:spacing w:val="-1"/>
                <w:sz w:val="18"/>
                <w:lang w:val="en-GB"/>
              </w:rPr>
              <w:t>of</w:t>
            </w:r>
            <w:r w:rsidRPr="00E827FE">
              <w:rPr>
                <w:rFonts w:ascii="Trebuchet MS"/>
                <w:spacing w:val="19"/>
                <w:sz w:val="18"/>
                <w:lang w:val="en-GB"/>
              </w:rPr>
              <w:t xml:space="preserve"> </w:t>
            </w:r>
            <w:r w:rsidRPr="00E827FE">
              <w:rPr>
                <w:rFonts w:ascii="Trebuchet MS"/>
                <w:spacing w:val="-1"/>
                <w:sz w:val="18"/>
                <w:lang w:val="en-GB"/>
              </w:rPr>
              <w:t>hazards</w:t>
            </w:r>
            <w:r w:rsidRPr="00E827FE">
              <w:rPr>
                <w:rFonts w:ascii="Trebuchet MS"/>
                <w:spacing w:val="18"/>
                <w:sz w:val="18"/>
                <w:lang w:val="en-GB"/>
              </w:rPr>
              <w:t xml:space="preserve"> </w:t>
            </w:r>
            <w:r w:rsidRPr="00E827FE">
              <w:rPr>
                <w:rFonts w:ascii="Trebuchet MS"/>
                <w:spacing w:val="-1"/>
                <w:sz w:val="18"/>
                <w:lang w:val="en-GB"/>
              </w:rPr>
              <w:t>that</w:t>
            </w:r>
            <w:r w:rsidRPr="00E827FE">
              <w:rPr>
                <w:rFonts w:ascii="Trebuchet MS"/>
                <w:spacing w:val="19"/>
                <w:sz w:val="18"/>
                <w:lang w:val="en-GB"/>
              </w:rPr>
              <w:t xml:space="preserve"> </w:t>
            </w:r>
            <w:r w:rsidRPr="00E827FE">
              <w:rPr>
                <w:rFonts w:ascii="Trebuchet MS"/>
                <w:spacing w:val="-1"/>
                <w:sz w:val="18"/>
                <w:lang w:val="en-GB"/>
              </w:rPr>
              <w:t>were</w:t>
            </w:r>
            <w:r w:rsidRPr="00E827FE">
              <w:rPr>
                <w:rFonts w:ascii="Trebuchet MS"/>
                <w:spacing w:val="19"/>
                <w:sz w:val="18"/>
                <w:lang w:val="en-GB"/>
              </w:rPr>
              <w:t xml:space="preserve"> </w:t>
            </w:r>
            <w:r w:rsidRPr="00E827FE">
              <w:rPr>
                <w:rFonts w:ascii="Trebuchet MS"/>
                <w:spacing w:val="-1"/>
                <w:sz w:val="18"/>
                <w:lang w:val="en-GB"/>
              </w:rPr>
              <w:t>previously</w:t>
            </w:r>
            <w:r w:rsidRPr="00E827FE">
              <w:rPr>
                <w:rFonts w:ascii="Trebuchet MS"/>
                <w:spacing w:val="19"/>
                <w:sz w:val="18"/>
                <w:lang w:val="en-GB"/>
              </w:rPr>
              <w:t xml:space="preserve"> </w:t>
            </w:r>
            <w:r w:rsidRPr="00E827FE">
              <w:rPr>
                <w:rFonts w:ascii="Trebuchet MS"/>
                <w:spacing w:val="-1"/>
                <w:sz w:val="18"/>
                <w:lang w:val="en-GB"/>
              </w:rPr>
              <w:t>cited</w:t>
            </w:r>
            <w:r w:rsidRPr="00E827FE">
              <w:rPr>
                <w:rFonts w:ascii="Trebuchet MS"/>
                <w:spacing w:val="19"/>
                <w:sz w:val="18"/>
                <w:lang w:val="en-GB"/>
              </w:rPr>
              <w:t xml:space="preserve"> </w:t>
            </w:r>
            <w:r w:rsidRPr="00E827FE">
              <w:rPr>
                <w:rFonts w:ascii="Trebuchet MS"/>
                <w:spacing w:val="-1"/>
                <w:sz w:val="18"/>
                <w:lang w:val="en-GB"/>
              </w:rPr>
              <w:t>in</w:t>
            </w:r>
            <w:r w:rsidRPr="00E827FE">
              <w:rPr>
                <w:rFonts w:ascii="Trebuchet MS"/>
                <w:spacing w:val="19"/>
                <w:sz w:val="18"/>
                <w:lang w:val="en-GB"/>
              </w:rPr>
              <w:t xml:space="preserve"> </w:t>
            </w:r>
            <w:r w:rsidRPr="00E827FE">
              <w:rPr>
                <w:rFonts w:ascii="Trebuchet MS"/>
                <w:spacing w:val="-1"/>
                <w:sz w:val="18"/>
                <w:lang w:val="en-GB"/>
              </w:rPr>
              <w:t>documents</w:t>
            </w:r>
            <w:r w:rsidRPr="00E827FE">
              <w:rPr>
                <w:rFonts w:ascii="Trebuchet MS"/>
                <w:spacing w:val="18"/>
                <w:sz w:val="18"/>
                <w:lang w:val="en-GB"/>
              </w:rPr>
              <w:t xml:space="preserve"> </w:t>
            </w:r>
            <w:r w:rsidRPr="00E827FE">
              <w:rPr>
                <w:rFonts w:ascii="Trebuchet MS"/>
                <w:sz w:val="18"/>
                <w:lang w:val="en-GB"/>
              </w:rPr>
              <w:t>by</w:t>
            </w:r>
            <w:r w:rsidRPr="00E827FE">
              <w:rPr>
                <w:rFonts w:ascii="Trebuchet MS"/>
                <w:spacing w:val="19"/>
                <w:sz w:val="18"/>
                <w:lang w:val="en-GB"/>
              </w:rPr>
              <w:t xml:space="preserve"> </w:t>
            </w:r>
            <w:r w:rsidRPr="00E827FE">
              <w:rPr>
                <w:rFonts w:ascii="Trebuchet MS"/>
                <w:spacing w:val="-1"/>
                <w:sz w:val="18"/>
                <w:lang w:val="en-GB"/>
              </w:rPr>
              <w:t>IAEA</w:t>
            </w:r>
            <w:r w:rsidRPr="00E827FE">
              <w:rPr>
                <w:rFonts w:ascii="Trebuchet MS"/>
                <w:spacing w:val="18"/>
                <w:sz w:val="18"/>
                <w:lang w:val="en-GB"/>
              </w:rPr>
              <w:t xml:space="preserve"> </w:t>
            </w:r>
            <w:r w:rsidRPr="00E827FE">
              <w:rPr>
                <w:rFonts w:ascii="Trebuchet MS"/>
                <w:spacing w:val="-1"/>
                <w:sz w:val="18"/>
                <w:lang w:val="en-GB"/>
              </w:rPr>
              <w:t>and</w:t>
            </w:r>
            <w:r w:rsidRPr="00E827FE">
              <w:rPr>
                <w:rFonts w:ascii="Trebuchet MS"/>
                <w:spacing w:val="19"/>
                <w:sz w:val="18"/>
                <w:lang w:val="en-GB"/>
              </w:rPr>
              <w:t xml:space="preserve"> </w:t>
            </w:r>
            <w:r w:rsidRPr="00E827FE">
              <w:rPr>
                <w:rFonts w:ascii="Trebuchet MS"/>
                <w:spacing w:val="-1"/>
                <w:sz w:val="18"/>
                <w:lang w:val="en-GB"/>
              </w:rPr>
              <w:t>WENRA-RHWG.</w:t>
            </w:r>
            <w:r w:rsidRPr="00E827FE">
              <w:rPr>
                <w:rFonts w:ascii="Trebuchet MS"/>
                <w:spacing w:val="17"/>
                <w:sz w:val="18"/>
                <w:lang w:val="en-GB"/>
              </w:rPr>
              <w:t xml:space="preserve"> </w:t>
            </w:r>
            <w:r w:rsidRPr="00E827FE">
              <w:rPr>
                <w:rFonts w:ascii="Trebuchet MS"/>
                <w:spacing w:val="-1"/>
                <w:sz w:val="18"/>
                <w:lang w:val="en-GB"/>
              </w:rPr>
              <w:t>73</w:t>
            </w:r>
            <w:r w:rsidRPr="00E827FE">
              <w:rPr>
                <w:rFonts w:ascii="Trebuchet MS"/>
                <w:spacing w:val="18"/>
                <w:sz w:val="18"/>
                <w:lang w:val="en-GB"/>
              </w:rPr>
              <w:t xml:space="preserve"> </w:t>
            </w:r>
            <w:r w:rsidRPr="00E827FE">
              <w:rPr>
                <w:rFonts w:ascii="Trebuchet MS"/>
                <w:spacing w:val="-1"/>
                <w:sz w:val="18"/>
                <w:lang w:val="en-GB"/>
              </w:rPr>
              <w:t>natural</w:t>
            </w:r>
            <w:r w:rsidRPr="00E827FE">
              <w:rPr>
                <w:rFonts w:ascii="Trebuchet MS"/>
                <w:spacing w:val="18"/>
                <w:sz w:val="18"/>
                <w:lang w:val="en-GB"/>
              </w:rPr>
              <w:t xml:space="preserve"> </w:t>
            </w:r>
            <w:r w:rsidRPr="00E827FE">
              <w:rPr>
                <w:rFonts w:ascii="Trebuchet MS"/>
                <w:spacing w:val="-1"/>
                <w:sz w:val="18"/>
                <w:lang w:val="en-GB"/>
              </w:rPr>
              <w:t>hazards</w:t>
            </w:r>
            <w:r w:rsidRPr="00E827FE">
              <w:rPr>
                <w:rFonts w:ascii="Trebuchet MS"/>
                <w:spacing w:val="18"/>
                <w:sz w:val="18"/>
                <w:lang w:val="en-GB"/>
              </w:rPr>
              <w:t xml:space="preserve"> </w:t>
            </w:r>
            <w:r w:rsidRPr="00E827FE">
              <w:rPr>
                <w:rFonts w:ascii="Trebuchet MS"/>
                <w:sz w:val="18"/>
                <w:lang w:val="en-GB"/>
              </w:rPr>
              <w:t>(N1</w:t>
            </w:r>
            <w:r w:rsidRPr="00E827FE">
              <w:rPr>
                <w:rFonts w:ascii="Trebuchet MS"/>
                <w:spacing w:val="18"/>
                <w:sz w:val="18"/>
                <w:lang w:val="en-GB"/>
              </w:rPr>
              <w:t xml:space="preserve"> </w:t>
            </w:r>
            <w:r w:rsidRPr="00E827FE">
              <w:rPr>
                <w:rFonts w:ascii="Trebuchet MS"/>
                <w:sz w:val="18"/>
                <w:lang w:val="en-GB"/>
              </w:rPr>
              <w:t>to</w:t>
            </w:r>
            <w:r w:rsidRPr="00E827FE">
              <w:rPr>
                <w:rFonts w:ascii="Trebuchet MS"/>
                <w:spacing w:val="18"/>
                <w:sz w:val="18"/>
                <w:lang w:val="en-GB"/>
              </w:rPr>
              <w:t xml:space="preserve"> </w:t>
            </w:r>
            <w:r w:rsidRPr="00E827FE">
              <w:rPr>
                <w:rFonts w:ascii="Trebuchet MS"/>
                <w:spacing w:val="-1"/>
                <w:sz w:val="18"/>
                <w:lang w:val="en-GB"/>
              </w:rPr>
              <w:t>N73)</w:t>
            </w:r>
            <w:r w:rsidRPr="00E827FE">
              <w:rPr>
                <w:rFonts w:ascii="Trebuchet MS"/>
                <w:spacing w:val="83"/>
                <w:sz w:val="18"/>
                <w:lang w:val="en-GB"/>
              </w:rPr>
              <w:t xml:space="preserve"> </w:t>
            </w:r>
            <w:r w:rsidRPr="00E827FE">
              <w:rPr>
                <w:rFonts w:ascii="Trebuchet MS"/>
                <w:spacing w:val="-1"/>
                <w:sz w:val="18"/>
                <w:lang w:val="en-GB"/>
              </w:rPr>
              <w:t>and</w:t>
            </w:r>
            <w:r w:rsidRPr="00E827FE">
              <w:rPr>
                <w:rFonts w:ascii="Trebuchet MS"/>
                <w:spacing w:val="21"/>
                <w:sz w:val="18"/>
                <w:lang w:val="en-GB"/>
              </w:rPr>
              <w:t xml:space="preserve"> </w:t>
            </w:r>
            <w:r w:rsidRPr="00E827FE">
              <w:rPr>
                <w:rFonts w:ascii="Trebuchet MS"/>
                <w:spacing w:val="-1"/>
                <w:sz w:val="18"/>
                <w:lang w:val="en-GB"/>
              </w:rPr>
              <w:t>24</w:t>
            </w:r>
            <w:r w:rsidRPr="00E827FE">
              <w:rPr>
                <w:rFonts w:ascii="Trebuchet MS"/>
                <w:spacing w:val="20"/>
                <w:sz w:val="18"/>
                <w:lang w:val="en-GB"/>
              </w:rPr>
              <w:t xml:space="preserve"> </w:t>
            </w:r>
            <w:r w:rsidRPr="00E827FE">
              <w:rPr>
                <w:rFonts w:ascii="Trebuchet MS"/>
                <w:spacing w:val="-1"/>
                <w:sz w:val="18"/>
                <w:lang w:val="en-GB"/>
              </w:rPr>
              <w:t>man-made</w:t>
            </w:r>
            <w:r w:rsidRPr="00E827FE">
              <w:rPr>
                <w:rFonts w:ascii="Trebuchet MS"/>
                <w:spacing w:val="21"/>
                <w:sz w:val="18"/>
                <w:lang w:val="en-GB"/>
              </w:rPr>
              <w:t xml:space="preserve"> </w:t>
            </w:r>
            <w:r w:rsidRPr="00E827FE">
              <w:rPr>
                <w:rFonts w:ascii="Trebuchet MS"/>
                <w:spacing w:val="-1"/>
                <w:sz w:val="18"/>
                <w:lang w:val="en-GB"/>
              </w:rPr>
              <w:t>external</w:t>
            </w:r>
            <w:r w:rsidRPr="00E827FE">
              <w:rPr>
                <w:rFonts w:ascii="Trebuchet MS"/>
                <w:spacing w:val="21"/>
                <w:sz w:val="18"/>
                <w:lang w:val="en-GB"/>
              </w:rPr>
              <w:t xml:space="preserve"> </w:t>
            </w:r>
            <w:r w:rsidRPr="00E827FE">
              <w:rPr>
                <w:rFonts w:ascii="Trebuchet MS"/>
                <w:spacing w:val="-1"/>
                <w:sz w:val="18"/>
                <w:lang w:val="en-GB"/>
              </w:rPr>
              <w:t>hazards</w:t>
            </w:r>
            <w:r w:rsidRPr="00E827FE">
              <w:rPr>
                <w:rFonts w:ascii="Trebuchet MS"/>
                <w:spacing w:val="20"/>
                <w:sz w:val="18"/>
                <w:lang w:val="en-GB"/>
              </w:rPr>
              <w:t xml:space="preserve"> </w:t>
            </w:r>
            <w:r w:rsidRPr="00E827FE">
              <w:rPr>
                <w:rFonts w:ascii="Trebuchet MS"/>
                <w:sz w:val="18"/>
                <w:lang w:val="en-GB"/>
              </w:rPr>
              <w:t>(M1</w:t>
            </w:r>
            <w:r w:rsidRPr="00E827FE">
              <w:rPr>
                <w:rFonts w:ascii="Trebuchet MS"/>
                <w:spacing w:val="20"/>
                <w:sz w:val="18"/>
                <w:lang w:val="en-GB"/>
              </w:rPr>
              <w:t xml:space="preserve"> </w:t>
            </w:r>
            <w:r w:rsidRPr="00E827FE">
              <w:rPr>
                <w:rFonts w:ascii="Trebuchet MS"/>
                <w:sz w:val="18"/>
                <w:lang w:val="en-GB"/>
              </w:rPr>
              <w:t>to</w:t>
            </w:r>
            <w:r w:rsidRPr="00E827FE">
              <w:rPr>
                <w:rFonts w:ascii="Trebuchet MS"/>
                <w:spacing w:val="21"/>
                <w:sz w:val="18"/>
                <w:lang w:val="en-GB"/>
              </w:rPr>
              <w:t xml:space="preserve"> </w:t>
            </w:r>
            <w:r w:rsidRPr="00E827FE">
              <w:rPr>
                <w:rFonts w:ascii="Trebuchet MS"/>
                <w:spacing w:val="-1"/>
                <w:sz w:val="18"/>
                <w:lang w:val="en-GB"/>
              </w:rPr>
              <w:t>M24)</w:t>
            </w:r>
            <w:r w:rsidRPr="00E827FE">
              <w:rPr>
                <w:rFonts w:ascii="Trebuchet MS"/>
                <w:spacing w:val="22"/>
                <w:sz w:val="18"/>
                <w:lang w:val="en-GB"/>
              </w:rPr>
              <w:t xml:space="preserve"> </w:t>
            </w:r>
            <w:r w:rsidRPr="00E827FE">
              <w:rPr>
                <w:rFonts w:ascii="Trebuchet MS"/>
                <w:spacing w:val="-1"/>
                <w:sz w:val="18"/>
                <w:lang w:val="en-GB"/>
              </w:rPr>
              <w:t>are</w:t>
            </w:r>
            <w:r w:rsidRPr="00E827FE">
              <w:rPr>
                <w:rFonts w:ascii="Trebuchet MS"/>
                <w:spacing w:val="21"/>
                <w:sz w:val="18"/>
                <w:lang w:val="en-GB"/>
              </w:rPr>
              <w:t xml:space="preserve"> </w:t>
            </w:r>
            <w:r w:rsidRPr="00E827FE">
              <w:rPr>
                <w:rFonts w:ascii="Trebuchet MS"/>
                <w:spacing w:val="-1"/>
                <w:sz w:val="18"/>
                <w:lang w:val="en-GB"/>
              </w:rPr>
              <w:t>included.</w:t>
            </w:r>
            <w:r w:rsidRPr="00E827FE">
              <w:rPr>
                <w:rFonts w:ascii="Trebuchet MS"/>
                <w:spacing w:val="22"/>
                <w:sz w:val="18"/>
                <w:lang w:val="en-GB"/>
              </w:rPr>
              <w:t xml:space="preserve"> </w:t>
            </w:r>
            <w:r w:rsidRPr="00E827FE">
              <w:rPr>
                <w:rFonts w:ascii="Trebuchet MS"/>
                <w:spacing w:val="-1"/>
                <w:sz w:val="18"/>
                <w:lang w:val="en-GB"/>
              </w:rPr>
              <w:t>Natural</w:t>
            </w:r>
            <w:r w:rsidRPr="00E827FE">
              <w:rPr>
                <w:rFonts w:ascii="Trebuchet MS"/>
                <w:spacing w:val="21"/>
                <w:sz w:val="18"/>
                <w:lang w:val="en-GB"/>
              </w:rPr>
              <w:t xml:space="preserve"> </w:t>
            </w:r>
            <w:r w:rsidRPr="00E827FE">
              <w:rPr>
                <w:rFonts w:ascii="Trebuchet MS"/>
                <w:spacing w:val="-1"/>
                <w:sz w:val="18"/>
                <w:lang w:val="en-GB"/>
              </w:rPr>
              <w:t>hazards</w:t>
            </w:r>
            <w:r w:rsidRPr="00E827FE">
              <w:rPr>
                <w:rFonts w:ascii="Trebuchet MS"/>
                <w:spacing w:val="20"/>
                <w:sz w:val="18"/>
                <w:lang w:val="en-GB"/>
              </w:rPr>
              <w:t xml:space="preserve"> </w:t>
            </w:r>
            <w:r w:rsidRPr="00E827FE">
              <w:rPr>
                <w:rFonts w:ascii="Trebuchet MS"/>
                <w:spacing w:val="-1"/>
                <w:sz w:val="18"/>
                <w:lang w:val="en-GB"/>
              </w:rPr>
              <w:t>are</w:t>
            </w:r>
            <w:r w:rsidRPr="00E827FE">
              <w:rPr>
                <w:rFonts w:ascii="Trebuchet MS"/>
                <w:spacing w:val="21"/>
                <w:sz w:val="18"/>
                <w:lang w:val="en-GB"/>
              </w:rPr>
              <w:t xml:space="preserve"> </w:t>
            </w:r>
            <w:r w:rsidRPr="00E827FE">
              <w:rPr>
                <w:rFonts w:ascii="Trebuchet MS"/>
                <w:spacing w:val="-1"/>
                <w:sz w:val="18"/>
                <w:lang w:val="en-GB"/>
              </w:rPr>
              <w:t>grouped</w:t>
            </w:r>
            <w:r w:rsidRPr="00E827FE">
              <w:rPr>
                <w:rFonts w:ascii="Trebuchet MS"/>
                <w:spacing w:val="22"/>
                <w:sz w:val="18"/>
                <w:lang w:val="en-GB"/>
              </w:rPr>
              <w:t xml:space="preserve"> </w:t>
            </w:r>
            <w:r w:rsidRPr="00E827FE">
              <w:rPr>
                <w:rFonts w:ascii="Trebuchet MS"/>
                <w:spacing w:val="-1"/>
                <w:sz w:val="18"/>
                <w:lang w:val="en-GB"/>
              </w:rPr>
              <w:t>into</w:t>
            </w:r>
            <w:r w:rsidRPr="00E827FE">
              <w:rPr>
                <w:rFonts w:ascii="Trebuchet MS"/>
                <w:spacing w:val="21"/>
                <w:sz w:val="18"/>
                <w:lang w:val="en-GB"/>
              </w:rPr>
              <w:t xml:space="preserve"> </w:t>
            </w:r>
            <w:r w:rsidRPr="00E827FE">
              <w:rPr>
                <w:rFonts w:ascii="Trebuchet MS"/>
                <w:spacing w:val="-1"/>
                <w:sz w:val="18"/>
                <w:lang w:val="en-GB"/>
              </w:rPr>
              <w:t>seismotectonic</w:t>
            </w:r>
            <w:r w:rsidRPr="00E827FE">
              <w:rPr>
                <w:rFonts w:ascii="Trebuchet MS"/>
                <w:spacing w:val="75"/>
                <w:sz w:val="18"/>
                <w:lang w:val="en-GB"/>
              </w:rPr>
              <w:t xml:space="preserve"> </w:t>
            </w:r>
            <w:r w:rsidRPr="00E827FE">
              <w:rPr>
                <w:rFonts w:ascii="Trebuchet MS"/>
                <w:spacing w:val="-1"/>
                <w:sz w:val="18"/>
                <w:lang w:val="en-GB"/>
              </w:rPr>
              <w:t>hazards,</w:t>
            </w:r>
            <w:r w:rsidRPr="00E827FE">
              <w:rPr>
                <w:rFonts w:ascii="Trebuchet MS"/>
                <w:spacing w:val="25"/>
                <w:sz w:val="18"/>
                <w:lang w:val="en-GB"/>
              </w:rPr>
              <w:t xml:space="preserve"> </w:t>
            </w:r>
            <w:r w:rsidRPr="00E827FE">
              <w:rPr>
                <w:rFonts w:ascii="Trebuchet MS"/>
                <w:spacing w:val="-1"/>
                <w:sz w:val="18"/>
                <w:lang w:val="en-GB"/>
              </w:rPr>
              <w:t>flooding</w:t>
            </w:r>
            <w:r w:rsidRPr="00E827FE">
              <w:rPr>
                <w:rFonts w:ascii="Trebuchet MS"/>
                <w:spacing w:val="26"/>
                <w:sz w:val="18"/>
                <w:lang w:val="en-GB"/>
              </w:rPr>
              <w:t xml:space="preserve"> </w:t>
            </w:r>
            <w:r w:rsidRPr="00E827FE">
              <w:rPr>
                <w:rFonts w:ascii="Trebuchet MS"/>
                <w:spacing w:val="-1"/>
                <w:sz w:val="18"/>
                <w:lang w:val="en-GB"/>
              </w:rPr>
              <w:t>and</w:t>
            </w:r>
            <w:r w:rsidRPr="00E827FE">
              <w:rPr>
                <w:rFonts w:ascii="Trebuchet MS"/>
                <w:spacing w:val="25"/>
                <w:sz w:val="18"/>
                <w:lang w:val="en-GB"/>
              </w:rPr>
              <w:t xml:space="preserve"> </w:t>
            </w:r>
            <w:r w:rsidRPr="00E827FE">
              <w:rPr>
                <w:rFonts w:ascii="Trebuchet MS"/>
                <w:spacing w:val="-1"/>
                <w:sz w:val="18"/>
                <w:lang w:val="en-GB"/>
              </w:rPr>
              <w:t>hydrological</w:t>
            </w:r>
            <w:r w:rsidRPr="00E827FE">
              <w:rPr>
                <w:rFonts w:ascii="Trebuchet MS"/>
                <w:spacing w:val="24"/>
                <w:sz w:val="18"/>
                <w:lang w:val="en-GB"/>
              </w:rPr>
              <w:t xml:space="preserve"> </w:t>
            </w:r>
            <w:r w:rsidRPr="00E827FE">
              <w:rPr>
                <w:rFonts w:ascii="Trebuchet MS"/>
                <w:spacing w:val="-1"/>
                <w:sz w:val="18"/>
                <w:lang w:val="en-GB"/>
              </w:rPr>
              <w:t>hazards,</w:t>
            </w:r>
            <w:r w:rsidRPr="00E827FE">
              <w:rPr>
                <w:rFonts w:ascii="Trebuchet MS"/>
                <w:spacing w:val="25"/>
                <w:sz w:val="18"/>
                <w:lang w:val="en-GB"/>
              </w:rPr>
              <w:t xml:space="preserve"> </w:t>
            </w:r>
            <w:r w:rsidRPr="00E827FE">
              <w:rPr>
                <w:rFonts w:ascii="Trebuchet MS"/>
                <w:spacing w:val="-1"/>
                <w:sz w:val="18"/>
                <w:lang w:val="en-GB"/>
              </w:rPr>
              <w:t>extreme</w:t>
            </w:r>
            <w:r w:rsidRPr="00E827FE">
              <w:rPr>
                <w:rFonts w:ascii="Trebuchet MS"/>
                <w:spacing w:val="25"/>
                <w:sz w:val="18"/>
                <w:lang w:val="en-GB"/>
              </w:rPr>
              <w:t xml:space="preserve"> </w:t>
            </w:r>
            <w:r w:rsidRPr="00E827FE">
              <w:rPr>
                <w:rFonts w:ascii="Trebuchet MS"/>
                <w:spacing w:val="-1"/>
                <w:sz w:val="18"/>
                <w:lang w:val="en-GB"/>
              </w:rPr>
              <w:t>values</w:t>
            </w:r>
            <w:r w:rsidRPr="00E827FE">
              <w:rPr>
                <w:rFonts w:ascii="Trebuchet MS"/>
                <w:spacing w:val="24"/>
                <w:sz w:val="18"/>
                <w:lang w:val="en-GB"/>
              </w:rPr>
              <w:t xml:space="preserve"> </w:t>
            </w:r>
            <w:r w:rsidRPr="00E827FE">
              <w:rPr>
                <w:rFonts w:ascii="Trebuchet MS"/>
                <w:spacing w:val="-1"/>
                <w:sz w:val="18"/>
                <w:lang w:val="en-GB"/>
              </w:rPr>
              <w:t>of</w:t>
            </w:r>
            <w:r w:rsidRPr="00E827FE">
              <w:rPr>
                <w:rFonts w:ascii="Trebuchet MS"/>
                <w:spacing w:val="24"/>
                <w:sz w:val="18"/>
                <w:lang w:val="en-GB"/>
              </w:rPr>
              <w:t xml:space="preserve"> </w:t>
            </w:r>
            <w:r w:rsidRPr="00E827FE">
              <w:rPr>
                <w:rFonts w:ascii="Trebuchet MS"/>
                <w:spacing w:val="-1"/>
                <w:sz w:val="18"/>
                <w:lang w:val="en-GB"/>
              </w:rPr>
              <w:t>meteorological</w:t>
            </w:r>
            <w:r w:rsidRPr="00E827FE">
              <w:rPr>
                <w:rFonts w:ascii="Trebuchet MS"/>
                <w:spacing w:val="24"/>
                <w:sz w:val="18"/>
                <w:lang w:val="en-GB"/>
              </w:rPr>
              <w:t xml:space="preserve"> </w:t>
            </w:r>
            <w:r w:rsidRPr="00E827FE">
              <w:rPr>
                <w:rFonts w:ascii="Trebuchet MS"/>
                <w:spacing w:val="-1"/>
                <w:sz w:val="18"/>
                <w:lang w:val="en-GB"/>
              </w:rPr>
              <w:t>phenomena,</w:t>
            </w:r>
            <w:r w:rsidRPr="00E827FE">
              <w:rPr>
                <w:rFonts w:ascii="Trebuchet MS"/>
                <w:spacing w:val="26"/>
                <w:sz w:val="18"/>
                <w:lang w:val="en-GB"/>
              </w:rPr>
              <w:t xml:space="preserve"> </w:t>
            </w:r>
            <w:r w:rsidRPr="00E827FE">
              <w:rPr>
                <w:rFonts w:ascii="Trebuchet MS"/>
                <w:spacing w:val="-1"/>
                <w:sz w:val="18"/>
                <w:lang w:val="en-GB"/>
              </w:rPr>
              <w:t>rare</w:t>
            </w:r>
            <w:r w:rsidRPr="00E827FE">
              <w:rPr>
                <w:rFonts w:ascii="Trebuchet MS"/>
                <w:spacing w:val="25"/>
                <w:sz w:val="18"/>
                <w:lang w:val="en-GB"/>
              </w:rPr>
              <w:t xml:space="preserve"> </w:t>
            </w:r>
            <w:r w:rsidRPr="00E827FE">
              <w:rPr>
                <w:rFonts w:ascii="Trebuchet MS"/>
                <w:spacing w:val="-1"/>
                <w:sz w:val="18"/>
                <w:lang w:val="en-GB"/>
              </w:rPr>
              <w:t>meteorological</w:t>
            </w:r>
            <w:r w:rsidRPr="00E827FE">
              <w:rPr>
                <w:rFonts w:ascii="Trebuchet MS"/>
                <w:spacing w:val="83"/>
                <w:w w:val="99"/>
                <w:sz w:val="18"/>
                <w:lang w:val="en-GB"/>
              </w:rPr>
              <w:t xml:space="preserve"> </w:t>
            </w:r>
            <w:r w:rsidRPr="00E827FE">
              <w:rPr>
                <w:rFonts w:ascii="Trebuchet MS"/>
                <w:spacing w:val="-1"/>
                <w:sz w:val="18"/>
                <w:lang w:val="en-GB"/>
              </w:rPr>
              <w:t>phenomena,</w:t>
            </w:r>
            <w:r w:rsidRPr="00E827FE">
              <w:rPr>
                <w:rFonts w:ascii="Trebuchet MS"/>
                <w:spacing w:val="16"/>
                <w:sz w:val="18"/>
                <w:lang w:val="en-GB"/>
              </w:rPr>
              <w:t xml:space="preserve"> </w:t>
            </w:r>
            <w:r w:rsidRPr="00E827FE">
              <w:rPr>
                <w:rFonts w:ascii="Trebuchet MS"/>
                <w:spacing w:val="-1"/>
                <w:sz w:val="18"/>
                <w:lang w:val="en-GB"/>
              </w:rPr>
              <w:t>biological</w:t>
            </w:r>
            <w:r w:rsidRPr="00E827FE">
              <w:rPr>
                <w:rFonts w:ascii="Trebuchet MS"/>
                <w:spacing w:val="15"/>
                <w:sz w:val="18"/>
                <w:lang w:val="en-GB"/>
              </w:rPr>
              <w:t xml:space="preserve"> </w:t>
            </w:r>
            <w:r w:rsidRPr="00E827FE">
              <w:rPr>
                <w:rFonts w:ascii="Trebuchet MS"/>
                <w:spacing w:val="-1"/>
                <w:sz w:val="18"/>
                <w:lang w:val="en-GB"/>
              </w:rPr>
              <w:t>hazards</w:t>
            </w:r>
            <w:r w:rsidRPr="00E827FE">
              <w:rPr>
                <w:rFonts w:ascii="Trebuchet MS"/>
                <w:spacing w:val="15"/>
                <w:sz w:val="18"/>
                <w:lang w:val="en-GB"/>
              </w:rPr>
              <w:t xml:space="preserve"> </w:t>
            </w:r>
            <w:r w:rsidRPr="00E827FE">
              <w:rPr>
                <w:rFonts w:ascii="Trebuchet MS"/>
                <w:sz w:val="18"/>
                <w:lang w:val="en-GB"/>
              </w:rPr>
              <w:t>/</w:t>
            </w:r>
            <w:r w:rsidRPr="00E827FE">
              <w:rPr>
                <w:rFonts w:ascii="Trebuchet MS"/>
                <w:spacing w:val="15"/>
                <w:sz w:val="18"/>
                <w:lang w:val="en-GB"/>
              </w:rPr>
              <w:t xml:space="preserve"> </w:t>
            </w:r>
            <w:r w:rsidRPr="00E827FE">
              <w:rPr>
                <w:rFonts w:ascii="Trebuchet MS"/>
                <w:spacing w:val="-1"/>
                <w:sz w:val="18"/>
                <w:lang w:val="en-GB"/>
              </w:rPr>
              <w:t>infestation,</w:t>
            </w:r>
            <w:r w:rsidRPr="00E827FE">
              <w:rPr>
                <w:rFonts w:ascii="Trebuchet MS"/>
                <w:spacing w:val="17"/>
                <w:sz w:val="18"/>
                <w:lang w:val="en-GB"/>
              </w:rPr>
              <w:t xml:space="preserve"> </w:t>
            </w:r>
            <w:r w:rsidRPr="00E827FE">
              <w:rPr>
                <w:rFonts w:ascii="Trebuchet MS"/>
                <w:spacing w:val="-1"/>
                <w:sz w:val="18"/>
                <w:lang w:val="en-GB"/>
              </w:rPr>
              <w:t>geological</w:t>
            </w:r>
            <w:r w:rsidRPr="00E827FE">
              <w:rPr>
                <w:rFonts w:ascii="Trebuchet MS"/>
                <w:spacing w:val="16"/>
                <w:sz w:val="18"/>
                <w:lang w:val="en-GB"/>
              </w:rPr>
              <w:t xml:space="preserve"> </w:t>
            </w:r>
            <w:r w:rsidRPr="00E827FE">
              <w:rPr>
                <w:rFonts w:ascii="Trebuchet MS"/>
                <w:spacing w:val="-1"/>
                <w:sz w:val="18"/>
                <w:lang w:val="en-GB"/>
              </w:rPr>
              <w:t>hazards,</w:t>
            </w:r>
            <w:r w:rsidRPr="00E827FE">
              <w:rPr>
                <w:rFonts w:ascii="Trebuchet MS"/>
                <w:spacing w:val="16"/>
                <w:sz w:val="18"/>
                <w:lang w:val="en-GB"/>
              </w:rPr>
              <w:t xml:space="preserve"> </w:t>
            </w:r>
            <w:r w:rsidRPr="00E827FE">
              <w:rPr>
                <w:rFonts w:ascii="Trebuchet MS"/>
                <w:spacing w:val="-1"/>
                <w:sz w:val="18"/>
                <w:lang w:val="en-GB"/>
              </w:rPr>
              <w:t>and</w:t>
            </w:r>
            <w:r w:rsidRPr="00E827FE">
              <w:rPr>
                <w:rFonts w:ascii="Trebuchet MS"/>
                <w:spacing w:val="17"/>
                <w:sz w:val="18"/>
                <w:lang w:val="en-GB"/>
              </w:rPr>
              <w:t xml:space="preserve"> </w:t>
            </w:r>
            <w:r w:rsidRPr="00E827FE">
              <w:rPr>
                <w:rFonts w:ascii="Trebuchet MS"/>
                <w:spacing w:val="-1"/>
                <w:sz w:val="18"/>
                <w:lang w:val="en-GB"/>
              </w:rPr>
              <w:t>forest</w:t>
            </w:r>
            <w:r w:rsidRPr="00E827FE">
              <w:rPr>
                <w:rFonts w:ascii="Trebuchet MS"/>
                <w:spacing w:val="16"/>
                <w:sz w:val="18"/>
                <w:lang w:val="en-GB"/>
              </w:rPr>
              <w:t xml:space="preserve"> </w:t>
            </w:r>
            <w:r w:rsidRPr="00E827FE">
              <w:rPr>
                <w:rFonts w:ascii="Trebuchet MS"/>
                <w:spacing w:val="-1"/>
                <w:sz w:val="18"/>
                <w:lang w:val="en-GB"/>
              </w:rPr>
              <w:t>fire.</w:t>
            </w:r>
            <w:r w:rsidRPr="00E827FE">
              <w:rPr>
                <w:rFonts w:ascii="Trebuchet MS"/>
                <w:spacing w:val="14"/>
                <w:sz w:val="18"/>
                <w:lang w:val="en-GB"/>
              </w:rPr>
              <w:t xml:space="preserve"> </w:t>
            </w:r>
            <w:r w:rsidRPr="00E827FE">
              <w:rPr>
                <w:rFonts w:ascii="Trebuchet MS"/>
                <w:sz w:val="18"/>
                <w:lang w:val="en-GB"/>
              </w:rPr>
              <w:t>The</w:t>
            </w:r>
            <w:r w:rsidRPr="00E827FE">
              <w:rPr>
                <w:rFonts w:ascii="Trebuchet MS"/>
                <w:spacing w:val="17"/>
                <w:sz w:val="18"/>
                <w:lang w:val="en-GB"/>
              </w:rPr>
              <w:t xml:space="preserve"> </w:t>
            </w:r>
            <w:r w:rsidRPr="00E827FE">
              <w:rPr>
                <w:rFonts w:ascii="Trebuchet MS"/>
                <w:spacing w:val="-2"/>
                <w:sz w:val="18"/>
                <w:lang w:val="en-GB"/>
              </w:rPr>
              <w:t>list</w:t>
            </w:r>
            <w:r w:rsidRPr="00E827FE">
              <w:rPr>
                <w:rFonts w:ascii="Trebuchet MS"/>
                <w:spacing w:val="16"/>
                <w:sz w:val="18"/>
                <w:lang w:val="en-GB"/>
              </w:rPr>
              <w:t xml:space="preserve"> </w:t>
            </w:r>
            <w:r w:rsidRPr="00E827FE">
              <w:rPr>
                <w:rFonts w:ascii="Trebuchet MS"/>
                <w:spacing w:val="-1"/>
                <w:sz w:val="18"/>
                <w:lang w:val="en-GB"/>
              </w:rPr>
              <w:t>of</w:t>
            </w:r>
            <w:r w:rsidRPr="00E827FE">
              <w:rPr>
                <w:rFonts w:ascii="Trebuchet MS"/>
                <w:spacing w:val="16"/>
                <w:sz w:val="18"/>
                <w:lang w:val="en-GB"/>
              </w:rPr>
              <w:t xml:space="preserve"> </w:t>
            </w:r>
            <w:r w:rsidRPr="00E827FE">
              <w:rPr>
                <w:rFonts w:ascii="Trebuchet MS"/>
                <w:spacing w:val="-1"/>
                <w:sz w:val="18"/>
                <w:lang w:val="en-GB"/>
              </w:rPr>
              <w:t>external</w:t>
            </w:r>
            <w:r w:rsidRPr="00E827FE">
              <w:rPr>
                <w:rFonts w:ascii="Trebuchet MS"/>
                <w:spacing w:val="16"/>
                <w:sz w:val="18"/>
                <w:lang w:val="en-GB"/>
              </w:rPr>
              <w:t xml:space="preserve"> </w:t>
            </w:r>
            <w:r w:rsidRPr="00E827FE">
              <w:rPr>
                <w:rFonts w:ascii="Trebuchet MS"/>
                <w:spacing w:val="-1"/>
                <w:sz w:val="18"/>
                <w:lang w:val="en-GB"/>
              </w:rPr>
              <w:t>man-made</w:t>
            </w:r>
            <w:r w:rsidRPr="00E827FE">
              <w:rPr>
                <w:rFonts w:ascii="Trebuchet MS"/>
                <w:spacing w:val="93"/>
                <w:sz w:val="18"/>
                <w:lang w:val="en-GB"/>
              </w:rPr>
              <w:t xml:space="preserve"> </w:t>
            </w:r>
            <w:r w:rsidRPr="00E827FE">
              <w:rPr>
                <w:rFonts w:ascii="Trebuchet MS"/>
                <w:spacing w:val="-1"/>
                <w:sz w:val="18"/>
                <w:lang w:val="en-GB"/>
              </w:rPr>
              <w:t>hazards</w:t>
            </w:r>
            <w:r w:rsidRPr="00E827FE">
              <w:rPr>
                <w:rFonts w:ascii="Trebuchet MS"/>
                <w:spacing w:val="27"/>
                <w:sz w:val="18"/>
                <w:lang w:val="en-GB"/>
              </w:rPr>
              <w:t xml:space="preserve"> </w:t>
            </w:r>
            <w:r w:rsidRPr="00E827FE">
              <w:rPr>
                <w:rFonts w:ascii="Trebuchet MS"/>
                <w:spacing w:val="-1"/>
                <w:sz w:val="18"/>
                <w:lang w:val="en-GB"/>
              </w:rPr>
              <w:t>includes</w:t>
            </w:r>
            <w:r w:rsidRPr="00E827FE">
              <w:rPr>
                <w:rFonts w:ascii="Trebuchet MS"/>
                <w:spacing w:val="27"/>
                <w:sz w:val="18"/>
                <w:lang w:val="en-GB"/>
              </w:rPr>
              <w:t xml:space="preserve"> </w:t>
            </w:r>
            <w:r w:rsidRPr="00E827FE">
              <w:rPr>
                <w:rFonts w:ascii="Trebuchet MS"/>
                <w:spacing w:val="-1"/>
                <w:sz w:val="18"/>
                <w:lang w:val="en-GB"/>
              </w:rPr>
              <w:t>industry</w:t>
            </w:r>
            <w:r w:rsidRPr="00E827FE">
              <w:rPr>
                <w:rFonts w:ascii="Trebuchet MS"/>
                <w:spacing w:val="28"/>
                <w:sz w:val="18"/>
                <w:lang w:val="en-GB"/>
              </w:rPr>
              <w:t xml:space="preserve"> </w:t>
            </w:r>
            <w:r w:rsidRPr="00E827FE">
              <w:rPr>
                <w:rFonts w:ascii="Trebuchet MS"/>
                <w:spacing w:val="-1"/>
                <w:sz w:val="18"/>
                <w:lang w:val="en-GB"/>
              </w:rPr>
              <w:t>accidents,</w:t>
            </w:r>
            <w:r w:rsidRPr="00E827FE">
              <w:rPr>
                <w:rFonts w:ascii="Trebuchet MS"/>
                <w:spacing w:val="29"/>
                <w:sz w:val="18"/>
                <w:lang w:val="en-GB"/>
              </w:rPr>
              <w:t xml:space="preserve"> </w:t>
            </w:r>
            <w:r w:rsidRPr="00E827FE">
              <w:rPr>
                <w:rFonts w:ascii="Trebuchet MS"/>
                <w:spacing w:val="-1"/>
                <w:sz w:val="18"/>
                <w:lang w:val="en-GB"/>
              </w:rPr>
              <w:t>military</w:t>
            </w:r>
            <w:r w:rsidRPr="00E827FE">
              <w:rPr>
                <w:rFonts w:ascii="Trebuchet MS"/>
                <w:spacing w:val="28"/>
                <w:sz w:val="18"/>
                <w:lang w:val="en-GB"/>
              </w:rPr>
              <w:t xml:space="preserve"> </w:t>
            </w:r>
            <w:r w:rsidRPr="00E827FE">
              <w:rPr>
                <w:rFonts w:ascii="Trebuchet MS"/>
                <w:spacing w:val="-1"/>
                <w:sz w:val="18"/>
                <w:lang w:val="en-GB"/>
              </w:rPr>
              <w:t>accidents,</w:t>
            </w:r>
            <w:r w:rsidRPr="00E827FE">
              <w:rPr>
                <w:rFonts w:ascii="Trebuchet MS"/>
                <w:spacing w:val="29"/>
                <w:sz w:val="18"/>
                <w:lang w:val="en-GB"/>
              </w:rPr>
              <w:t xml:space="preserve"> </w:t>
            </w:r>
            <w:r w:rsidRPr="00E827FE">
              <w:rPr>
                <w:rFonts w:ascii="Trebuchet MS"/>
                <w:spacing w:val="-1"/>
                <w:sz w:val="18"/>
                <w:lang w:val="en-GB"/>
              </w:rPr>
              <w:t>transportation</w:t>
            </w:r>
            <w:r w:rsidRPr="00E827FE">
              <w:rPr>
                <w:rFonts w:ascii="Trebuchet MS"/>
                <w:spacing w:val="31"/>
                <w:sz w:val="18"/>
                <w:lang w:val="en-GB"/>
              </w:rPr>
              <w:t xml:space="preserve"> </w:t>
            </w:r>
            <w:r w:rsidRPr="00E827FE">
              <w:rPr>
                <w:rFonts w:ascii="Trebuchet MS"/>
                <w:spacing w:val="-1"/>
                <w:sz w:val="18"/>
                <w:lang w:val="en-GB"/>
              </w:rPr>
              <w:t>accidents,</w:t>
            </w:r>
            <w:r w:rsidRPr="00E827FE">
              <w:rPr>
                <w:rFonts w:ascii="Trebuchet MS"/>
                <w:spacing w:val="29"/>
                <w:sz w:val="18"/>
                <w:lang w:val="en-GB"/>
              </w:rPr>
              <w:t xml:space="preserve"> </w:t>
            </w:r>
            <w:r w:rsidRPr="00E827FE">
              <w:rPr>
                <w:rFonts w:ascii="Trebuchet MS"/>
                <w:spacing w:val="-1"/>
                <w:sz w:val="18"/>
                <w:lang w:val="en-GB"/>
              </w:rPr>
              <w:t>pipeline</w:t>
            </w:r>
            <w:r w:rsidRPr="00E827FE">
              <w:rPr>
                <w:rFonts w:ascii="Trebuchet MS"/>
                <w:spacing w:val="29"/>
                <w:sz w:val="18"/>
                <w:lang w:val="en-GB"/>
              </w:rPr>
              <w:t xml:space="preserve"> </w:t>
            </w:r>
            <w:r w:rsidRPr="00E827FE">
              <w:rPr>
                <w:rFonts w:ascii="Trebuchet MS"/>
                <w:spacing w:val="-1"/>
                <w:sz w:val="18"/>
                <w:lang w:val="en-GB"/>
              </w:rPr>
              <w:t>accidents</w:t>
            </w:r>
            <w:r w:rsidRPr="00E827FE">
              <w:rPr>
                <w:rFonts w:ascii="Trebuchet MS"/>
                <w:spacing w:val="27"/>
                <w:sz w:val="18"/>
                <w:lang w:val="en-GB"/>
              </w:rPr>
              <w:t xml:space="preserve"> </w:t>
            </w:r>
            <w:r w:rsidRPr="00E827FE">
              <w:rPr>
                <w:rFonts w:ascii="Trebuchet MS"/>
                <w:spacing w:val="-1"/>
                <w:sz w:val="18"/>
                <w:lang w:val="en-GB"/>
              </w:rPr>
              <w:t>and</w:t>
            </w:r>
            <w:r w:rsidRPr="00E827FE">
              <w:rPr>
                <w:rFonts w:ascii="Trebuchet MS"/>
                <w:spacing w:val="29"/>
                <w:sz w:val="18"/>
                <w:lang w:val="en-GB"/>
              </w:rPr>
              <w:t xml:space="preserve"> </w:t>
            </w:r>
            <w:r w:rsidRPr="00E827FE">
              <w:rPr>
                <w:rFonts w:ascii="Trebuchet MS"/>
                <w:spacing w:val="-1"/>
                <w:sz w:val="18"/>
                <w:lang w:val="en-GB"/>
              </w:rPr>
              <w:t>other</w:t>
            </w:r>
            <w:r w:rsidRPr="00E827FE">
              <w:rPr>
                <w:rFonts w:ascii="Trebuchet MS"/>
                <w:spacing w:val="97"/>
                <w:w w:val="99"/>
                <w:sz w:val="18"/>
                <w:lang w:val="en-GB"/>
              </w:rPr>
              <w:t xml:space="preserve"> </w:t>
            </w:r>
            <w:r w:rsidRPr="00E827FE">
              <w:rPr>
                <w:rFonts w:ascii="Trebuchet MS"/>
                <w:spacing w:val="-1"/>
                <w:sz w:val="18"/>
                <w:lang w:val="en-GB"/>
              </w:rPr>
              <w:t>man-made external</w:t>
            </w:r>
            <w:r w:rsidRPr="00E827FE">
              <w:rPr>
                <w:rFonts w:ascii="Trebuchet MS"/>
                <w:spacing w:val="-2"/>
                <w:sz w:val="18"/>
                <w:lang w:val="en-GB"/>
              </w:rPr>
              <w:t xml:space="preserve"> </w:t>
            </w:r>
            <w:r w:rsidRPr="00E827FE">
              <w:rPr>
                <w:rFonts w:ascii="Trebuchet MS"/>
                <w:spacing w:val="-1"/>
                <w:sz w:val="18"/>
                <w:lang w:val="en-GB"/>
              </w:rPr>
              <w:t>events.</w:t>
            </w:r>
          </w:p>
          <w:p w:rsidR="00F2269D" w:rsidRPr="00E827FE" w:rsidRDefault="001B5DCF" w:rsidP="005C0570">
            <w:pPr>
              <w:pStyle w:val="TableParagraph"/>
              <w:spacing w:line="399" w:lineRule="auto"/>
              <w:ind w:left="102" w:right="102"/>
              <w:jc w:val="both"/>
              <w:rPr>
                <w:rFonts w:ascii="Trebuchet MS" w:eastAsia="Trebuchet MS" w:hAnsi="Trebuchet MS" w:cs="Trebuchet MS"/>
                <w:sz w:val="18"/>
                <w:szCs w:val="18"/>
                <w:lang w:val="en-GB"/>
              </w:rPr>
            </w:pPr>
            <w:r w:rsidRPr="00E827FE">
              <w:rPr>
                <w:rFonts w:ascii="Trebuchet MS"/>
                <w:sz w:val="18"/>
                <w:lang w:val="en-GB"/>
              </w:rPr>
              <w:t>The</w:t>
            </w:r>
            <w:r w:rsidRPr="00E827FE">
              <w:rPr>
                <w:rFonts w:ascii="Trebuchet MS"/>
                <w:spacing w:val="5"/>
                <w:sz w:val="18"/>
                <w:lang w:val="en-GB"/>
              </w:rPr>
              <w:t xml:space="preserve"> </w:t>
            </w:r>
            <w:r w:rsidRPr="00E827FE">
              <w:rPr>
                <w:rFonts w:ascii="Trebuchet MS"/>
                <w:spacing w:val="-1"/>
                <w:sz w:val="18"/>
                <w:lang w:val="en-GB"/>
              </w:rPr>
              <w:t>dataset</w:t>
            </w:r>
            <w:r w:rsidRPr="00E827FE">
              <w:rPr>
                <w:rFonts w:ascii="Trebuchet MS"/>
                <w:spacing w:val="6"/>
                <w:sz w:val="18"/>
                <w:lang w:val="en-GB"/>
              </w:rPr>
              <w:t xml:space="preserve"> </w:t>
            </w:r>
            <w:r w:rsidRPr="00E827FE">
              <w:rPr>
                <w:rFonts w:ascii="Trebuchet MS"/>
                <w:spacing w:val="-1"/>
                <w:sz w:val="18"/>
                <w:lang w:val="en-GB"/>
              </w:rPr>
              <w:t>further</w:t>
            </w:r>
            <w:r w:rsidRPr="00E827FE">
              <w:rPr>
                <w:rFonts w:ascii="Trebuchet MS"/>
                <w:spacing w:val="4"/>
                <w:sz w:val="18"/>
                <w:lang w:val="en-GB"/>
              </w:rPr>
              <w:t xml:space="preserve"> </w:t>
            </w:r>
            <w:r w:rsidRPr="00E827FE">
              <w:rPr>
                <w:rFonts w:ascii="Trebuchet MS"/>
                <w:spacing w:val="-1"/>
                <w:sz w:val="18"/>
                <w:lang w:val="en-GB"/>
              </w:rPr>
              <w:t>contains</w:t>
            </w:r>
            <w:r w:rsidRPr="00E827FE">
              <w:rPr>
                <w:rFonts w:ascii="Trebuchet MS"/>
                <w:spacing w:val="5"/>
                <w:sz w:val="18"/>
                <w:lang w:val="en-GB"/>
              </w:rPr>
              <w:t xml:space="preserve"> </w:t>
            </w:r>
            <w:r w:rsidRPr="00E827FE">
              <w:rPr>
                <w:rFonts w:ascii="Trebuchet MS"/>
                <w:spacing w:val="-1"/>
                <w:sz w:val="18"/>
                <w:lang w:val="en-GB"/>
              </w:rPr>
              <w:t>information</w:t>
            </w:r>
            <w:r w:rsidRPr="00E827FE">
              <w:rPr>
                <w:rFonts w:ascii="Trebuchet MS"/>
                <w:spacing w:val="4"/>
                <w:sz w:val="18"/>
                <w:lang w:val="en-GB"/>
              </w:rPr>
              <w:t xml:space="preserve"> </w:t>
            </w:r>
            <w:r w:rsidRPr="00E827FE">
              <w:rPr>
                <w:rFonts w:ascii="Trebuchet MS"/>
                <w:spacing w:val="-1"/>
                <w:sz w:val="18"/>
                <w:lang w:val="en-GB"/>
              </w:rPr>
              <w:t>on</w:t>
            </w:r>
            <w:r w:rsidRPr="00E827FE">
              <w:rPr>
                <w:rFonts w:ascii="Trebuchet MS"/>
                <w:spacing w:val="5"/>
                <w:sz w:val="18"/>
                <w:lang w:val="en-GB"/>
              </w:rPr>
              <w:t xml:space="preserve"> </w:t>
            </w:r>
            <w:r w:rsidR="005C0570">
              <w:rPr>
                <w:rFonts w:ascii="Trebuchet MS"/>
                <w:spacing w:val="5"/>
                <w:sz w:val="18"/>
                <w:lang w:val="en-GB"/>
              </w:rPr>
              <w:t xml:space="preserve">hazard </w:t>
            </w:r>
            <w:r w:rsidR="005C0570">
              <w:rPr>
                <w:rFonts w:ascii="Trebuchet MS"/>
                <w:spacing w:val="-1"/>
                <w:sz w:val="18"/>
                <w:lang w:val="en-GB"/>
              </w:rPr>
              <w:t>correlations</w:t>
            </w:r>
            <w:r w:rsidRPr="00E827FE">
              <w:rPr>
                <w:rFonts w:ascii="Trebuchet MS"/>
                <w:spacing w:val="-1"/>
                <w:sz w:val="18"/>
                <w:lang w:val="en-GB"/>
              </w:rPr>
              <w:t>.</w:t>
            </w:r>
            <w:r w:rsidRPr="00E827FE">
              <w:rPr>
                <w:rFonts w:ascii="Trebuchet MS"/>
                <w:spacing w:val="6"/>
                <w:sz w:val="18"/>
                <w:lang w:val="en-GB"/>
              </w:rPr>
              <w:t xml:space="preserve"> </w:t>
            </w:r>
            <w:r w:rsidR="005C0570">
              <w:rPr>
                <w:rFonts w:ascii="Trebuchet MS"/>
                <w:sz w:val="18"/>
                <w:lang w:val="en-GB"/>
              </w:rPr>
              <w:t>577</w:t>
            </w:r>
            <w:r w:rsidRPr="00E827FE">
              <w:rPr>
                <w:rFonts w:ascii="Trebuchet MS"/>
                <w:spacing w:val="4"/>
                <w:sz w:val="18"/>
                <w:lang w:val="en-GB"/>
              </w:rPr>
              <w:t xml:space="preserve"> </w:t>
            </w:r>
            <w:r w:rsidRPr="00E827FE">
              <w:rPr>
                <w:rFonts w:ascii="Trebuchet MS"/>
                <w:spacing w:val="-1"/>
                <w:sz w:val="18"/>
                <w:lang w:val="en-GB"/>
              </w:rPr>
              <w:t>correlations</w:t>
            </w:r>
            <w:r w:rsidRPr="00E827FE">
              <w:rPr>
                <w:rFonts w:ascii="Trebuchet MS"/>
                <w:spacing w:val="5"/>
                <w:sz w:val="18"/>
                <w:lang w:val="en-GB"/>
              </w:rPr>
              <w:t xml:space="preserve"> </w:t>
            </w:r>
            <w:r w:rsidRPr="00E827FE">
              <w:rPr>
                <w:rFonts w:ascii="Trebuchet MS"/>
                <w:sz w:val="18"/>
                <w:lang w:val="en-GB"/>
              </w:rPr>
              <w:t>between</w:t>
            </w:r>
            <w:r w:rsidRPr="00E827FE">
              <w:rPr>
                <w:rFonts w:ascii="Trebuchet MS"/>
                <w:spacing w:val="79"/>
                <w:sz w:val="18"/>
                <w:lang w:val="en-GB"/>
              </w:rPr>
              <w:t xml:space="preserve"> </w:t>
            </w:r>
            <w:r w:rsidRPr="00E827FE">
              <w:rPr>
                <w:rFonts w:ascii="Trebuchet MS"/>
                <w:spacing w:val="-1"/>
                <w:sz w:val="18"/>
                <w:lang w:val="en-GB"/>
              </w:rPr>
              <w:t>individual</w:t>
            </w:r>
            <w:r w:rsidRPr="00E827FE">
              <w:rPr>
                <w:rFonts w:ascii="Trebuchet MS"/>
                <w:spacing w:val="-2"/>
                <w:sz w:val="18"/>
                <w:lang w:val="en-GB"/>
              </w:rPr>
              <w:t xml:space="preserve"> </w:t>
            </w:r>
            <w:r w:rsidRPr="00E827FE">
              <w:rPr>
                <w:rFonts w:ascii="Trebuchet MS"/>
                <w:spacing w:val="-1"/>
                <w:sz w:val="18"/>
                <w:lang w:val="en-GB"/>
              </w:rPr>
              <w:t>hazards</w:t>
            </w:r>
            <w:r w:rsidRPr="00E827FE">
              <w:rPr>
                <w:rFonts w:ascii="Trebuchet MS"/>
                <w:spacing w:val="-2"/>
                <w:sz w:val="18"/>
                <w:lang w:val="en-GB"/>
              </w:rPr>
              <w:t xml:space="preserve"> </w:t>
            </w:r>
            <w:r w:rsidRPr="00E827FE">
              <w:rPr>
                <w:rFonts w:ascii="Trebuchet MS"/>
                <w:spacing w:val="-1"/>
                <w:sz w:val="18"/>
                <w:lang w:val="en-GB"/>
              </w:rPr>
              <w:t>are identified</w:t>
            </w:r>
            <w:r w:rsidRPr="00E827FE">
              <w:rPr>
                <w:rFonts w:ascii="Trebuchet MS"/>
                <w:sz w:val="18"/>
                <w:lang w:val="en-GB"/>
              </w:rPr>
              <w:t xml:space="preserve"> </w:t>
            </w:r>
            <w:r w:rsidR="005C0570">
              <w:rPr>
                <w:rFonts w:ascii="Trebuchet MS"/>
                <w:sz w:val="18"/>
                <w:lang w:val="en-GB"/>
              </w:rPr>
              <w:t xml:space="preserve">and </w:t>
            </w:r>
            <w:r w:rsidRPr="00E827FE">
              <w:rPr>
                <w:rFonts w:ascii="Trebuchet MS"/>
                <w:spacing w:val="-1"/>
                <w:sz w:val="18"/>
                <w:lang w:val="en-GB"/>
              </w:rPr>
              <w:t xml:space="preserve">shown in </w:t>
            </w:r>
            <w:r w:rsidRPr="00E827FE">
              <w:rPr>
                <w:rFonts w:ascii="Trebuchet MS"/>
                <w:sz w:val="18"/>
                <w:lang w:val="en-GB"/>
              </w:rPr>
              <w:t>a</w:t>
            </w:r>
            <w:r w:rsidRPr="00E827FE">
              <w:rPr>
                <w:rFonts w:ascii="Trebuchet MS"/>
                <w:spacing w:val="-1"/>
                <w:sz w:val="18"/>
                <w:lang w:val="en-GB"/>
              </w:rPr>
              <w:t xml:space="preserve"> cross-correlation chart.</w:t>
            </w:r>
            <w:r w:rsidRPr="00E827FE">
              <w:rPr>
                <w:rFonts w:ascii="Trebuchet MS"/>
                <w:sz w:val="18"/>
                <w:lang w:val="en-GB"/>
              </w:rPr>
              <w:t xml:space="preserve"> </w:t>
            </w:r>
            <w:r w:rsidRPr="00E827FE">
              <w:rPr>
                <w:rFonts w:ascii="Trebuchet MS"/>
                <w:spacing w:val="-1"/>
                <w:sz w:val="18"/>
                <w:lang w:val="en-GB"/>
              </w:rPr>
              <w:t>Correlations</w:t>
            </w:r>
            <w:r w:rsidRPr="00E827FE">
              <w:rPr>
                <w:rFonts w:ascii="Trebuchet MS"/>
                <w:spacing w:val="-2"/>
                <w:sz w:val="18"/>
                <w:lang w:val="en-GB"/>
              </w:rPr>
              <w:t xml:space="preserve"> </w:t>
            </w:r>
            <w:r w:rsidRPr="00E827FE">
              <w:rPr>
                <w:rFonts w:ascii="Trebuchet MS"/>
                <w:spacing w:val="-1"/>
                <w:sz w:val="18"/>
                <w:lang w:val="en-GB"/>
              </w:rPr>
              <w:t>discriminate</w:t>
            </w:r>
            <w:r w:rsidRPr="00E827FE">
              <w:rPr>
                <w:rFonts w:ascii="Trebuchet MS"/>
                <w:sz w:val="18"/>
                <w:lang w:val="en-GB"/>
              </w:rPr>
              <w:t xml:space="preserve"> </w:t>
            </w:r>
            <w:r w:rsidRPr="00E827FE">
              <w:rPr>
                <w:rFonts w:ascii="Trebuchet MS"/>
                <w:spacing w:val="-1"/>
                <w:sz w:val="18"/>
                <w:lang w:val="en-GB"/>
              </w:rPr>
              <w:t>between:</w:t>
            </w:r>
            <w:r w:rsidR="005C0570">
              <w:rPr>
                <w:rFonts w:ascii="Trebuchet MS"/>
                <w:spacing w:val="-1"/>
                <w:sz w:val="18"/>
                <w:lang w:val="en-GB"/>
              </w:rPr>
              <w:t xml:space="preserve"> </w:t>
            </w:r>
            <w:r w:rsidRPr="00E827FE">
              <w:rPr>
                <w:rFonts w:ascii="Trebuchet MS" w:eastAsia="Trebuchet MS" w:hAnsi="Trebuchet MS" w:cs="Trebuchet MS"/>
                <w:sz w:val="18"/>
                <w:szCs w:val="18"/>
                <w:lang w:val="en-GB"/>
              </w:rPr>
              <w:t>(1)</w:t>
            </w:r>
            <w:r w:rsidRPr="00E827FE">
              <w:rPr>
                <w:rFonts w:ascii="Trebuchet MS" w:eastAsia="Trebuchet MS" w:hAnsi="Trebuchet MS" w:cs="Trebuchet MS"/>
                <w:spacing w:val="20"/>
                <w:sz w:val="18"/>
                <w:szCs w:val="18"/>
                <w:lang w:val="en-GB"/>
              </w:rPr>
              <w:t xml:space="preserve"> </w:t>
            </w:r>
            <w:r w:rsidRPr="00E827FE">
              <w:rPr>
                <w:rFonts w:ascii="Trebuchet MS" w:eastAsia="Trebuchet MS" w:hAnsi="Trebuchet MS" w:cs="Trebuchet MS"/>
                <w:spacing w:val="-1"/>
                <w:sz w:val="18"/>
                <w:szCs w:val="18"/>
                <w:lang w:val="en-GB"/>
              </w:rPr>
              <w:t>Causally</w:t>
            </w:r>
            <w:r w:rsidRPr="00E827FE">
              <w:rPr>
                <w:rFonts w:ascii="Trebuchet MS" w:eastAsia="Trebuchet MS" w:hAnsi="Trebuchet MS" w:cs="Trebuchet MS"/>
                <w:spacing w:val="21"/>
                <w:sz w:val="18"/>
                <w:szCs w:val="18"/>
                <w:lang w:val="en-GB"/>
              </w:rPr>
              <w:t xml:space="preserve"> </w:t>
            </w:r>
            <w:r w:rsidRPr="00E827FE">
              <w:rPr>
                <w:rFonts w:ascii="Trebuchet MS" w:eastAsia="Trebuchet MS" w:hAnsi="Trebuchet MS" w:cs="Trebuchet MS"/>
                <w:spacing w:val="-1"/>
                <w:sz w:val="18"/>
                <w:szCs w:val="18"/>
                <w:lang w:val="en-GB"/>
              </w:rPr>
              <w:t>connected</w:t>
            </w:r>
            <w:r w:rsidRPr="00E827FE">
              <w:rPr>
                <w:rFonts w:ascii="Trebuchet MS" w:eastAsia="Trebuchet MS" w:hAnsi="Trebuchet MS" w:cs="Trebuchet MS"/>
                <w:spacing w:val="19"/>
                <w:sz w:val="18"/>
                <w:szCs w:val="18"/>
                <w:lang w:val="en-GB"/>
              </w:rPr>
              <w:t xml:space="preserve"> </w:t>
            </w:r>
            <w:r w:rsidRPr="00E827FE">
              <w:rPr>
                <w:rFonts w:ascii="Trebuchet MS" w:eastAsia="Trebuchet MS" w:hAnsi="Trebuchet MS" w:cs="Trebuchet MS"/>
                <w:spacing w:val="-1"/>
                <w:sz w:val="18"/>
                <w:szCs w:val="18"/>
                <w:lang w:val="en-GB"/>
              </w:rPr>
              <w:t>hazards</w:t>
            </w:r>
            <w:r w:rsidRPr="00E827FE">
              <w:rPr>
                <w:rFonts w:ascii="Trebuchet MS" w:eastAsia="Trebuchet MS" w:hAnsi="Trebuchet MS" w:cs="Trebuchet MS"/>
                <w:spacing w:val="18"/>
                <w:sz w:val="18"/>
                <w:szCs w:val="18"/>
                <w:lang w:val="en-GB"/>
              </w:rPr>
              <w:t xml:space="preserve"> </w:t>
            </w:r>
            <w:r w:rsidRPr="00E827FE">
              <w:rPr>
                <w:rFonts w:ascii="Trebuchet MS" w:eastAsia="Trebuchet MS" w:hAnsi="Trebuchet MS" w:cs="Trebuchet MS"/>
                <w:spacing w:val="-1"/>
                <w:sz w:val="18"/>
                <w:szCs w:val="18"/>
                <w:lang w:val="en-GB"/>
              </w:rPr>
              <w:t>(cause-effect</w:t>
            </w:r>
            <w:r w:rsidRPr="00E827FE">
              <w:rPr>
                <w:rFonts w:ascii="Trebuchet MS" w:eastAsia="Trebuchet MS" w:hAnsi="Trebuchet MS" w:cs="Trebuchet MS"/>
                <w:spacing w:val="19"/>
                <w:sz w:val="18"/>
                <w:szCs w:val="18"/>
                <w:lang w:val="en-GB"/>
              </w:rPr>
              <w:t xml:space="preserve"> </w:t>
            </w:r>
            <w:r w:rsidRPr="00E827FE">
              <w:rPr>
                <w:rFonts w:ascii="Trebuchet MS" w:eastAsia="Trebuchet MS" w:hAnsi="Trebuchet MS" w:cs="Trebuchet MS"/>
                <w:spacing w:val="-1"/>
                <w:sz w:val="18"/>
                <w:szCs w:val="18"/>
                <w:lang w:val="en-GB"/>
              </w:rPr>
              <w:t>relation)</w:t>
            </w:r>
            <w:r w:rsidRPr="00E827FE">
              <w:rPr>
                <w:rFonts w:ascii="Trebuchet MS" w:eastAsia="Trebuchet MS" w:hAnsi="Trebuchet MS" w:cs="Trebuchet MS"/>
                <w:spacing w:val="20"/>
                <w:sz w:val="18"/>
                <w:szCs w:val="18"/>
                <w:lang w:val="en-GB"/>
              </w:rPr>
              <w:t xml:space="preserve"> </w:t>
            </w:r>
            <w:r w:rsidRPr="00E827FE">
              <w:rPr>
                <w:rFonts w:ascii="Trebuchet MS" w:eastAsia="Trebuchet MS" w:hAnsi="Trebuchet MS" w:cs="Trebuchet MS"/>
                <w:sz w:val="18"/>
                <w:szCs w:val="18"/>
                <w:lang w:val="en-GB"/>
              </w:rPr>
              <w:t>where</w:t>
            </w:r>
            <w:r w:rsidRPr="00E827FE">
              <w:rPr>
                <w:rFonts w:ascii="Trebuchet MS" w:eastAsia="Trebuchet MS" w:hAnsi="Trebuchet MS" w:cs="Trebuchet MS"/>
                <w:spacing w:val="19"/>
                <w:sz w:val="18"/>
                <w:szCs w:val="18"/>
                <w:lang w:val="en-GB"/>
              </w:rPr>
              <w:t xml:space="preserve"> </w:t>
            </w:r>
            <w:r w:rsidRPr="00E827FE">
              <w:rPr>
                <w:rFonts w:ascii="Trebuchet MS" w:eastAsia="Trebuchet MS" w:hAnsi="Trebuchet MS" w:cs="Trebuchet MS"/>
                <w:spacing w:val="-1"/>
                <w:sz w:val="18"/>
                <w:szCs w:val="18"/>
                <w:lang w:val="en-GB"/>
              </w:rPr>
              <w:t>one</w:t>
            </w:r>
            <w:r w:rsidRPr="00E827FE">
              <w:rPr>
                <w:rFonts w:ascii="Trebuchet MS" w:eastAsia="Trebuchet MS" w:hAnsi="Trebuchet MS" w:cs="Trebuchet MS"/>
                <w:spacing w:val="19"/>
                <w:sz w:val="18"/>
                <w:szCs w:val="18"/>
                <w:lang w:val="en-GB"/>
              </w:rPr>
              <w:t xml:space="preserve"> </w:t>
            </w:r>
            <w:r w:rsidRPr="00E827FE">
              <w:rPr>
                <w:rFonts w:ascii="Trebuchet MS" w:eastAsia="Trebuchet MS" w:hAnsi="Trebuchet MS" w:cs="Trebuchet MS"/>
                <w:spacing w:val="-1"/>
                <w:sz w:val="18"/>
                <w:szCs w:val="18"/>
                <w:lang w:val="en-GB"/>
              </w:rPr>
              <w:t>hazard</w:t>
            </w:r>
            <w:r w:rsidRPr="00E827FE">
              <w:rPr>
                <w:rFonts w:ascii="Trebuchet MS" w:eastAsia="Trebuchet MS" w:hAnsi="Trebuchet MS" w:cs="Trebuchet MS"/>
                <w:spacing w:val="22"/>
                <w:sz w:val="18"/>
                <w:szCs w:val="18"/>
                <w:lang w:val="en-GB"/>
              </w:rPr>
              <w:t xml:space="preserve"> </w:t>
            </w:r>
            <w:r w:rsidRPr="00E827FE">
              <w:rPr>
                <w:rFonts w:ascii="Trebuchet MS" w:eastAsia="Trebuchet MS" w:hAnsi="Trebuchet MS" w:cs="Trebuchet MS"/>
                <w:sz w:val="18"/>
                <w:szCs w:val="18"/>
                <w:lang w:val="en-GB"/>
              </w:rPr>
              <w:t>(e.g.,</w:t>
            </w:r>
            <w:r w:rsidRPr="00E827FE">
              <w:rPr>
                <w:rFonts w:ascii="Trebuchet MS" w:eastAsia="Trebuchet MS" w:hAnsi="Trebuchet MS" w:cs="Trebuchet MS"/>
                <w:spacing w:val="20"/>
                <w:sz w:val="18"/>
                <w:szCs w:val="18"/>
                <w:lang w:val="en-GB"/>
              </w:rPr>
              <w:t xml:space="preserve"> </w:t>
            </w:r>
            <w:r w:rsidRPr="00E827FE">
              <w:rPr>
                <w:rFonts w:ascii="Trebuchet MS" w:eastAsia="Trebuchet MS" w:hAnsi="Trebuchet MS" w:cs="Trebuchet MS"/>
                <w:spacing w:val="-1"/>
                <w:sz w:val="18"/>
                <w:szCs w:val="18"/>
                <w:lang w:val="en-GB"/>
              </w:rPr>
              <w:t>liquefaction)</w:t>
            </w:r>
            <w:r w:rsidRPr="00E827FE">
              <w:rPr>
                <w:rFonts w:ascii="Trebuchet MS" w:eastAsia="Trebuchet MS" w:hAnsi="Trebuchet MS" w:cs="Trebuchet MS"/>
                <w:spacing w:val="20"/>
                <w:sz w:val="18"/>
                <w:szCs w:val="18"/>
                <w:lang w:val="en-GB"/>
              </w:rPr>
              <w:t xml:space="preserve"> </w:t>
            </w:r>
            <w:r w:rsidRPr="00E827FE">
              <w:rPr>
                <w:rFonts w:ascii="Trebuchet MS" w:eastAsia="Trebuchet MS" w:hAnsi="Trebuchet MS" w:cs="Trebuchet MS"/>
                <w:spacing w:val="-1"/>
                <w:sz w:val="18"/>
                <w:szCs w:val="18"/>
                <w:lang w:val="en-GB"/>
              </w:rPr>
              <w:t>may</w:t>
            </w:r>
            <w:r w:rsidRPr="00E827FE">
              <w:rPr>
                <w:rFonts w:ascii="Trebuchet MS" w:eastAsia="Trebuchet MS" w:hAnsi="Trebuchet MS" w:cs="Trebuchet MS"/>
                <w:spacing w:val="19"/>
                <w:sz w:val="18"/>
                <w:szCs w:val="18"/>
                <w:lang w:val="en-GB"/>
              </w:rPr>
              <w:t xml:space="preserve"> </w:t>
            </w:r>
            <w:r w:rsidRPr="00E827FE">
              <w:rPr>
                <w:rFonts w:ascii="Trebuchet MS" w:eastAsia="Trebuchet MS" w:hAnsi="Trebuchet MS" w:cs="Trebuchet MS"/>
                <w:sz w:val="18"/>
                <w:szCs w:val="18"/>
                <w:lang w:val="en-GB"/>
              </w:rPr>
              <w:t>be</w:t>
            </w:r>
            <w:r w:rsidRPr="00E827FE">
              <w:rPr>
                <w:rFonts w:ascii="Trebuchet MS" w:eastAsia="Trebuchet MS" w:hAnsi="Trebuchet MS" w:cs="Trebuchet MS"/>
                <w:spacing w:val="22"/>
                <w:sz w:val="18"/>
                <w:szCs w:val="18"/>
                <w:lang w:val="en-GB"/>
              </w:rPr>
              <w:t xml:space="preserve"> </w:t>
            </w:r>
            <w:r w:rsidRPr="00E827FE">
              <w:rPr>
                <w:rFonts w:ascii="Trebuchet MS" w:eastAsia="Trebuchet MS" w:hAnsi="Trebuchet MS" w:cs="Trebuchet MS"/>
                <w:spacing w:val="-1"/>
                <w:sz w:val="18"/>
                <w:szCs w:val="18"/>
                <w:lang w:val="en-GB"/>
              </w:rPr>
              <w:t>caused</w:t>
            </w:r>
            <w:r w:rsidRPr="00E827FE">
              <w:rPr>
                <w:rFonts w:ascii="Trebuchet MS" w:eastAsia="Trebuchet MS" w:hAnsi="Trebuchet MS" w:cs="Trebuchet MS"/>
                <w:spacing w:val="22"/>
                <w:sz w:val="18"/>
                <w:szCs w:val="18"/>
                <w:lang w:val="en-GB"/>
              </w:rPr>
              <w:t xml:space="preserve"> </w:t>
            </w:r>
            <w:r w:rsidRPr="00E827FE">
              <w:rPr>
                <w:rFonts w:ascii="Trebuchet MS" w:eastAsia="Trebuchet MS" w:hAnsi="Trebuchet MS" w:cs="Trebuchet MS"/>
                <w:sz w:val="18"/>
                <w:szCs w:val="18"/>
                <w:lang w:val="en-GB"/>
              </w:rPr>
              <w:t>by</w:t>
            </w:r>
            <w:r w:rsidRPr="00E827FE">
              <w:rPr>
                <w:rFonts w:ascii="Trebuchet MS" w:eastAsia="Trebuchet MS" w:hAnsi="Trebuchet MS" w:cs="Trebuchet MS"/>
                <w:spacing w:val="77"/>
                <w:sz w:val="18"/>
                <w:szCs w:val="18"/>
                <w:lang w:val="en-GB"/>
              </w:rPr>
              <w:t xml:space="preserve"> </w:t>
            </w:r>
            <w:r w:rsidRPr="00E827FE">
              <w:rPr>
                <w:rFonts w:ascii="Trebuchet MS" w:eastAsia="Trebuchet MS" w:hAnsi="Trebuchet MS" w:cs="Trebuchet MS"/>
                <w:spacing w:val="-1"/>
                <w:sz w:val="18"/>
                <w:szCs w:val="18"/>
                <w:lang w:val="en-GB"/>
              </w:rPr>
              <w:t>another</w:t>
            </w:r>
            <w:r w:rsidRPr="00E827FE">
              <w:rPr>
                <w:rFonts w:ascii="Trebuchet MS" w:eastAsia="Trebuchet MS" w:hAnsi="Trebuchet MS" w:cs="Trebuchet MS"/>
                <w:spacing w:val="-2"/>
                <w:sz w:val="18"/>
                <w:szCs w:val="18"/>
                <w:lang w:val="en-GB"/>
              </w:rPr>
              <w:t xml:space="preserve"> </w:t>
            </w:r>
            <w:r w:rsidRPr="00E827FE">
              <w:rPr>
                <w:rFonts w:ascii="Trebuchet MS" w:eastAsia="Trebuchet MS" w:hAnsi="Trebuchet MS" w:cs="Trebuchet MS"/>
                <w:spacing w:val="-1"/>
                <w:sz w:val="18"/>
                <w:szCs w:val="18"/>
                <w:lang w:val="en-GB"/>
              </w:rPr>
              <w:t>hazard</w:t>
            </w:r>
            <w:r w:rsidRPr="00E827FE">
              <w:rPr>
                <w:rFonts w:ascii="Trebuchet MS" w:eastAsia="Trebuchet MS" w:hAnsi="Trebuchet MS" w:cs="Trebuchet MS"/>
                <w:sz w:val="18"/>
                <w:szCs w:val="18"/>
                <w:lang w:val="en-GB"/>
              </w:rPr>
              <w:t xml:space="preserve"> (e.g.,</w:t>
            </w:r>
            <w:r w:rsidRPr="00E827FE">
              <w:rPr>
                <w:rFonts w:ascii="Trebuchet MS" w:eastAsia="Trebuchet MS" w:hAnsi="Trebuchet MS" w:cs="Trebuchet MS"/>
                <w:spacing w:val="1"/>
                <w:sz w:val="18"/>
                <w:szCs w:val="18"/>
                <w:lang w:val="en-GB"/>
              </w:rPr>
              <w:t xml:space="preserve"> </w:t>
            </w:r>
            <w:r w:rsidRPr="00E827FE">
              <w:rPr>
                <w:rFonts w:ascii="Trebuchet MS" w:eastAsia="Trebuchet MS" w:hAnsi="Trebuchet MS" w:cs="Trebuchet MS"/>
                <w:spacing w:val="-1"/>
                <w:sz w:val="18"/>
                <w:szCs w:val="18"/>
                <w:lang w:val="en-GB"/>
              </w:rPr>
              <w:t>earthquake);</w:t>
            </w:r>
            <w:r w:rsidRPr="00E827FE">
              <w:rPr>
                <w:rFonts w:ascii="Trebuchet MS" w:eastAsia="Trebuchet MS" w:hAnsi="Trebuchet MS" w:cs="Trebuchet MS"/>
                <w:spacing w:val="1"/>
                <w:sz w:val="18"/>
                <w:szCs w:val="18"/>
                <w:lang w:val="en-GB"/>
              </w:rPr>
              <w:t xml:space="preserve"> </w:t>
            </w:r>
            <w:r w:rsidRPr="00E827FE">
              <w:rPr>
                <w:rFonts w:ascii="Trebuchet MS" w:eastAsia="Trebuchet MS" w:hAnsi="Trebuchet MS" w:cs="Trebuchet MS"/>
                <w:spacing w:val="-1"/>
                <w:sz w:val="18"/>
                <w:szCs w:val="18"/>
                <w:lang w:val="en-GB"/>
              </w:rPr>
              <w:t>or where</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one</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hazard</w:t>
            </w:r>
            <w:r w:rsidRPr="00E827FE">
              <w:rPr>
                <w:rFonts w:ascii="Trebuchet MS" w:eastAsia="Trebuchet MS" w:hAnsi="Trebuchet MS" w:cs="Trebuchet MS"/>
                <w:sz w:val="18"/>
                <w:szCs w:val="18"/>
                <w:lang w:val="en-GB"/>
              </w:rPr>
              <w:t xml:space="preserve"> (e.g.,</w:t>
            </w:r>
            <w:r w:rsidRPr="00E827FE">
              <w:rPr>
                <w:rFonts w:ascii="Trebuchet MS" w:eastAsia="Trebuchet MS" w:hAnsi="Trebuchet MS" w:cs="Trebuchet MS"/>
                <w:spacing w:val="1"/>
                <w:sz w:val="18"/>
                <w:szCs w:val="18"/>
                <w:lang w:val="en-GB"/>
              </w:rPr>
              <w:t xml:space="preserve"> </w:t>
            </w:r>
            <w:r w:rsidRPr="00E827FE">
              <w:rPr>
                <w:rFonts w:ascii="Trebuchet MS" w:eastAsia="Trebuchet MS" w:hAnsi="Trebuchet MS" w:cs="Trebuchet MS"/>
                <w:spacing w:val="-1"/>
                <w:sz w:val="18"/>
                <w:szCs w:val="18"/>
                <w:lang w:val="en-GB"/>
              </w:rPr>
              <w:t>high</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wind)</w:t>
            </w:r>
            <w:r w:rsidRPr="00E827FE">
              <w:rPr>
                <w:rFonts w:ascii="Trebuchet MS" w:eastAsia="Trebuchet MS" w:hAnsi="Trebuchet MS" w:cs="Trebuchet MS"/>
                <w:spacing w:val="1"/>
                <w:sz w:val="18"/>
                <w:szCs w:val="18"/>
                <w:lang w:val="en-GB"/>
              </w:rPr>
              <w:t xml:space="preserve"> </w:t>
            </w:r>
            <w:r w:rsidRPr="00E827FE">
              <w:rPr>
                <w:rFonts w:ascii="Trebuchet MS" w:eastAsia="Trebuchet MS" w:hAnsi="Trebuchet MS" w:cs="Trebuchet MS"/>
                <w:spacing w:val="-1"/>
                <w:sz w:val="18"/>
                <w:szCs w:val="18"/>
                <w:lang w:val="en-GB"/>
              </w:rPr>
              <w:t xml:space="preserve">is </w:t>
            </w:r>
            <w:r w:rsidRPr="00E827FE">
              <w:rPr>
                <w:rFonts w:ascii="Trebuchet MS" w:eastAsia="Trebuchet MS" w:hAnsi="Trebuchet MS" w:cs="Trebuchet MS"/>
                <w:sz w:val="18"/>
                <w:szCs w:val="18"/>
                <w:lang w:val="en-GB"/>
              </w:rPr>
              <w:t>a</w:t>
            </w:r>
            <w:r w:rsidRPr="00E827FE">
              <w:rPr>
                <w:rFonts w:ascii="Trebuchet MS" w:eastAsia="Trebuchet MS" w:hAnsi="Trebuchet MS" w:cs="Trebuchet MS"/>
                <w:spacing w:val="-1"/>
                <w:sz w:val="18"/>
                <w:szCs w:val="18"/>
                <w:lang w:val="en-GB"/>
              </w:rPr>
              <w:t xml:space="preserve"> prerequisite</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 xml:space="preserve">for </w:t>
            </w:r>
            <w:r w:rsidRPr="00E827FE">
              <w:rPr>
                <w:rFonts w:ascii="Trebuchet MS" w:eastAsia="Trebuchet MS" w:hAnsi="Trebuchet MS" w:cs="Trebuchet MS"/>
                <w:sz w:val="18"/>
                <w:szCs w:val="18"/>
                <w:lang w:val="en-GB"/>
              </w:rPr>
              <w:t>a</w:t>
            </w:r>
            <w:r w:rsidRPr="00E827FE">
              <w:rPr>
                <w:rFonts w:ascii="Trebuchet MS" w:eastAsia="Trebuchet MS" w:hAnsi="Trebuchet MS" w:cs="Trebuchet MS"/>
                <w:spacing w:val="-1"/>
                <w:sz w:val="18"/>
                <w:szCs w:val="18"/>
                <w:lang w:val="en-GB"/>
              </w:rPr>
              <w:t xml:space="preserve"> correlated</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hazard</w:t>
            </w:r>
            <w:r w:rsidRPr="00E827FE">
              <w:rPr>
                <w:rFonts w:ascii="Trebuchet MS" w:eastAsia="Trebuchet MS" w:hAnsi="Trebuchet MS" w:cs="Trebuchet MS"/>
                <w:spacing w:val="99"/>
                <w:sz w:val="18"/>
                <w:szCs w:val="18"/>
                <w:lang w:val="en-GB"/>
              </w:rPr>
              <w:t xml:space="preserve"> </w:t>
            </w:r>
            <w:r w:rsidRPr="00E827FE">
              <w:rPr>
                <w:rFonts w:ascii="Trebuchet MS" w:eastAsia="Trebuchet MS" w:hAnsi="Trebuchet MS" w:cs="Trebuchet MS"/>
                <w:sz w:val="18"/>
                <w:szCs w:val="18"/>
                <w:lang w:val="en-GB"/>
              </w:rPr>
              <w:t>(e.g.,</w:t>
            </w:r>
            <w:r w:rsidRPr="00E827FE">
              <w:rPr>
                <w:rFonts w:ascii="Trebuchet MS" w:eastAsia="Trebuchet MS" w:hAnsi="Trebuchet MS" w:cs="Trebuchet MS"/>
                <w:spacing w:val="4"/>
                <w:sz w:val="18"/>
                <w:szCs w:val="18"/>
                <w:lang w:val="en-GB"/>
              </w:rPr>
              <w:t xml:space="preserve"> </w:t>
            </w:r>
            <w:r w:rsidRPr="00E827FE">
              <w:rPr>
                <w:rFonts w:ascii="Trebuchet MS" w:eastAsia="Trebuchet MS" w:hAnsi="Trebuchet MS" w:cs="Trebuchet MS"/>
                <w:spacing w:val="-1"/>
                <w:sz w:val="18"/>
                <w:szCs w:val="18"/>
                <w:lang w:val="en-GB"/>
              </w:rPr>
              <w:t>storm</w:t>
            </w:r>
            <w:r w:rsidRPr="00E827FE">
              <w:rPr>
                <w:rFonts w:ascii="Trebuchet MS" w:eastAsia="Trebuchet MS" w:hAnsi="Trebuchet MS" w:cs="Trebuchet MS"/>
                <w:spacing w:val="4"/>
                <w:sz w:val="18"/>
                <w:szCs w:val="18"/>
                <w:lang w:val="en-GB"/>
              </w:rPr>
              <w:t xml:space="preserve"> </w:t>
            </w:r>
            <w:r w:rsidRPr="00E827FE">
              <w:rPr>
                <w:rFonts w:ascii="Trebuchet MS" w:eastAsia="Trebuchet MS" w:hAnsi="Trebuchet MS" w:cs="Trebuchet MS"/>
                <w:spacing w:val="-1"/>
                <w:sz w:val="18"/>
                <w:szCs w:val="18"/>
                <w:lang w:val="en-GB"/>
              </w:rPr>
              <w:t>surge).</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pacing w:val="-1"/>
                <w:sz w:val="18"/>
                <w:szCs w:val="18"/>
                <w:lang w:val="en-GB"/>
              </w:rPr>
              <w:t>Causal</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z w:val="18"/>
                <w:szCs w:val="18"/>
                <w:lang w:val="en-GB"/>
              </w:rPr>
              <w:t>links</w:t>
            </w:r>
            <w:r w:rsidRPr="00E827FE">
              <w:rPr>
                <w:rFonts w:ascii="Trebuchet MS" w:eastAsia="Trebuchet MS" w:hAnsi="Trebuchet MS" w:cs="Trebuchet MS"/>
                <w:spacing w:val="3"/>
                <w:sz w:val="18"/>
                <w:szCs w:val="18"/>
                <w:lang w:val="en-GB"/>
              </w:rPr>
              <w:t xml:space="preserve"> </w:t>
            </w:r>
            <w:r w:rsidRPr="00E827FE">
              <w:rPr>
                <w:rFonts w:ascii="Trebuchet MS" w:eastAsia="Trebuchet MS" w:hAnsi="Trebuchet MS" w:cs="Trebuchet MS"/>
                <w:spacing w:val="-1"/>
                <w:sz w:val="18"/>
                <w:szCs w:val="18"/>
                <w:lang w:val="en-GB"/>
              </w:rPr>
              <w:t>are</w:t>
            </w:r>
            <w:r w:rsidRPr="00E827FE">
              <w:rPr>
                <w:rFonts w:ascii="Trebuchet MS" w:eastAsia="Trebuchet MS" w:hAnsi="Trebuchet MS" w:cs="Trebuchet MS"/>
                <w:spacing w:val="7"/>
                <w:sz w:val="18"/>
                <w:szCs w:val="18"/>
                <w:lang w:val="en-GB"/>
              </w:rPr>
              <w:t xml:space="preserve"> </w:t>
            </w:r>
            <w:r w:rsidRPr="00E827FE">
              <w:rPr>
                <w:rFonts w:ascii="Trebuchet MS" w:eastAsia="Trebuchet MS" w:hAnsi="Trebuchet MS" w:cs="Trebuchet MS"/>
                <w:spacing w:val="-1"/>
                <w:sz w:val="18"/>
                <w:szCs w:val="18"/>
                <w:lang w:val="en-GB"/>
              </w:rPr>
              <w:t>not</w:t>
            </w:r>
            <w:r w:rsidRPr="00E827FE">
              <w:rPr>
                <w:rFonts w:ascii="Trebuchet MS" w:eastAsia="Trebuchet MS" w:hAnsi="Trebuchet MS" w:cs="Trebuchet MS"/>
                <w:spacing w:val="4"/>
                <w:sz w:val="18"/>
                <w:szCs w:val="18"/>
                <w:lang w:val="en-GB"/>
              </w:rPr>
              <w:t xml:space="preserve"> </w:t>
            </w:r>
            <w:r w:rsidRPr="00E827FE">
              <w:rPr>
                <w:rFonts w:ascii="Trebuchet MS" w:eastAsia="Trebuchet MS" w:hAnsi="Trebuchet MS" w:cs="Trebuchet MS"/>
                <w:spacing w:val="-1"/>
                <w:sz w:val="18"/>
                <w:szCs w:val="18"/>
                <w:lang w:val="en-GB"/>
              </w:rPr>
              <w:t>commutative.</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z w:val="18"/>
                <w:szCs w:val="18"/>
                <w:lang w:val="en-GB"/>
              </w:rPr>
              <w:t>(2)</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pacing w:val="-1"/>
                <w:sz w:val="18"/>
                <w:szCs w:val="18"/>
                <w:lang w:val="en-GB"/>
              </w:rPr>
              <w:t>Associated</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pacing w:val="-1"/>
                <w:sz w:val="18"/>
                <w:szCs w:val="18"/>
                <w:lang w:val="en-GB"/>
              </w:rPr>
              <w:t>hazards</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pacing w:val="-1"/>
                <w:sz w:val="18"/>
                <w:szCs w:val="18"/>
                <w:lang w:val="en-GB"/>
              </w:rPr>
              <w:t>(“contemporary”</w:t>
            </w:r>
            <w:r w:rsidRPr="00E827FE">
              <w:rPr>
                <w:rFonts w:ascii="Trebuchet MS" w:eastAsia="Trebuchet MS" w:hAnsi="Trebuchet MS" w:cs="Trebuchet MS"/>
                <w:spacing w:val="4"/>
                <w:sz w:val="18"/>
                <w:szCs w:val="18"/>
                <w:lang w:val="en-GB"/>
              </w:rPr>
              <w:t xml:space="preserve"> </w:t>
            </w:r>
            <w:r w:rsidRPr="00E827FE">
              <w:rPr>
                <w:rFonts w:ascii="Trebuchet MS" w:eastAsia="Trebuchet MS" w:hAnsi="Trebuchet MS" w:cs="Trebuchet MS"/>
                <w:spacing w:val="-1"/>
                <w:sz w:val="18"/>
                <w:szCs w:val="18"/>
                <w:lang w:val="en-GB"/>
              </w:rPr>
              <w:t>events)</w:t>
            </w:r>
            <w:r w:rsidRPr="00E827FE">
              <w:rPr>
                <w:rFonts w:ascii="Trebuchet MS" w:eastAsia="Trebuchet MS" w:hAnsi="Trebuchet MS" w:cs="Trebuchet MS"/>
                <w:spacing w:val="5"/>
                <w:sz w:val="18"/>
                <w:szCs w:val="18"/>
                <w:lang w:val="en-GB"/>
              </w:rPr>
              <w:t xml:space="preserve"> </w:t>
            </w:r>
            <w:r w:rsidRPr="00E827FE">
              <w:rPr>
                <w:rFonts w:ascii="Trebuchet MS" w:eastAsia="Trebuchet MS" w:hAnsi="Trebuchet MS" w:cs="Trebuchet MS"/>
                <w:spacing w:val="-1"/>
                <w:sz w:val="18"/>
                <w:szCs w:val="18"/>
                <w:lang w:val="en-GB"/>
              </w:rPr>
              <w:t>which</w:t>
            </w:r>
            <w:r w:rsidRPr="00E827FE">
              <w:rPr>
                <w:rFonts w:ascii="Trebuchet MS" w:eastAsia="Trebuchet MS" w:hAnsi="Trebuchet MS" w:cs="Trebuchet MS"/>
                <w:spacing w:val="6"/>
                <w:sz w:val="18"/>
                <w:szCs w:val="18"/>
                <w:lang w:val="en-GB"/>
              </w:rPr>
              <w:t xml:space="preserve"> </w:t>
            </w:r>
            <w:r w:rsidRPr="00E827FE">
              <w:rPr>
                <w:rFonts w:ascii="Trebuchet MS" w:eastAsia="Trebuchet MS" w:hAnsi="Trebuchet MS" w:cs="Trebuchet MS"/>
                <w:spacing w:val="-1"/>
                <w:sz w:val="18"/>
                <w:szCs w:val="18"/>
                <w:lang w:val="en-GB"/>
              </w:rPr>
              <w:t>are</w:t>
            </w:r>
            <w:r w:rsidRPr="00E827FE">
              <w:rPr>
                <w:rFonts w:ascii="Trebuchet MS" w:eastAsia="Trebuchet MS" w:hAnsi="Trebuchet MS" w:cs="Trebuchet MS"/>
                <w:spacing w:val="91"/>
                <w:sz w:val="18"/>
                <w:szCs w:val="18"/>
                <w:lang w:val="en-GB"/>
              </w:rPr>
              <w:t xml:space="preserve"> </w:t>
            </w:r>
            <w:r w:rsidRPr="00E827FE">
              <w:rPr>
                <w:rFonts w:ascii="Trebuchet MS" w:eastAsia="Trebuchet MS" w:hAnsi="Trebuchet MS" w:cs="Trebuchet MS"/>
                <w:spacing w:val="-1"/>
                <w:sz w:val="18"/>
                <w:szCs w:val="18"/>
                <w:lang w:val="en-GB"/>
              </w:rPr>
              <w:t>probable</w:t>
            </w:r>
            <w:r w:rsidRPr="00E827FE">
              <w:rPr>
                <w:rFonts w:ascii="Trebuchet MS" w:eastAsia="Trebuchet MS" w:hAnsi="Trebuchet MS" w:cs="Trebuchet MS"/>
                <w:sz w:val="18"/>
                <w:szCs w:val="18"/>
                <w:lang w:val="en-GB"/>
              </w:rPr>
              <w:t xml:space="preserve"> to</w:t>
            </w:r>
            <w:r w:rsidRPr="00E827FE">
              <w:rPr>
                <w:rFonts w:ascii="Trebuchet MS" w:eastAsia="Trebuchet MS" w:hAnsi="Trebuchet MS" w:cs="Trebuchet MS"/>
                <w:spacing w:val="-1"/>
                <w:sz w:val="18"/>
                <w:szCs w:val="18"/>
                <w:lang w:val="en-GB"/>
              </w:rPr>
              <w:t xml:space="preserve"> occur at</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the</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same</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time</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due</w:t>
            </w:r>
            <w:r w:rsidRPr="00E827FE">
              <w:rPr>
                <w:rFonts w:ascii="Trebuchet MS" w:eastAsia="Trebuchet MS" w:hAnsi="Trebuchet MS" w:cs="Trebuchet MS"/>
                <w:spacing w:val="1"/>
                <w:sz w:val="18"/>
                <w:szCs w:val="18"/>
                <w:lang w:val="en-GB"/>
              </w:rPr>
              <w:t xml:space="preserve"> </w:t>
            </w:r>
            <w:r w:rsidRPr="00E827FE">
              <w:rPr>
                <w:rFonts w:ascii="Trebuchet MS" w:eastAsia="Trebuchet MS" w:hAnsi="Trebuchet MS" w:cs="Trebuchet MS"/>
                <w:sz w:val="18"/>
                <w:szCs w:val="18"/>
                <w:lang w:val="en-GB"/>
              </w:rPr>
              <w:t>to</w:t>
            </w:r>
            <w:r w:rsidRPr="00E827FE">
              <w:rPr>
                <w:rFonts w:ascii="Trebuchet MS" w:eastAsia="Trebuchet MS" w:hAnsi="Trebuchet MS" w:cs="Trebuchet MS"/>
                <w:spacing w:val="-3"/>
                <w:sz w:val="18"/>
                <w:szCs w:val="18"/>
                <w:lang w:val="en-GB"/>
              </w:rPr>
              <w:t xml:space="preserve"> </w:t>
            </w:r>
            <w:r w:rsidRPr="00E827FE">
              <w:rPr>
                <w:rFonts w:ascii="Trebuchet MS" w:eastAsia="Trebuchet MS" w:hAnsi="Trebuchet MS" w:cs="Trebuchet MS"/>
                <w:sz w:val="18"/>
                <w:szCs w:val="18"/>
                <w:lang w:val="en-GB"/>
              </w:rPr>
              <w:t>a</w:t>
            </w:r>
            <w:r w:rsidRPr="00E827FE">
              <w:rPr>
                <w:rFonts w:ascii="Trebuchet MS" w:eastAsia="Trebuchet MS" w:hAnsi="Trebuchet MS" w:cs="Trebuchet MS"/>
                <w:spacing w:val="-1"/>
                <w:sz w:val="18"/>
                <w:szCs w:val="18"/>
                <w:lang w:val="en-GB"/>
              </w:rPr>
              <w:t xml:space="preserve"> common</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root</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cause</w:t>
            </w:r>
            <w:r w:rsidRPr="00E827FE">
              <w:rPr>
                <w:rFonts w:ascii="Trebuchet MS" w:eastAsia="Trebuchet MS" w:hAnsi="Trebuchet MS" w:cs="Trebuchet MS"/>
                <w:sz w:val="18"/>
                <w:szCs w:val="18"/>
                <w:lang w:val="en-GB"/>
              </w:rPr>
              <w:t xml:space="preserve"> (e.g.,</w:t>
            </w:r>
            <w:r w:rsidRPr="00E827FE">
              <w:rPr>
                <w:rFonts w:ascii="Trebuchet MS" w:eastAsia="Trebuchet MS" w:hAnsi="Trebuchet MS" w:cs="Trebuchet MS"/>
                <w:spacing w:val="-1"/>
                <w:sz w:val="18"/>
                <w:szCs w:val="18"/>
                <w:lang w:val="en-GB"/>
              </w:rPr>
              <w:t xml:space="preserve"> drought</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and</w:t>
            </w:r>
            <w:r w:rsidRPr="00E827FE">
              <w:rPr>
                <w:rFonts w:ascii="Trebuchet MS" w:eastAsia="Trebuchet MS" w:hAnsi="Trebuchet MS" w:cs="Trebuchet MS"/>
                <w:spacing w:val="-2"/>
                <w:sz w:val="18"/>
                <w:szCs w:val="18"/>
                <w:lang w:val="en-GB"/>
              </w:rPr>
              <w:t xml:space="preserve"> </w:t>
            </w:r>
            <w:r w:rsidRPr="00E827FE">
              <w:rPr>
                <w:rFonts w:ascii="Trebuchet MS" w:eastAsia="Trebuchet MS" w:hAnsi="Trebuchet MS" w:cs="Trebuchet MS"/>
                <w:spacing w:val="-1"/>
                <w:sz w:val="18"/>
                <w:szCs w:val="18"/>
                <w:lang w:val="en-GB"/>
              </w:rPr>
              <w:t>high</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temperature).</w:t>
            </w:r>
          </w:p>
        </w:tc>
      </w:tr>
    </w:tbl>
    <w:p w:rsidR="00F2269D" w:rsidRPr="00E827FE" w:rsidRDefault="00F2269D">
      <w:pPr>
        <w:spacing w:before="9"/>
        <w:rPr>
          <w:rFonts w:ascii="Trebuchet MS" w:eastAsia="Trebuchet MS" w:hAnsi="Trebuchet MS" w:cs="Trebuchet MS"/>
          <w:b/>
          <w:bCs/>
          <w:sz w:val="19"/>
          <w:szCs w:val="19"/>
          <w:lang w:val="en-GB"/>
        </w:rPr>
      </w:pPr>
    </w:p>
    <w:tbl>
      <w:tblPr>
        <w:tblW w:w="0" w:type="auto"/>
        <w:tblInd w:w="104" w:type="dxa"/>
        <w:tblLayout w:type="fixed"/>
        <w:tblCellMar>
          <w:left w:w="0" w:type="dxa"/>
          <w:right w:w="0" w:type="dxa"/>
        </w:tblCellMar>
        <w:tblLook w:val="01E0" w:firstRow="1" w:lastRow="1" w:firstColumn="1" w:lastColumn="1" w:noHBand="0" w:noVBand="0"/>
      </w:tblPr>
      <w:tblGrid>
        <w:gridCol w:w="2292"/>
        <w:gridCol w:w="2645"/>
        <w:gridCol w:w="2326"/>
        <w:gridCol w:w="2309"/>
      </w:tblGrid>
      <w:tr w:rsidR="00F2269D" w:rsidRPr="00E827FE" w:rsidTr="00F925EF">
        <w:trPr>
          <w:trHeight w:hRule="exact" w:val="358"/>
        </w:trPr>
        <w:tc>
          <w:tcPr>
            <w:tcW w:w="9572" w:type="dxa"/>
            <w:gridSpan w:val="4"/>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Visa</w:t>
            </w:r>
            <w:r w:rsidRPr="00E827FE">
              <w:rPr>
                <w:rFonts w:ascii="Trebuchet MS"/>
                <w:spacing w:val="-3"/>
                <w:sz w:val="18"/>
                <w:lang w:val="en-GB"/>
              </w:rPr>
              <w:t xml:space="preserve"> </w:t>
            </w:r>
            <w:r w:rsidRPr="00E827FE">
              <w:rPr>
                <w:rFonts w:ascii="Trebuchet MS"/>
                <w:spacing w:val="-1"/>
                <w:sz w:val="18"/>
                <w:lang w:val="en-GB"/>
              </w:rPr>
              <w:t>grid</w:t>
            </w:r>
          </w:p>
        </w:tc>
      </w:tr>
      <w:tr w:rsidR="00F2269D" w:rsidRPr="00E827FE">
        <w:trPr>
          <w:trHeight w:hRule="exact" w:val="360"/>
        </w:trPr>
        <w:tc>
          <w:tcPr>
            <w:tcW w:w="2292" w:type="dxa"/>
            <w:tcBorders>
              <w:top w:val="single" w:sz="5" w:space="0" w:color="000000"/>
              <w:left w:val="single" w:sz="5" w:space="0" w:color="000000"/>
              <w:bottom w:val="single" w:sz="5" w:space="0" w:color="000000"/>
              <w:right w:val="single" w:sz="5" w:space="0" w:color="000000"/>
            </w:tcBorders>
          </w:tcPr>
          <w:p w:rsidR="00F2269D" w:rsidRPr="00E827FE" w:rsidRDefault="00F2269D">
            <w:pPr>
              <w:rPr>
                <w:lang w:val="en-GB"/>
              </w:rPr>
            </w:pPr>
          </w:p>
        </w:tc>
        <w:tc>
          <w:tcPr>
            <w:tcW w:w="2645"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b/>
                <w:spacing w:val="-1"/>
                <w:sz w:val="18"/>
                <w:lang w:val="en-GB"/>
              </w:rPr>
              <w:t>Main</w:t>
            </w:r>
            <w:r w:rsidRPr="00E827FE">
              <w:rPr>
                <w:rFonts w:ascii="Trebuchet MS"/>
                <w:b/>
                <w:spacing w:val="-3"/>
                <w:sz w:val="18"/>
                <w:lang w:val="en-GB"/>
              </w:rPr>
              <w:t xml:space="preserve"> </w:t>
            </w:r>
            <w:r w:rsidRPr="00E827FE">
              <w:rPr>
                <w:rFonts w:ascii="Trebuchet MS"/>
                <w:b/>
                <w:spacing w:val="-1"/>
                <w:sz w:val="18"/>
                <w:lang w:val="en-GB"/>
              </w:rPr>
              <w:t>author(s)</w:t>
            </w:r>
            <w:r w:rsidRPr="00E827FE">
              <w:rPr>
                <w:rFonts w:ascii="Trebuchet MS"/>
                <w:b/>
                <w:sz w:val="18"/>
                <w:lang w:val="en-GB"/>
              </w:rPr>
              <w:t xml:space="preserve"> :</w:t>
            </w:r>
          </w:p>
        </w:tc>
        <w:tc>
          <w:tcPr>
            <w:tcW w:w="232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b/>
                <w:spacing w:val="-1"/>
                <w:sz w:val="18"/>
                <w:lang w:val="en-GB"/>
              </w:rPr>
              <w:t>Verification</w:t>
            </w:r>
          </w:p>
        </w:tc>
        <w:tc>
          <w:tcPr>
            <w:tcW w:w="2309"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b/>
                <w:spacing w:val="-1"/>
                <w:sz w:val="18"/>
                <w:lang w:val="en-GB"/>
              </w:rPr>
              <w:t>Approval</w:t>
            </w:r>
            <w:r w:rsidRPr="00E827FE">
              <w:rPr>
                <w:rFonts w:ascii="Trebuchet MS"/>
                <w:b/>
                <w:spacing w:val="-10"/>
                <w:sz w:val="18"/>
                <w:lang w:val="en-GB"/>
              </w:rPr>
              <w:t xml:space="preserve"> </w:t>
            </w:r>
            <w:r w:rsidRPr="00E827FE">
              <w:rPr>
                <w:rFonts w:ascii="Trebuchet MS"/>
                <w:b/>
                <w:spacing w:val="-1"/>
                <w:sz w:val="18"/>
                <w:lang w:val="en-GB"/>
              </w:rPr>
              <w:t>(Coordinator)</w:t>
            </w:r>
          </w:p>
        </w:tc>
      </w:tr>
      <w:tr w:rsidR="00F2269D" w:rsidRPr="00E827FE">
        <w:trPr>
          <w:trHeight w:hRule="exact" w:val="358"/>
        </w:trPr>
        <w:tc>
          <w:tcPr>
            <w:tcW w:w="2292"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Name</w:t>
            </w:r>
            <w:r w:rsidRPr="00E827FE">
              <w:rPr>
                <w:rFonts w:ascii="Trebuchet MS"/>
                <w:sz w:val="18"/>
                <w:lang w:val="en-GB"/>
              </w:rPr>
              <w:t xml:space="preserve"> (s)</w:t>
            </w:r>
          </w:p>
        </w:tc>
        <w:tc>
          <w:tcPr>
            <w:tcW w:w="2645"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K.</w:t>
            </w:r>
            <w:r w:rsidRPr="00E827FE">
              <w:rPr>
                <w:rFonts w:ascii="Trebuchet MS"/>
                <w:sz w:val="18"/>
                <w:lang w:val="en-GB"/>
              </w:rPr>
              <w:t xml:space="preserve"> </w:t>
            </w:r>
            <w:r w:rsidRPr="00E827FE">
              <w:rPr>
                <w:rFonts w:ascii="Trebuchet MS"/>
                <w:spacing w:val="-1"/>
                <w:sz w:val="18"/>
                <w:lang w:val="en-GB"/>
              </w:rPr>
              <w:t>Decker,</w:t>
            </w:r>
            <w:r w:rsidRPr="00E827FE">
              <w:rPr>
                <w:rFonts w:ascii="Trebuchet MS"/>
                <w:spacing w:val="-2"/>
                <w:sz w:val="18"/>
                <w:lang w:val="en-GB"/>
              </w:rPr>
              <w:t xml:space="preserve"> </w:t>
            </w:r>
            <w:r w:rsidRPr="00E827FE">
              <w:rPr>
                <w:rFonts w:ascii="Trebuchet MS"/>
                <w:spacing w:val="-1"/>
                <w:sz w:val="18"/>
                <w:lang w:val="en-GB"/>
              </w:rPr>
              <w:t>H.</w:t>
            </w:r>
            <w:r w:rsidRPr="00E827FE">
              <w:rPr>
                <w:rFonts w:ascii="Trebuchet MS"/>
                <w:spacing w:val="1"/>
                <w:sz w:val="18"/>
                <w:lang w:val="en-GB"/>
              </w:rPr>
              <w:t xml:space="preserve"> </w:t>
            </w:r>
            <w:r w:rsidRPr="00E827FE">
              <w:rPr>
                <w:rFonts w:ascii="Trebuchet MS"/>
                <w:spacing w:val="-1"/>
                <w:sz w:val="18"/>
                <w:lang w:val="en-GB"/>
              </w:rPr>
              <w:t>Brinkman</w:t>
            </w:r>
          </w:p>
        </w:tc>
        <w:tc>
          <w:tcPr>
            <w:tcW w:w="232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WP21</w:t>
            </w:r>
            <w:r w:rsidRPr="00E827FE">
              <w:rPr>
                <w:rFonts w:ascii="Trebuchet MS"/>
                <w:spacing w:val="-5"/>
                <w:sz w:val="18"/>
                <w:lang w:val="en-GB"/>
              </w:rPr>
              <w:t xml:space="preserve"> </w:t>
            </w:r>
            <w:r w:rsidRPr="00E827FE">
              <w:rPr>
                <w:rFonts w:ascii="Trebuchet MS"/>
                <w:spacing w:val="-1"/>
                <w:sz w:val="18"/>
                <w:lang w:val="en-GB"/>
              </w:rPr>
              <w:t>Partners</w:t>
            </w:r>
          </w:p>
        </w:tc>
        <w:tc>
          <w:tcPr>
            <w:tcW w:w="2309"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E.</w:t>
            </w:r>
            <w:r w:rsidRPr="00E827FE">
              <w:rPr>
                <w:rFonts w:ascii="Trebuchet MS"/>
                <w:sz w:val="18"/>
                <w:lang w:val="en-GB"/>
              </w:rPr>
              <w:t xml:space="preserve"> </w:t>
            </w:r>
            <w:r w:rsidRPr="00E827FE">
              <w:rPr>
                <w:rFonts w:ascii="Trebuchet MS"/>
                <w:spacing w:val="-1"/>
                <w:sz w:val="18"/>
                <w:lang w:val="en-GB"/>
              </w:rPr>
              <w:t>Raimond</w:t>
            </w:r>
          </w:p>
        </w:tc>
      </w:tr>
      <w:tr w:rsidR="00F2269D" w:rsidRPr="00E827FE">
        <w:trPr>
          <w:trHeight w:hRule="exact" w:val="358"/>
        </w:trPr>
        <w:tc>
          <w:tcPr>
            <w:tcW w:w="2292"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Date</w:t>
            </w:r>
          </w:p>
        </w:tc>
        <w:tc>
          <w:tcPr>
            <w:tcW w:w="2645" w:type="dxa"/>
            <w:tcBorders>
              <w:top w:val="single" w:sz="5" w:space="0" w:color="000000"/>
              <w:left w:val="single" w:sz="5" w:space="0" w:color="000000"/>
              <w:bottom w:val="single" w:sz="5" w:space="0" w:color="000000"/>
              <w:right w:val="single" w:sz="5" w:space="0" w:color="000000"/>
            </w:tcBorders>
          </w:tcPr>
          <w:p w:rsidR="00F2269D" w:rsidRPr="00E827FE" w:rsidRDefault="000A49A7">
            <w:pPr>
              <w:pStyle w:val="TableParagraph"/>
              <w:spacing w:before="125"/>
              <w:ind w:left="102"/>
              <w:rPr>
                <w:rFonts w:ascii="Trebuchet MS" w:eastAsia="Trebuchet MS" w:hAnsi="Trebuchet MS" w:cs="Trebuchet MS"/>
                <w:sz w:val="18"/>
                <w:szCs w:val="18"/>
                <w:lang w:val="en-GB"/>
              </w:rPr>
            </w:pPr>
            <w:r>
              <w:rPr>
                <w:rFonts w:ascii="Trebuchet MS"/>
                <w:spacing w:val="-1"/>
                <w:sz w:val="18"/>
                <w:lang w:val="en-GB"/>
              </w:rPr>
              <w:t>12</w:t>
            </w:r>
            <w:r w:rsidR="001B5DCF" w:rsidRPr="00E827FE">
              <w:rPr>
                <w:rFonts w:ascii="Trebuchet MS"/>
                <w:spacing w:val="-1"/>
                <w:sz w:val="18"/>
                <w:lang w:val="en-GB"/>
              </w:rPr>
              <w:t>-0</w:t>
            </w:r>
            <w:r>
              <w:rPr>
                <w:rFonts w:ascii="Trebuchet MS"/>
                <w:spacing w:val="-1"/>
                <w:sz w:val="18"/>
                <w:lang w:val="en-GB"/>
              </w:rPr>
              <w:t>1</w:t>
            </w:r>
            <w:r w:rsidR="001B5DCF" w:rsidRPr="00E827FE">
              <w:rPr>
                <w:rFonts w:ascii="Trebuchet MS"/>
                <w:spacing w:val="-1"/>
                <w:sz w:val="18"/>
                <w:lang w:val="en-GB"/>
              </w:rPr>
              <w:t>-201</w:t>
            </w:r>
            <w:r>
              <w:rPr>
                <w:rFonts w:ascii="Trebuchet MS"/>
                <w:spacing w:val="-1"/>
                <w:sz w:val="18"/>
                <w:lang w:val="en-GB"/>
              </w:rPr>
              <w:t>7</w:t>
            </w:r>
          </w:p>
        </w:tc>
        <w:tc>
          <w:tcPr>
            <w:tcW w:w="232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By e-mail</w:t>
            </w:r>
          </w:p>
        </w:tc>
        <w:tc>
          <w:tcPr>
            <w:tcW w:w="2309" w:type="dxa"/>
            <w:tcBorders>
              <w:top w:val="single" w:sz="5" w:space="0" w:color="000000"/>
              <w:left w:val="single" w:sz="5" w:space="0" w:color="000000"/>
              <w:bottom w:val="single" w:sz="5" w:space="0" w:color="000000"/>
              <w:right w:val="single" w:sz="5" w:space="0" w:color="000000"/>
            </w:tcBorders>
          </w:tcPr>
          <w:p w:rsidR="00F2269D" w:rsidRPr="00E827FE" w:rsidRDefault="0053431F">
            <w:pPr>
              <w:pStyle w:val="TableParagraph"/>
              <w:spacing w:before="125"/>
              <w:ind w:left="102"/>
              <w:rPr>
                <w:rFonts w:ascii="Trebuchet MS" w:eastAsia="Trebuchet MS" w:hAnsi="Trebuchet MS" w:cs="Trebuchet MS"/>
                <w:sz w:val="18"/>
                <w:szCs w:val="18"/>
                <w:lang w:val="en-GB"/>
              </w:rPr>
            </w:pPr>
            <w:r>
              <w:rPr>
                <w:rFonts w:ascii="Trebuchet MS"/>
                <w:spacing w:val="-1"/>
                <w:sz w:val="18"/>
                <w:lang w:val="en-GB"/>
              </w:rPr>
              <w:t>21</w:t>
            </w:r>
            <w:bookmarkStart w:id="0" w:name="_GoBack"/>
            <w:bookmarkEnd w:id="0"/>
            <w:r w:rsidR="001B5DCF" w:rsidRPr="00E827FE">
              <w:rPr>
                <w:rFonts w:ascii="Trebuchet MS"/>
                <w:spacing w:val="-1"/>
                <w:sz w:val="18"/>
                <w:lang w:val="en-GB"/>
              </w:rPr>
              <w:t>-02-201</w:t>
            </w:r>
            <w:r w:rsidR="000A49A7">
              <w:rPr>
                <w:rFonts w:ascii="Trebuchet MS"/>
                <w:spacing w:val="-1"/>
                <w:sz w:val="18"/>
                <w:lang w:val="en-GB"/>
              </w:rPr>
              <w:t>7</w:t>
            </w:r>
          </w:p>
        </w:tc>
      </w:tr>
      <w:tr w:rsidR="00F925EF" w:rsidRPr="00E827FE">
        <w:trPr>
          <w:trHeight w:hRule="exact" w:val="358"/>
        </w:trPr>
        <w:tc>
          <w:tcPr>
            <w:tcW w:w="2292" w:type="dxa"/>
            <w:tcBorders>
              <w:top w:val="single" w:sz="5" w:space="0" w:color="000000"/>
              <w:left w:val="single" w:sz="5" w:space="0" w:color="000000"/>
              <w:bottom w:val="single" w:sz="5" w:space="0" w:color="000000"/>
              <w:right w:val="single" w:sz="5" w:space="0" w:color="000000"/>
            </w:tcBorders>
          </w:tcPr>
          <w:p w:rsidR="00F925EF" w:rsidRPr="00E827FE" w:rsidRDefault="00F925EF">
            <w:pPr>
              <w:pStyle w:val="TableParagraph"/>
              <w:spacing w:before="125"/>
              <w:ind w:left="102"/>
              <w:rPr>
                <w:rFonts w:ascii="Trebuchet MS"/>
                <w:spacing w:val="-1"/>
                <w:sz w:val="18"/>
                <w:lang w:val="en-GB"/>
              </w:rPr>
            </w:pPr>
          </w:p>
        </w:tc>
        <w:tc>
          <w:tcPr>
            <w:tcW w:w="2645" w:type="dxa"/>
            <w:tcBorders>
              <w:top w:val="single" w:sz="5" w:space="0" w:color="000000"/>
              <w:left w:val="single" w:sz="5" w:space="0" w:color="000000"/>
              <w:bottom w:val="single" w:sz="5" w:space="0" w:color="000000"/>
              <w:right w:val="single" w:sz="5" w:space="0" w:color="000000"/>
            </w:tcBorders>
          </w:tcPr>
          <w:p w:rsidR="00F925EF" w:rsidRDefault="00F925EF">
            <w:pPr>
              <w:pStyle w:val="TableParagraph"/>
              <w:spacing w:before="125"/>
              <w:ind w:left="102"/>
              <w:rPr>
                <w:rFonts w:ascii="Trebuchet MS"/>
                <w:spacing w:val="-1"/>
                <w:sz w:val="18"/>
                <w:lang w:val="en-GB"/>
              </w:rPr>
            </w:pPr>
          </w:p>
        </w:tc>
        <w:tc>
          <w:tcPr>
            <w:tcW w:w="2326" w:type="dxa"/>
            <w:tcBorders>
              <w:top w:val="single" w:sz="5" w:space="0" w:color="000000"/>
              <w:left w:val="single" w:sz="5" w:space="0" w:color="000000"/>
              <w:bottom w:val="single" w:sz="5" w:space="0" w:color="000000"/>
              <w:right w:val="single" w:sz="5" w:space="0" w:color="000000"/>
            </w:tcBorders>
          </w:tcPr>
          <w:p w:rsidR="00F925EF" w:rsidRPr="00E827FE" w:rsidRDefault="00F925EF">
            <w:pPr>
              <w:pStyle w:val="TableParagraph"/>
              <w:spacing w:before="125"/>
              <w:ind w:left="102"/>
              <w:rPr>
                <w:rFonts w:ascii="Trebuchet MS"/>
                <w:spacing w:val="-1"/>
                <w:sz w:val="18"/>
                <w:lang w:val="en-GB"/>
              </w:rPr>
            </w:pPr>
          </w:p>
        </w:tc>
        <w:tc>
          <w:tcPr>
            <w:tcW w:w="2309" w:type="dxa"/>
            <w:tcBorders>
              <w:top w:val="single" w:sz="5" w:space="0" w:color="000000"/>
              <w:left w:val="single" w:sz="5" w:space="0" w:color="000000"/>
              <w:bottom w:val="single" w:sz="5" w:space="0" w:color="000000"/>
              <w:right w:val="single" w:sz="5" w:space="0" w:color="000000"/>
            </w:tcBorders>
          </w:tcPr>
          <w:p w:rsidR="00F925EF" w:rsidRPr="00E827FE" w:rsidRDefault="00F925EF">
            <w:pPr>
              <w:pStyle w:val="TableParagraph"/>
              <w:spacing w:before="125"/>
              <w:ind w:left="102"/>
              <w:rPr>
                <w:rFonts w:ascii="Trebuchet MS"/>
                <w:spacing w:val="-1"/>
                <w:sz w:val="18"/>
                <w:lang w:val="en-GB"/>
              </w:rPr>
            </w:pPr>
          </w:p>
        </w:tc>
      </w:tr>
    </w:tbl>
    <w:p w:rsidR="00F2269D" w:rsidRPr="00E827FE" w:rsidRDefault="00F2269D">
      <w:pPr>
        <w:spacing w:line="200" w:lineRule="atLeast"/>
        <w:rPr>
          <w:rFonts w:ascii="Trebuchet MS" w:eastAsia="Trebuchet MS" w:hAnsi="Trebuchet MS" w:cs="Trebuchet MS"/>
          <w:sz w:val="20"/>
          <w:szCs w:val="20"/>
          <w:lang w:val="en-GB"/>
        </w:rPr>
        <w:sectPr w:rsidR="00F2269D" w:rsidRPr="00E827FE" w:rsidSect="00BF511A">
          <w:footerReference w:type="default" r:id="rId19"/>
          <w:pgSz w:w="11900" w:h="16840"/>
          <w:pgMar w:top="500" w:right="900" w:bottom="680" w:left="1200" w:header="0" w:footer="850" w:gutter="0"/>
          <w:pgNumType w:start="2"/>
          <w:cols w:space="720"/>
          <w:docGrid w:linePitch="299"/>
        </w:sectPr>
      </w:pPr>
    </w:p>
    <w:p w:rsidR="00F2269D" w:rsidRPr="00E827FE" w:rsidRDefault="00F2269D">
      <w:pPr>
        <w:spacing w:before="7"/>
        <w:rPr>
          <w:rFonts w:ascii="Trebuchet MS" w:eastAsia="Trebuchet MS" w:hAnsi="Trebuchet MS" w:cs="Trebuchet MS"/>
          <w:b/>
          <w:bCs/>
          <w:sz w:val="5"/>
          <w:szCs w:val="5"/>
          <w:lang w:val="en-GB"/>
        </w:rPr>
      </w:pPr>
    </w:p>
    <w:tbl>
      <w:tblPr>
        <w:tblW w:w="0" w:type="auto"/>
        <w:tblInd w:w="124" w:type="dxa"/>
        <w:tblLayout w:type="fixed"/>
        <w:tblCellMar>
          <w:left w:w="0" w:type="dxa"/>
          <w:right w:w="0" w:type="dxa"/>
        </w:tblCellMar>
        <w:tblLook w:val="01E0" w:firstRow="1" w:lastRow="1" w:firstColumn="1" w:lastColumn="1" w:noHBand="0" w:noVBand="0"/>
      </w:tblPr>
      <w:tblGrid>
        <w:gridCol w:w="3167"/>
        <w:gridCol w:w="3166"/>
        <w:gridCol w:w="3164"/>
      </w:tblGrid>
      <w:tr w:rsidR="00F2269D" w:rsidRPr="00E827FE">
        <w:trPr>
          <w:trHeight w:hRule="exact" w:val="1246"/>
        </w:trPr>
        <w:tc>
          <w:tcPr>
            <w:tcW w:w="3167"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b/>
                <w:bCs/>
                <w:lang w:val="en-GB"/>
              </w:rPr>
            </w:pPr>
          </w:p>
          <w:p w:rsidR="00F2269D" w:rsidRPr="00E827FE" w:rsidRDefault="001B5DCF">
            <w:pPr>
              <w:pStyle w:val="TableParagraph"/>
              <w:spacing w:before="190"/>
              <w:ind w:left="791"/>
              <w:rPr>
                <w:rFonts w:ascii="Arial" w:eastAsia="Arial" w:hAnsi="Arial" w:cs="Arial"/>
                <w:sz w:val="23"/>
                <w:szCs w:val="23"/>
                <w:lang w:val="en-GB"/>
              </w:rPr>
            </w:pPr>
            <w:r w:rsidRPr="00E827FE">
              <w:rPr>
                <w:rFonts w:ascii="Arial"/>
                <w:b/>
                <w:color w:val="FB0028"/>
                <w:sz w:val="23"/>
                <w:lang w:val="en-GB"/>
              </w:rPr>
              <w:t>ASAMPSA_E</w:t>
            </w:r>
          </w:p>
        </w:tc>
        <w:tc>
          <w:tcPr>
            <w:tcW w:w="3166" w:type="dxa"/>
            <w:tcBorders>
              <w:top w:val="single" w:sz="5" w:space="0" w:color="000000"/>
              <w:left w:val="single" w:sz="5" w:space="0" w:color="000000"/>
              <w:bottom w:val="single" w:sz="5" w:space="0" w:color="000000"/>
              <w:right w:val="single" w:sz="5" w:space="0" w:color="000000"/>
            </w:tcBorders>
          </w:tcPr>
          <w:p w:rsidR="00F2269D" w:rsidRPr="00E827FE" w:rsidRDefault="00F2269D">
            <w:pPr>
              <w:pStyle w:val="TableParagraph"/>
              <w:rPr>
                <w:rFonts w:ascii="Trebuchet MS" w:eastAsia="Trebuchet MS" w:hAnsi="Trebuchet MS" w:cs="Trebuchet MS"/>
                <w:b/>
                <w:bCs/>
                <w:sz w:val="18"/>
                <w:szCs w:val="18"/>
                <w:lang w:val="en-GB"/>
              </w:rPr>
            </w:pPr>
          </w:p>
          <w:p w:rsidR="00F2269D" w:rsidRPr="00E827FE" w:rsidRDefault="00F2269D">
            <w:pPr>
              <w:pStyle w:val="TableParagraph"/>
              <w:spacing w:before="11"/>
              <w:rPr>
                <w:rFonts w:ascii="Trebuchet MS" w:eastAsia="Trebuchet MS" w:hAnsi="Trebuchet MS" w:cs="Trebuchet MS"/>
                <w:b/>
                <w:bCs/>
                <w:sz w:val="15"/>
                <w:szCs w:val="15"/>
                <w:lang w:val="en-GB"/>
              </w:rPr>
            </w:pPr>
          </w:p>
          <w:p w:rsidR="00F2269D" w:rsidRPr="00E827FE" w:rsidRDefault="001B5DCF">
            <w:pPr>
              <w:pStyle w:val="TableParagraph"/>
              <w:spacing w:line="399" w:lineRule="auto"/>
              <w:ind w:left="332" w:right="333" w:firstLine="38"/>
              <w:rPr>
                <w:rFonts w:ascii="Trebuchet MS" w:eastAsia="Trebuchet MS" w:hAnsi="Trebuchet MS" w:cs="Trebuchet MS"/>
                <w:sz w:val="18"/>
                <w:szCs w:val="18"/>
                <w:lang w:val="en-GB"/>
              </w:rPr>
            </w:pPr>
            <w:r w:rsidRPr="00E827FE">
              <w:rPr>
                <w:rFonts w:ascii="Trebuchet MS"/>
                <w:b/>
                <w:spacing w:val="-1"/>
                <w:sz w:val="18"/>
                <w:lang w:val="en-GB"/>
              </w:rPr>
              <w:t>Advanced</w:t>
            </w:r>
            <w:r w:rsidRPr="00E827FE">
              <w:rPr>
                <w:rFonts w:ascii="Trebuchet MS"/>
                <w:b/>
                <w:spacing w:val="-7"/>
                <w:sz w:val="18"/>
                <w:lang w:val="en-GB"/>
              </w:rPr>
              <w:t xml:space="preserve"> </w:t>
            </w:r>
            <w:r w:rsidRPr="00E827FE">
              <w:rPr>
                <w:rFonts w:ascii="Trebuchet MS"/>
                <w:b/>
                <w:spacing w:val="-1"/>
                <w:sz w:val="18"/>
                <w:lang w:val="en-GB"/>
              </w:rPr>
              <w:t>Safety</w:t>
            </w:r>
            <w:r w:rsidRPr="00E827FE">
              <w:rPr>
                <w:rFonts w:ascii="Trebuchet MS"/>
                <w:b/>
                <w:spacing w:val="-8"/>
                <w:sz w:val="18"/>
                <w:lang w:val="en-GB"/>
              </w:rPr>
              <w:t xml:space="preserve"> </w:t>
            </w:r>
            <w:r w:rsidRPr="00E827FE">
              <w:rPr>
                <w:rFonts w:ascii="Trebuchet MS"/>
                <w:b/>
                <w:spacing w:val="-1"/>
                <w:sz w:val="18"/>
                <w:lang w:val="en-GB"/>
              </w:rPr>
              <w:t>Assessment</w:t>
            </w:r>
            <w:r w:rsidRPr="00E827FE">
              <w:rPr>
                <w:rFonts w:ascii="Trebuchet MS"/>
                <w:b/>
                <w:spacing w:val="25"/>
                <w:sz w:val="18"/>
                <w:lang w:val="en-GB"/>
              </w:rPr>
              <w:t xml:space="preserve"> </w:t>
            </w:r>
            <w:r w:rsidRPr="00E827FE">
              <w:rPr>
                <w:rFonts w:ascii="Trebuchet MS"/>
                <w:b/>
                <w:spacing w:val="-1"/>
                <w:sz w:val="18"/>
                <w:lang w:val="en-GB"/>
              </w:rPr>
              <w:t>Methodologies:</w:t>
            </w:r>
            <w:r w:rsidRPr="00E827FE">
              <w:rPr>
                <w:rFonts w:ascii="Trebuchet MS"/>
                <w:b/>
                <w:spacing w:val="-6"/>
                <w:sz w:val="18"/>
                <w:lang w:val="en-GB"/>
              </w:rPr>
              <w:t xml:space="preserve"> </w:t>
            </w:r>
            <w:r w:rsidRPr="00E827FE">
              <w:rPr>
                <w:rFonts w:ascii="Trebuchet MS"/>
                <w:b/>
                <w:spacing w:val="-1"/>
                <w:sz w:val="18"/>
                <w:lang w:val="en-GB"/>
              </w:rPr>
              <w:t>extended</w:t>
            </w:r>
            <w:r w:rsidRPr="00E827FE">
              <w:rPr>
                <w:rFonts w:ascii="Trebuchet MS"/>
                <w:b/>
                <w:spacing w:val="-6"/>
                <w:sz w:val="18"/>
                <w:lang w:val="en-GB"/>
              </w:rPr>
              <w:t xml:space="preserve"> </w:t>
            </w:r>
            <w:r w:rsidRPr="00E827FE">
              <w:rPr>
                <w:rFonts w:ascii="Trebuchet MS"/>
                <w:b/>
                <w:spacing w:val="-1"/>
                <w:sz w:val="18"/>
                <w:lang w:val="en-GB"/>
              </w:rPr>
              <w:t>PSA</w:t>
            </w:r>
          </w:p>
        </w:tc>
        <w:tc>
          <w:tcPr>
            <w:tcW w:w="3164"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line="200" w:lineRule="atLeast"/>
              <w:ind w:left="620"/>
              <w:rPr>
                <w:rFonts w:ascii="Trebuchet MS" w:eastAsia="Trebuchet MS" w:hAnsi="Trebuchet MS" w:cs="Trebuchet MS"/>
                <w:sz w:val="20"/>
                <w:szCs w:val="20"/>
                <w:lang w:val="en-GB"/>
              </w:rPr>
            </w:pPr>
            <w:r w:rsidRPr="00E827FE">
              <w:rPr>
                <w:rFonts w:ascii="Trebuchet MS" w:eastAsia="Trebuchet MS" w:hAnsi="Trebuchet MS" w:cs="Trebuchet MS"/>
                <w:noProof/>
                <w:sz w:val="20"/>
                <w:szCs w:val="20"/>
                <w:lang w:val="fr-FR" w:eastAsia="fr-FR"/>
              </w:rPr>
              <w:drawing>
                <wp:inline distT="0" distB="0" distL="0" distR="0" wp14:anchorId="7FD2C2E0" wp14:editId="538B091B">
                  <wp:extent cx="1539329" cy="765524"/>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9" cstate="print"/>
                          <a:stretch>
                            <a:fillRect/>
                          </a:stretch>
                        </pic:blipFill>
                        <pic:spPr>
                          <a:xfrm>
                            <a:off x="0" y="0"/>
                            <a:ext cx="1539329" cy="765524"/>
                          </a:xfrm>
                          <a:prstGeom prst="rect">
                            <a:avLst/>
                          </a:prstGeom>
                        </pic:spPr>
                      </pic:pic>
                    </a:graphicData>
                  </a:graphic>
                </wp:inline>
              </w:drawing>
            </w:r>
          </w:p>
        </w:tc>
      </w:tr>
    </w:tbl>
    <w:p w:rsidR="00F2269D" w:rsidRPr="00E827FE" w:rsidRDefault="00F2269D">
      <w:pPr>
        <w:rPr>
          <w:rFonts w:ascii="Trebuchet MS" w:eastAsia="Trebuchet MS" w:hAnsi="Trebuchet MS" w:cs="Trebuchet MS"/>
          <w:b/>
          <w:bCs/>
          <w:sz w:val="20"/>
          <w:szCs w:val="20"/>
          <w:lang w:val="en-GB"/>
        </w:rPr>
      </w:pPr>
    </w:p>
    <w:p w:rsidR="00F2269D" w:rsidRPr="00E827FE" w:rsidRDefault="00F2269D">
      <w:pPr>
        <w:rPr>
          <w:rFonts w:ascii="Trebuchet MS" w:eastAsia="Trebuchet MS" w:hAnsi="Trebuchet MS" w:cs="Trebuchet MS"/>
          <w:b/>
          <w:bCs/>
          <w:sz w:val="20"/>
          <w:szCs w:val="20"/>
          <w:lang w:val="en-GB"/>
        </w:rPr>
      </w:pPr>
    </w:p>
    <w:p w:rsidR="00F2269D" w:rsidRPr="00E827FE" w:rsidRDefault="00F2269D">
      <w:pPr>
        <w:spacing w:before="9"/>
        <w:rPr>
          <w:rFonts w:ascii="Trebuchet MS" w:eastAsia="Trebuchet MS" w:hAnsi="Trebuchet MS" w:cs="Trebuchet MS"/>
          <w:b/>
          <w:bCs/>
          <w:sz w:val="19"/>
          <w:szCs w:val="19"/>
          <w:lang w:val="en-GB"/>
        </w:rPr>
      </w:pPr>
    </w:p>
    <w:p w:rsidR="00F2269D" w:rsidRPr="00E827FE" w:rsidRDefault="00B40BD4">
      <w:pPr>
        <w:spacing w:line="40" w:lineRule="atLeast"/>
        <w:ind w:left="201"/>
        <w:rPr>
          <w:rFonts w:ascii="Trebuchet MS" w:eastAsia="Trebuchet MS" w:hAnsi="Trebuchet MS" w:cs="Trebuchet MS"/>
          <w:sz w:val="4"/>
          <w:szCs w:val="4"/>
          <w:lang w:val="en-GB"/>
        </w:rPr>
      </w:pPr>
      <w:r w:rsidRPr="00E827FE">
        <w:rPr>
          <w:rFonts w:ascii="Trebuchet MS" w:eastAsia="Trebuchet MS" w:hAnsi="Trebuchet MS" w:cs="Trebuchet MS"/>
          <w:noProof/>
          <w:sz w:val="4"/>
          <w:szCs w:val="4"/>
          <w:lang w:val="fr-FR" w:eastAsia="fr-FR"/>
        </w:rPr>
        <mc:AlternateContent>
          <mc:Choice Requires="wpg">
            <w:drawing>
              <wp:inline distT="0" distB="0" distL="0" distR="0" wp14:anchorId="17E922DC" wp14:editId="65EB016D">
                <wp:extent cx="5676265" cy="29210"/>
                <wp:effectExtent l="1905" t="3810" r="8255" b="5080"/>
                <wp:docPr id="26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29210"/>
                          <a:chOff x="0" y="0"/>
                          <a:chExt cx="8939" cy="46"/>
                        </a:xfrm>
                      </wpg:grpSpPr>
                      <wpg:grpSp>
                        <wpg:cNvPr id="269" name="Group 68"/>
                        <wpg:cNvGrpSpPr>
                          <a:grpSpLocks/>
                        </wpg:cNvGrpSpPr>
                        <wpg:grpSpPr bwMode="auto">
                          <a:xfrm>
                            <a:off x="8" y="8"/>
                            <a:ext cx="8923" cy="2"/>
                            <a:chOff x="8" y="8"/>
                            <a:chExt cx="8923" cy="2"/>
                          </a:xfrm>
                        </wpg:grpSpPr>
                        <wps:wsp>
                          <wps:cNvPr id="270" name="Freeform 69"/>
                          <wps:cNvSpPr>
                            <a:spLocks/>
                          </wps:cNvSpPr>
                          <wps:spPr bwMode="auto">
                            <a:xfrm>
                              <a:off x="8" y="8"/>
                              <a:ext cx="8923" cy="2"/>
                            </a:xfrm>
                            <a:custGeom>
                              <a:avLst/>
                              <a:gdLst>
                                <a:gd name="T0" fmla="+- 0 8 8"/>
                                <a:gd name="T1" fmla="*/ T0 w 8923"/>
                                <a:gd name="T2" fmla="+- 0 8930 8"/>
                                <a:gd name="T3" fmla="*/ T2 w 8923"/>
                              </a:gdLst>
                              <a:ahLst/>
                              <a:cxnLst>
                                <a:cxn ang="0">
                                  <a:pos x="T1" y="0"/>
                                </a:cxn>
                                <a:cxn ang="0">
                                  <a:pos x="T3" y="0"/>
                                </a:cxn>
                              </a:cxnLst>
                              <a:rect l="0" t="0" r="r" b="b"/>
                              <a:pathLst>
                                <a:path w="8923">
                                  <a:moveTo>
                                    <a:pt x="0" y="0"/>
                                  </a:moveTo>
                                  <a:lnTo>
                                    <a:pt x="892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66"/>
                        <wpg:cNvGrpSpPr>
                          <a:grpSpLocks/>
                        </wpg:cNvGrpSpPr>
                        <wpg:grpSpPr bwMode="auto">
                          <a:xfrm>
                            <a:off x="8" y="37"/>
                            <a:ext cx="8923" cy="2"/>
                            <a:chOff x="8" y="37"/>
                            <a:chExt cx="8923" cy="2"/>
                          </a:xfrm>
                        </wpg:grpSpPr>
                        <wps:wsp>
                          <wps:cNvPr id="272" name="Freeform 67"/>
                          <wps:cNvSpPr>
                            <a:spLocks/>
                          </wps:cNvSpPr>
                          <wps:spPr bwMode="auto">
                            <a:xfrm>
                              <a:off x="8" y="37"/>
                              <a:ext cx="8923" cy="2"/>
                            </a:xfrm>
                            <a:custGeom>
                              <a:avLst/>
                              <a:gdLst>
                                <a:gd name="T0" fmla="+- 0 8 8"/>
                                <a:gd name="T1" fmla="*/ T0 w 8923"/>
                                <a:gd name="T2" fmla="+- 0 8930 8"/>
                                <a:gd name="T3" fmla="*/ T2 w 8923"/>
                              </a:gdLst>
                              <a:ahLst/>
                              <a:cxnLst>
                                <a:cxn ang="0">
                                  <a:pos x="T1" y="0"/>
                                </a:cxn>
                                <a:cxn ang="0">
                                  <a:pos x="T3" y="0"/>
                                </a:cxn>
                              </a:cxnLst>
                              <a:rect l="0" t="0" r="r" b="b"/>
                              <a:pathLst>
                                <a:path w="8923">
                                  <a:moveTo>
                                    <a:pt x="0" y="0"/>
                                  </a:moveTo>
                                  <a:lnTo>
                                    <a:pt x="892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5" o:spid="_x0000_s1026" style="width:446.95pt;height:2.3pt;mso-position-horizontal-relative:char;mso-position-vertical-relative:line" coordsize="8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">
                <v:group id="Group 68" o:spid="_x0000_s1027" style="position:absolute;left:8;top:8;width:8923;height:2" coordorigin="8,8"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69" o:spid="_x0000_s1028" style="position:absolute;left:8;top:8;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9xsMA&#10;AADcAAAADwAAAGRycy9kb3ducmV2LnhtbERPTU/CQBC9m/gfNmPCTbYSAlpZCDVquBHQRL1NukO3&#10;2p2t3QHKv2cPJBxf3vds0ftGHaiLdWADD8MMFHEZbM2Vgc+Pt/tHUFGQLTaBycCJIizmtzczzG04&#10;8oYOW6lUCuGYowEn0uZax9KRxzgMLXHidqHzKAl2lbYdHlO4b/QoyybaY82pwWFLL47Kv+3eG2j/&#10;f8ZFcfrdLfffT1+v70FcsRZjBnf98hmUUC9X8cW9sgZG0zQ/nUlHQ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9xsMAAADcAAAADwAAAAAAAAAAAAAAAACYAgAAZHJzL2Rv&#10;d25yZXYueG1sUEsFBgAAAAAEAAQA9QAAAIgDAAAAAA==&#10;" path="m,l8922,e" filled="f" strokeweight=".82pt">
                    <v:path arrowok="t" o:connecttype="custom" o:connectlocs="0,0;8922,0" o:connectangles="0,0"/>
                  </v:shape>
                </v:group>
                <v:group id="Group 66" o:spid="_x0000_s1029" style="position:absolute;left:8;top:37;width:8923;height:2" coordorigin="8,37"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67" o:spid="_x0000_s1030" style="position:absolute;left:8;top:37;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GKsYA&#10;AADcAAAADwAAAGRycy9kb3ducmV2LnhtbESPQUvDQBSE74L/YXkFb3bTIGrTbksjKt6kVajeHtnX&#10;bGr2bcy+tum/dwXB4zAz3zDz5eBbdaQ+NoENTMYZKOIq2IZrA+9vT9f3oKIgW2wDk4EzRVguLi/m&#10;WNhw4jUdN1KrBOFYoAEn0hVax8qRxzgOHXHydqH3KEn2tbY9nhLctzrPslvtseG04LCjB0fV1+bg&#10;DXTfnzdled7vVoeP6fbxOYgrX8WYq9GwmoESGuQ//Nd+sQbyuxx+z6Qj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IGKsYAAADcAAAADwAAAAAAAAAAAAAAAACYAgAAZHJz&#10;L2Rvd25yZXYueG1sUEsFBgAAAAAEAAQA9QAAAIsDAAAAAA==&#10;" path="m,l8922,e" filled="f" strokeweight=".82pt">
                    <v:path arrowok="t" o:connecttype="custom" o:connectlocs="0,0;8922,0" o:connectangles="0,0"/>
                  </v:shape>
                </v:group>
                <w10:anchorlock/>
              </v:group>
            </w:pict>
          </mc:Fallback>
        </mc:AlternateContent>
      </w:r>
    </w:p>
    <w:p w:rsidR="00F2269D" w:rsidRPr="00E827FE" w:rsidRDefault="00F2269D">
      <w:pPr>
        <w:spacing w:before="3"/>
        <w:rPr>
          <w:rFonts w:ascii="Trebuchet MS" w:eastAsia="Trebuchet MS" w:hAnsi="Trebuchet MS" w:cs="Trebuchet MS"/>
          <w:b/>
          <w:bCs/>
          <w:sz w:val="5"/>
          <w:szCs w:val="5"/>
          <w:lang w:val="en-GB"/>
        </w:rPr>
      </w:pPr>
    </w:p>
    <w:p w:rsidR="00F2269D" w:rsidRPr="00E827FE" w:rsidRDefault="00B40BD4" w:rsidP="003B3C8E">
      <w:pPr>
        <w:pStyle w:val="Corpsdetexte"/>
        <w:rPr>
          <w:b/>
          <w:bCs/>
          <w:sz w:val="32"/>
          <w:szCs w:val="32"/>
          <w:lang w:val="en-GB"/>
        </w:rPr>
      </w:pPr>
      <w:r w:rsidRPr="00E827FE">
        <w:rPr>
          <w:b/>
          <w:noProof/>
          <w:sz w:val="32"/>
          <w:szCs w:val="32"/>
          <w:lang w:val="fr-FR" w:eastAsia="fr-FR"/>
        </w:rPr>
        <w:drawing>
          <wp:anchor distT="0" distB="0" distL="114300" distR="114300" simplePos="0" relativeHeight="503236856" behindDoc="1" locked="0" layoutInCell="1" allowOverlap="1" wp14:anchorId="03A29296" wp14:editId="0EDE2BC2">
            <wp:simplePos x="0" y="0"/>
            <wp:positionH relativeFrom="page">
              <wp:posOffset>1322070</wp:posOffset>
            </wp:positionH>
            <wp:positionV relativeFrom="paragraph">
              <wp:posOffset>-1267460</wp:posOffset>
            </wp:positionV>
            <wp:extent cx="969645" cy="690245"/>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64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DCF" w:rsidRPr="00E827FE">
        <w:rPr>
          <w:b/>
          <w:sz w:val="32"/>
          <w:szCs w:val="32"/>
          <w:lang w:val="en-GB"/>
        </w:rPr>
        <w:t>MODIFICATIONS</w:t>
      </w:r>
      <w:r w:rsidR="001B5DCF" w:rsidRPr="00E827FE">
        <w:rPr>
          <w:b/>
          <w:spacing w:val="-7"/>
          <w:sz w:val="32"/>
          <w:szCs w:val="32"/>
          <w:lang w:val="en-GB"/>
        </w:rPr>
        <w:t xml:space="preserve"> </w:t>
      </w:r>
      <w:r w:rsidR="001B5DCF" w:rsidRPr="00E827FE">
        <w:rPr>
          <w:b/>
          <w:sz w:val="32"/>
          <w:szCs w:val="32"/>
          <w:lang w:val="en-GB"/>
        </w:rPr>
        <w:t>OF</w:t>
      </w:r>
      <w:r w:rsidR="001B5DCF" w:rsidRPr="00E827FE">
        <w:rPr>
          <w:b/>
          <w:spacing w:val="-2"/>
          <w:sz w:val="32"/>
          <w:szCs w:val="32"/>
          <w:lang w:val="en-GB"/>
        </w:rPr>
        <w:t xml:space="preserve"> </w:t>
      </w:r>
      <w:r w:rsidR="001B5DCF" w:rsidRPr="00E827FE">
        <w:rPr>
          <w:b/>
          <w:sz w:val="32"/>
          <w:szCs w:val="32"/>
          <w:lang w:val="en-GB"/>
        </w:rPr>
        <w:t>THE</w:t>
      </w:r>
      <w:r w:rsidR="001B5DCF" w:rsidRPr="00E827FE">
        <w:rPr>
          <w:b/>
          <w:spacing w:val="-4"/>
          <w:sz w:val="32"/>
          <w:szCs w:val="32"/>
          <w:lang w:val="en-GB"/>
        </w:rPr>
        <w:t xml:space="preserve"> </w:t>
      </w:r>
      <w:r w:rsidR="001B5DCF" w:rsidRPr="00E827FE">
        <w:rPr>
          <w:b/>
          <w:sz w:val="32"/>
          <w:szCs w:val="32"/>
          <w:lang w:val="en-GB"/>
        </w:rPr>
        <w:t>DOCUMENT</w:t>
      </w:r>
    </w:p>
    <w:tbl>
      <w:tblPr>
        <w:tblW w:w="0" w:type="auto"/>
        <w:tblInd w:w="158" w:type="dxa"/>
        <w:tblLayout w:type="fixed"/>
        <w:tblCellMar>
          <w:left w:w="0" w:type="dxa"/>
          <w:right w:w="0" w:type="dxa"/>
        </w:tblCellMar>
        <w:tblLook w:val="01E0" w:firstRow="1" w:lastRow="1" w:firstColumn="1" w:lastColumn="1" w:noHBand="0" w:noVBand="0"/>
      </w:tblPr>
      <w:tblGrid>
        <w:gridCol w:w="1135"/>
        <w:gridCol w:w="1418"/>
        <w:gridCol w:w="2420"/>
        <w:gridCol w:w="1551"/>
        <w:gridCol w:w="2929"/>
      </w:tblGrid>
      <w:tr w:rsidR="00F2269D" w:rsidRPr="00E827FE">
        <w:trPr>
          <w:trHeight w:hRule="exact" w:val="1069"/>
        </w:trPr>
        <w:tc>
          <w:tcPr>
            <w:tcW w:w="1135" w:type="dxa"/>
            <w:tcBorders>
              <w:top w:val="single" w:sz="7" w:space="0" w:color="000000"/>
              <w:left w:val="single" w:sz="7" w:space="0" w:color="000000"/>
              <w:bottom w:val="single" w:sz="13" w:space="0" w:color="000000"/>
              <w:right w:val="single" w:sz="7" w:space="0" w:color="000000"/>
            </w:tcBorders>
          </w:tcPr>
          <w:p w:rsidR="00F2269D" w:rsidRPr="00E827FE" w:rsidRDefault="00F2269D">
            <w:pPr>
              <w:pStyle w:val="TableParagraph"/>
              <w:rPr>
                <w:rFonts w:ascii="Trebuchet MS" w:eastAsia="Trebuchet MS" w:hAnsi="Trebuchet MS" w:cs="Trebuchet MS"/>
                <w:b/>
                <w:bCs/>
                <w:sz w:val="18"/>
                <w:szCs w:val="18"/>
                <w:lang w:val="en-GB"/>
              </w:rPr>
            </w:pPr>
          </w:p>
          <w:p w:rsidR="00F2269D" w:rsidRPr="00E827FE" w:rsidRDefault="001B5DCF">
            <w:pPr>
              <w:pStyle w:val="TableParagraph"/>
              <w:spacing w:before="158"/>
              <w:ind w:left="263"/>
              <w:rPr>
                <w:rFonts w:ascii="Trebuchet MS" w:eastAsia="Trebuchet MS" w:hAnsi="Trebuchet MS" w:cs="Trebuchet MS"/>
                <w:sz w:val="18"/>
                <w:szCs w:val="18"/>
                <w:lang w:val="en-GB"/>
              </w:rPr>
            </w:pPr>
            <w:r w:rsidRPr="00E827FE">
              <w:rPr>
                <w:rFonts w:ascii="Trebuchet MS"/>
                <w:spacing w:val="-1"/>
                <w:sz w:val="18"/>
                <w:lang w:val="en-GB"/>
              </w:rPr>
              <w:t>Version</w:t>
            </w:r>
          </w:p>
        </w:tc>
        <w:tc>
          <w:tcPr>
            <w:tcW w:w="1418" w:type="dxa"/>
            <w:tcBorders>
              <w:top w:val="single" w:sz="7" w:space="0" w:color="000000"/>
              <w:left w:val="single" w:sz="7" w:space="0" w:color="000000"/>
              <w:bottom w:val="single" w:sz="13" w:space="0" w:color="000000"/>
              <w:right w:val="single" w:sz="7" w:space="0" w:color="000000"/>
            </w:tcBorders>
          </w:tcPr>
          <w:p w:rsidR="00F2269D" w:rsidRPr="00E827FE" w:rsidRDefault="00F2269D">
            <w:pPr>
              <w:pStyle w:val="TableParagraph"/>
              <w:rPr>
                <w:rFonts w:ascii="Trebuchet MS" w:eastAsia="Trebuchet MS" w:hAnsi="Trebuchet MS" w:cs="Trebuchet MS"/>
                <w:b/>
                <w:bCs/>
                <w:sz w:val="18"/>
                <w:szCs w:val="18"/>
                <w:lang w:val="en-GB"/>
              </w:rPr>
            </w:pPr>
          </w:p>
          <w:p w:rsidR="00F2269D" w:rsidRPr="00E827FE" w:rsidRDefault="001B5DCF">
            <w:pPr>
              <w:pStyle w:val="TableParagraph"/>
              <w:spacing w:before="158"/>
              <w:jc w:val="center"/>
              <w:rPr>
                <w:rFonts w:ascii="Trebuchet MS" w:eastAsia="Trebuchet MS" w:hAnsi="Trebuchet MS" w:cs="Trebuchet MS"/>
                <w:sz w:val="18"/>
                <w:szCs w:val="18"/>
                <w:lang w:val="en-GB"/>
              </w:rPr>
            </w:pPr>
            <w:r w:rsidRPr="00E827FE">
              <w:rPr>
                <w:rFonts w:ascii="Trebuchet MS"/>
                <w:spacing w:val="-1"/>
                <w:sz w:val="18"/>
                <w:lang w:val="en-GB"/>
              </w:rPr>
              <w:t>Date</w:t>
            </w:r>
          </w:p>
        </w:tc>
        <w:tc>
          <w:tcPr>
            <w:tcW w:w="2420" w:type="dxa"/>
            <w:tcBorders>
              <w:top w:val="single" w:sz="7" w:space="0" w:color="000000"/>
              <w:left w:val="single" w:sz="7" w:space="0" w:color="000000"/>
              <w:bottom w:val="single" w:sz="13" w:space="0" w:color="000000"/>
              <w:right w:val="single" w:sz="7" w:space="0" w:color="000000"/>
            </w:tcBorders>
          </w:tcPr>
          <w:p w:rsidR="00F2269D" w:rsidRPr="00E827FE" w:rsidRDefault="00F2269D">
            <w:pPr>
              <w:pStyle w:val="TableParagraph"/>
              <w:rPr>
                <w:rFonts w:ascii="Trebuchet MS" w:eastAsia="Trebuchet MS" w:hAnsi="Trebuchet MS" w:cs="Trebuchet MS"/>
                <w:b/>
                <w:bCs/>
                <w:sz w:val="18"/>
                <w:szCs w:val="18"/>
                <w:lang w:val="en-GB"/>
              </w:rPr>
            </w:pPr>
          </w:p>
          <w:p w:rsidR="00F2269D" w:rsidRPr="00E827FE" w:rsidRDefault="001B5DCF">
            <w:pPr>
              <w:pStyle w:val="TableParagraph"/>
              <w:spacing w:before="158"/>
              <w:ind w:right="3"/>
              <w:jc w:val="center"/>
              <w:rPr>
                <w:rFonts w:ascii="Trebuchet MS" w:eastAsia="Trebuchet MS" w:hAnsi="Trebuchet MS" w:cs="Trebuchet MS"/>
                <w:sz w:val="18"/>
                <w:szCs w:val="18"/>
                <w:lang w:val="en-GB"/>
              </w:rPr>
            </w:pPr>
            <w:r w:rsidRPr="00E827FE">
              <w:rPr>
                <w:rFonts w:ascii="Trebuchet MS"/>
                <w:spacing w:val="-1"/>
                <w:sz w:val="18"/>
                <w:lang w:val="en-GB"/>
              </w:rPr>
              <w:t>Authors</w:t>
            </w:r>
          </w:p>
        </w:tc>
        <w:tc>
          <w:tcPr>
            <w:tcW w:w="1551" w:type="dxa"/>
            <w:tcBorders>
              <w:top w:val="single" w:sz="7" w:space="0" w:color="000000"/>
              <w:left w:val="single" w:sz="7" w:space="0" w:color="000000"/>
              <w:bottom w:val="single" w:sz="13" w:space="0" w:color="000000"/>
              <w:right w:val="single" w:sz="7" w:space="0" w:color="000000"/>
            </w:tcBorders>
          </w:tcPr>
          <w:p w:rsidR="00F2269D" w:rsidRPr="00E827FE" w:rsidRDefault="001B5DCF">
            <w:pPr>
              <w:pStyle w:val="TableParagraph"/>
              <w:spacing w:before="18" w:line="348" w:lineRule="exact"/>
              <w:ind w:left="323" w:right="325" w:hanging="1"/>
              <w:jc w:val="center"/>
              <w:rPr>
                <w:rFonts w:ascii="Trebuchet MS" w:eastAsia="Trebuchet MS" w:hAnsi="Trebuchet MS" w:cs="Trebuchet MS"/>
                <w:sz w:val="18"/>
                <w:szCs w:val="18"/>
                <w:lang w:val="en-GB"/>
              </w:rPr>
            </w:pPr>
            <w:r w:rsidRPr="00E827FE">
              <w:rPr>
                <w:rFonts w:ascii="Trebuchet MS"/>
                <w:spacing w:val="-1"/>
                <w:sz w:val="18"/>
                <w:lang w:val="en-GB"/>
              </w:rPr>
              <w:t>Pages</w:t>
            </w:r>
            <w:r w:rsidRPr="00E827FE">
              <w:rPr>
                <w:rFonts w:ascii="Trebuchet MS"/>
                <w:spacing w:val="-3"/>
                <w:sz w:val="18"/>
                <w:lang w:val="en-GB"/>
              </w:rPr>
              <w:t xml:space="preserve"> </w:t>
            </w:r>
            <w:r w:rsidRPr="00E827FE">
              <w:rPr>
                <w:rFonts w:ascii="Trebuchet MS"/>
                <w:spacing w:val="-1"/>
                <w:sz w:val="18"/>
                <w:lang w:val="en-GB"/>
              </w:rPr>
              <w:t>or</w:t>
            </w:r>
            <w:r w:rsidRPr="00E827FE">
              <w:rPr>
                <w:rFonts w:ascii="Trebuchet MS"/>
                <w:spacing w:val="24"/>
                <w:w w:val="99"/>
                <w:sz w:val="18"/>
                <w:lang w:val="en-GB"/>
              </w:rPr>
              <w:t xml:space="preserve"> </w:t>
            </w:r>
            <w:r w:rsidRPr="00E827FE">
              <w:rPr>
                <w:rFonts w:ascii="Trebuchet MS"/>
                <w:spacing w:val="-1"/>
                <w:sz w:val="18"/>
                <w:lang w:val="en-GB"/>
              </w:rPr>
              <w:t>paragraphs</w:t>
            </w:r>
            <w:r w:rsidRPr="00E827FE">
              <w:rPr>
                <w:rFonts w:ascii="Trebuchet MS"/>
                <w:spacing w:val="23"/>
                <w:sz w:val="18"/>
                <w:lang w:val="en-GB"/>
              </w:rPr>
              <w:t xml:space="preserve"> </w:t>
            </w:r>
            <w:r w:rsidRPr="00E827FE">
              <w:rPr>
                <w:rFonts w:ascii="Trebuchet MS"/>
                <w:spacing w:val="-1"/>
                <w:sz w:val="18"/>
                <w:lang w:val="en-GB"/>
              </w:rPr>
              <w:t>modified</w:t>
            </w:r>
          </w:p>
        </w:tc>
        <w:tc>
          <w:tcPr>
            <w:tcW w:w="2929" w:type="dxa"/>
            <w:tcBorders>
              <w:top w:val="single" w:sz="7" w:space="0" w:color="000000"/>
              <w:left w:val="single" w:sz="7" w:space="0" w:color="000000"/>
              <w:bottom w:val="single" w:sz="13" w:space="0" w:color="000000"/>
              <w:right w:val="single" w:sz="7" w:space="0" w:color="000000"/>
            </w:tcBorders>
          </w:tcPr>
          <w:p w:rsidR="00F2269D" w:rsidRPr="00E827FE" w:rsidRDefault="00F2269D">
            <w:pPr>
              <w:pStyle w:val="TableParagraph"/>
              <w:spacing w:before="4"/>
              <w:rPr>
                <w:rFonts w:ascii="Trebuchet MS" w:eastAsia="Trebuchet MS" w:hAnsi="Trebuchet MS" w:cs="Trebuchet MS"/>
                <w:b/>
                <w:bCs/>
                <w:sz w:val="21"/>
                <w:szCs w:val="21"/>
                <w:lang w:val="en-GB"/>
              </w:rPr>
            </w:pPr>
          </w:p>
          <w:p w:rsidR="00F2269D" w:rsidRPr="00E827FE" w:rsidRDefault="001B5DCF">
            <w:pPr>
              <w:pStyle w:val="TableParagraph"/>
              <w:ind w:left="447"/>
              <w:rPr>
                <w:rFonts w:ascii="Trebuchet MS" w:eastAsia="Trebuchet MS" w:hAnsi="Trebuchet MS" w:cs="Trebuchet MS"/>
                <w:sz w:val="18"/>
                <w:szCs w:val="18"/>
                <w:lang w:val="en-GB"/>
              </w:rPr>
            </w:pPr>
            <w:r w:rsidRPr="00E827FE">
              <w:rPr>
                <w:rFonts w:ascii="Trebuchet MS"/>
                <w:spacing w:val="-1"/>
                <w:sz w:val="18"/>
                <w:lang w:val="en-GB"/>
              </w:rPr>
              <w:t>Description</w:t>
            </w:r>
            <w:r w:rsidRPr="00E827FE">
              <w:rPr>
                <w:rFonts w:ascii="Trebuchet MS"/>
                <w:spacing w:val="-4"/>
                <w:sz w:val="18"/>
                <w:lang w:val="en-GB"/>
              </w:rPr>
              <w:t xml:space="preserve"> </w:t>
            </w:r>
            <w:r w:rsidRPr="00E827FE">
              <w:rPr>
                <w:rFonts w:ascii="Trebuchet MS"/>
                <w:spacing w:val="-1"/>
                <w:sz w:val="18"/>
                <w:lang w:val="en-GB"/>
              </w:rPr>
              <w:t>or</w:t>
            </w:r>
            <w:r w:rsidRPr="00E827FE">
              <w:rPr>
                <w:rFonts w:ascii="Trebuchet MS"/>
                <w:spacing w:val="-3"/>
                <w:sz w:val="18"/>
                <w:lang w:val="en-GB"/>
              </w:rPr>
              <w:t xml:space="preserve"> </w:t>
            </w:r>
            <w:r w:rsidRPr="00E827FE">
              <w:rPr>
                <w:rFonts w:ascii="Trebuchet MS"/>
                <w:spacing w:val="-1"/>
                <w:sz w:val="18"/>
                <w:lang w:val="en-GB"/>
              </w:rPr>
              <w:t>comments</w:t>
            </w:r>
          </w:p>
        </w:tc>
      </w:tr>
      <w:tr w:rsidR="00F2269D" w:rsidRPr="00E827FE">
        <w:trPr>
          <w:trHeight w:hRule="exact" w:val="368"/>
        </w:trPr>
        <w:tc>
          <w:tcPr>
            <w:tcW w:w="1135" w:type="dxa"/>
            <w:tcBorders>
              <w:top w:val="single" w:sz="13" w:space="0" w:color="000000"/>
              <w:left w:val="single" w:sz="7" w:space="0" w:color="000000"/>
              <w:bottom w:val="single" w:sz="7" w:space="0" w:color="000000"/>
              <w:right w:val="single" w:sz="7" w:space="0" w:color="000000"/>
            </w:tcBorders>
          </w:tcPr>
          <w:p w:rsidR="00F2269D" w:rsidRPr="00E827FE" w:rsidRDefault="001B5DCF">
            <w:pPr>
              <w:pStyle w:val="TableParagraph"/>
              <w:spacing w:before="122"/>
              <w:ind w:left="121"/>
              <w:rPr>
                <w:rFonts w:ascii="Trebuchet MS" w:eastAsia="Trebuchet MS" w:hAnsi="Trebuchet MS" w:cs="Trebuchet MS"/>
                <w:sz w:val="18"/>
                <w:szCs w:val="18"/>
                <w:lang w:val="en-GB"/>
              </w:rPr>
            </w:pPr>
            <w:r w:rsidRPr="00E827FE">
              <w:rPr>
                <w:rFonts w:ascii="Trebuchet MS"/>
                <w:sz w:val="18"/>
                <w:lang w:val="en-GB"/>
              </w:rPr>
              <w:t>1</w:t>
            </w:r>
          </w:p>
        </w:tc>
        <w:tc>
          <w:tcPr>
            <w:tcW w:w="1418" w:type="dxa"/>
            <w:tcBorders>
              <w:top w:val="single" w:sz="13" w:space="0" w:color="000000"/>
              <w:left w:val="single" w:sz="7" w:space="0" w:color="000000"/>
              <w:bottom w:val="single" w:sz="7" w:space="0" w:color="000000"/>
              <w:right w:val="single" w:sz="7" w:space="0" w:color="000000"/>
            </w:tcBorders>
          </w:tcPr>
          <w:p w:rsidR="00F2269D" w:rsidRPr="00E827FE" w:rsidRDefault="001B5DCF">
            <w:pPr>
              <w:pStyle w:val="TableParagraph"/>
              <w:spacing w:before="122"/>
              <w:ind w:left="301"/>
              <w:rPr>
                <w:rFonts w:ascii="Trebuchet MS" w:eastAsia="Trebuchet MS" w:hAnsi="Trebuchet MS" w:cs="Trebuchet MS"/>
                <w:sz w:val="18"/>
                <w:szCs w:val="18"/>
                <w:lang w:val="en-GB"/>
              </w:rPr>
            </w:pPr>
            <w:r w:rsidRPr="00E827FE">
              <w:rPr>
                <w:rFonts w:ascii="Trebuchet MS"/>
                <w:spacing w:val="-1"/>
                <w:sz w:val="18"/>
                <w:lang w:val="en-GB"/>
              </w:rPr>
              <w:t>Dec.</w:t>
            </w:r>
            <w:r w:rsidRPr="00E827FE">
              <w:rPr>
                <w:rFonts w:ascii="Trebuchet MS"/>
                <w:spacing w:val="1"/>
                <w:sz w:val="18"/>
                <w:lang w:val="en-GB"/>
              </w:rPr>
              <w:t xml:space="preserve"> </w:t>
            </w:r>
            <w:r w:rsidRPr="00E827FE">
              <w:rPr>
                <w:rFonts w:ascii="Trebuchet MS"/>
                <w:spacing w:val="-1"/>
                <w:sz w:val="18"/>
                <w:lang w:val="en-GB"/>
              </w:rPr>
              <w:t>2014</w:t>
            </w:r>
          </w:p>
        </w:tc>
        <w:tc>
          <w:tcPr>
            <w:tcW w:w="2420" w:type="dxa"/>
            <w:tcBorders>
              <w:top w:val="single" w:sz="13" w:space="0" w:color="000000"/>
              <w:left w:val="single" w:sz="7" w:space="0" w:color="000000"/>
              <w:bottom w:val="single" w:sz="7" w:space="0" w:color="000000"/>
              <w:right w:val="single" w:sz="7" w:space="0" w:color="000000"/>
            </w:tcBorders>
          </w:tcPr>
          <w:p w:rsidR="00F2269D" w:rsidRPr="00E827FE" w:rsidRDefault="001B5DCF">
            <w:pPr>
              <w:pStyle w:val="TableParagraph"/>
              <w:spacing w:before="122"/>
              <w:ind w:left="119"/>
              <w:rPr>
                <w:rFonts w:ascii="Trebuchet MS" w:eastAsia="Trebuchet MS" w:hAnsi="Trebuchet MS" w:cs="Trebuchet MS"/>
                <w:sz w:val="18"/>
                <w:szCs w:val="18"/>
                <w:lang w:val="en-GB"/>
              </w:rPr>
            </w:pPr>
            <w:r w:rsidRPr="00E827FE">
              <w:rPr>
                <w:rFonts w:ascii="Trebuchet MS"/>
                <w:sz w:val="18"/>
                <w:lang w:val="en-GB"/>
              </w:rPr>
              <w:t>K.</w:t>
            </w:r>
            <w:r w:rsidRPr="00E827FE">
              <w:rPr>
                <w:rFonts w:ascii="Trebuchet MS"/>
                <w:spacing w:val="-2"/>
                <w:sz w:val="18"/>
                <w:lang w:val="en-GB"/>
              </w:rPr>
              <w:t xml:space="preserve"> </w:t>
            </w:r>
            <w:r w:rsidRPr="00E827FE">
              <w:rPr>
                <w:rFonts w:ascii="Trebuchet MS"/>
                <w:spacing w:val="-1"/>
                <w:sz w:val="18"/>
                <w:lang w:val="en-GB"/>
              </w:rPr>
              <w:t>Decker</w:t>
            </w:r>
          </w:p>
        </w:tc>
        <w:tc>
          <w:tcPr>
            <w:tcW w:w="1551" w:type="dxa"/>
            <w:tcBorders>
              <w:top w:val="single" w:sz="13" w:space="0" w:color="000000"/>
              <w:left w:val="single" w:sz="7" w:space="0" w:color="000000"/>
              <w:bottom w:val="single" w:sz="7" w:space="0" w:color="000000"/>
              <w:right w:val="single" w:sz="7" w:space="0" w:color="000000"/>
            </w:tcBorders>
          </w:tcPr>
          <w:p w:rsidR="00F2269D" w:rsidRPr="00E827FE" w:rsidRDefault="00F2269D">
            <w:pPr>
              <w:rPr>
                <w:lang w:val="en-GB"/>
              </w:rPr>
            </w:pPr>
          </w:p>
        </w:tc>
        <w:tc>
          <w:tcPr>
            <w:tcW w:w="2929" w:type="dxa"/>
            <w:tcBorders>
              <w:top w:val="single" w:sz="13" w:space="0" w:color="000000"/>
              <w:left w:val="single" w:sz="7" w:space="0" w:color="000000"/>
              <w:bottom w:val="single" w:sz="7" w:space="0" w:color="000000"/>
              <w:right w:val="single" w:sz="7" w:space="0" w:color="000000"/>
            </w:tcBorders>
          </w:tcPr>
          <w:p w:rsidR="00F2269D" w:rsidRPr="00E827FE" w:rsidRDefault="001B5DCF">
            <w:pPr>
              <w:pStyle w:val="TableParagraph"/>
              <w:spacing w:before="122"/>
              <w:ind w:left="118"/>
              <w:rPr>
                <w:rFonts w:ascii="Trebuchet MS" w:eastAsia="Trebuchet MS" w:hAnsi="Trebuchet MS" w:cs="Trebuchet MS"/>
                <w:sz w:val="18"/>
                <w:szCs w:val="18"/>
                <w:lang w:val="en-GB"/>
              </w:rPr>
            </w:pPr>
            <w:r w:rsidRPr="00E827FE">
              <w:rPr>
                <w:rFonts w:ascii="Trebuchet MS"/>
                <w:spacing w:val="-1"/>
                <w:sz w:val="18"/>
                <w:lang w:val="en-GB"/>
              </w:rPr>
              <w:t>First</w:t>
            </w:r>
            <w:r w:rsidRPr="00E827FE">
              <w:rPr>
                <w:rFonts w:ascii="Trebuchet MS"/>
                <w:spacing w:val="-6"/>
                <w:sz w:val="18"/>
                <w:lang w:val="en-GB"/>
              </w:rPr>
              <w:t xml:space="preserve"> </w:t>
            </w:r>
            <w:r w:rsidRPr="00E827FE">
              <w:rPr>
                <w:rFonts w:ascii="Trebuchet MS"/>
                <w:spacing w:val="-1"/>
                <w:sz w:val="18"/>
                <w:lang w:val="en-GB"/>
              </w:rPr>
              <w:t>version</w:t>
            </w:r>
          </w:p>
        </w:tc>
      </w:tr>
      <w:tr w:rsidR="00F2269D" w:rsidRPr="00E827FE">
        <w:trPr>
          <w:trHeight w:hRule="exact" w:val="365"/>
        </w:trPr>
        <w:tc>
          <w:tcPr>
            <w:tcW w:w="1135"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25"/>
              <w:ind w:left="121"/>
              <w:rPr>
                <w:rFonts w:ascii="Trebuchet MS" w:eastAsia="Trebuchet MS" w:hAnsi="Trebuchet MS" w:cs="Trebuchet MS"/>
                <w:sz w:val="18"/>
                <w:szCs w:val="18"/>
                <w:lang w:val="en-GB"/>
              </w:rPr>
            </w:pPr>
            <w:r w:rsidRPr="00E827FE">
              <w:rPr>
                <w:rFonts w:ascii="Trebuchet MS"/>
                <w:sz w:val="18"/>
                <w:lang w:val="en-GB"/>
              </w:rPr>
              <w:t>2</w:t>
            </w:r>
          </w:p>
        </w:tc>
        <w:tc>
          <w:tcPr>
            <w:tcW w:w="1418"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25"/>
              <w:ind w:left="303"/>
              <w:rPr>
                <w:rFonts w:ascii="Trebuchet MS" w:eastAsia="Trebuchet MS" w:hAnsi="Trebuchet MS" w:cs="Trebuchet MS"/>
                <w:sz w:val="18"/>
                <w:szCs w:val="18"/>
                <w:lang w:val="en-GB"/>
              </w:rPr>
            </w:pPr>
            <w:r w:rsidRPr="00E827FE">
              <w:rPr>
                <w:rFonts w:ascii="Trebuchet MS"/>
                <w:spacing w:val="-1"/>
                <w:sz w:val="18"/>
                <w:lang w:val="en-GB"/>
              </w:rPr>
              <w:t>Feb.</w:t>
            </w:r>
            <w:r w:rsidRPr="00E827FE">
              <w:rPr>
                <w:rFonts w:ascii="Trebuchet MS"/>
                <w:sz w:val="18"/>
                <w:lang w:val="en-GB"/>
              </w:rPr>
              <w:t xml:space="preserve"> </w:t>
            </w:r>
            <w:r w:rsidRPr="00E827FE">
              <w:rPr>
                <w:rFonts w:ascii="Trebuchet MS"/>
                <w:spacing w:val="-1"/>
                <w:sz w:val="18"/>
                <w:lang w:val="en-GB"/>
              </w:rPr>
              <w:t>2015</w:t>
            </w:r>
          </w:p>
        </w:tc>
        <w:tc>
          <w:tcPr>
            <w:tcW w:w="2420"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25"/>
              <w:ind w:left="119"/>
              <w:rPr>
                <w:rFonts w:ascii="Trebuchet MS" w:eastAsia="Trebuchet MS" w:hAnsi="Trebuchet MS" w:cs="Trebuchet MS"/>
                <w:sz w:val="18"/>
                <w:szCs w:val="18"/>
                <w:lang w:val="en-GB"/>
              </w:rPr>
            </w:pPr>
            <w:r w:rsidRPr="00E827FE">
              <w:rPr>
                <w:rFonts w:ascii="Trebuchet MS"/>
                <w:sz w:val="18"/>
                <w:lang w:val="en-GB"/>
              </w:rPr>
              <w:t>E.</w:t>
            </w:r>
            <w:r w:rsidRPr="00E827FE">
              <w:rPr>
                <w:rFonts w:ascii="Trebuchet MS"/>
                <w:spacing w:val="-2"/>
                <w:sz w:val="18"/>
                <w:lang w:val="en-GB"/>
              </w:rPr>
              <w:t xml:space="preserve"> </w:t>
            </w:r>
            <w:r w:rsidRPr="00E827FE">
              <w:rPr>
                <w:rFonts w:ascii="Trebuchet MS"/>
                <w:spacing w:val="-1"/>
                <w:sz w:val="18"/>
                <w:lang w:val="en-GB"/>
              </w:rPr>
              <w:t>Raimond</w:t>
            </w:r>
          </w:p>
        </w:tc>
        <w:tc>
          <w:tcPr>
            <w:tcW w:w="1551" w:type="dxa"/>
            <w:tcBorders>
              <w:top w:val="single" w:sz="7" w:space="0" w:color="000000"/>
              <w:left w:val="single" w:sz="7" w:space="0" w:color="000000"/>
              <w:bottom w:val="single" w:sz="7" w:space="0" w:color="000000"/>
              <w:right w:val="single" w:sz="7" w:space="0" w:color="000000"/>
            </w:tcBorders>
          </w:tcPr>
          <w:p w:rsidR="00F2269D" w:rsidRPr="00E827FE" w:rsidRDefault="00F2269D">
            <w:pPr>
              <w:rPr>
                <w:lang w:val="en-GB"/>
              </w:rPr>
            </w:pPr>
          </w:p>
        </w:tc>
        <w:tc>
          <w:tcPr>
            <w:tcW w:w="2929"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25"/>
              <w:ind w:left="118"/>
              <w:rPr>
                <w:rFonts w:ascii="Trebuchet MS"/>
                <w:spacing w:val="-1"/>
                <w:sz w:val="18"/>
                <w:lang w:val="en-GB"/>
              </w:rPr>
            </w:pPr>
            <w:r w:rsidRPr="00E827FE">
              <w:rPr>
                <w:rFonts w:ascii="Trebuchet MS"/>
                <w:spacing w:val="-1"/>
                <w:sz w:val="18"/>
                <w:lang w:val="en-GB"/>
              </w:rPr>
              <w:t>Editorial</w:t>
            </w:r>
            <w:r w:rsidRPr="00E827FE">
              <w:rPr>
                <w:rFonts w:ascii="Trebuchet MS"/>
                <w:spacing w:val="-8"/>
                <w:sz w:val="18"/>
                <w:lang w:val="en-GB"/>
              </w:rPr>
              <w:t xml:space="preserve"> </w:t>
            </w:r>
            <w:r w:rsidRPr="00E827FE">
              <w:rPr>
                <w:rFonts w:ascii="Trebuchet MS"/>
                <w:spacing w:val="-1"/>
                <w:sz w:val="18"/>
                <w:lang w:val="en-GB"/>
              </w:rPr>
              <w:t>modification</w:t>
            </w:r>
          </w:p>
          <w:p w:rsidR="00DA33B2" w:rsidRPr="00E827FE" w:rsidRDefault="00DA33B2">
            <w:pPr>
              <w:pStyle w:val="TableParagraph"/>
              <w:spacing w:before="125"/>
              <w:ind w:left="118"/>
              <w:rPr>
                <w:rFonts w:ascii="Trebuchet MS" w:eastAsia="Trebuchet MS" w:hAnsi="Trebuchet MS" w:cs="Trebuchet MS"/>
                <w:sz w:val="18"/>
                <w:szCs w:val="18"/>
                <w:lang w:val="en-GB"/>
              </w:rPr>
            </w:pPr>
          </w:p>
        </w:tc>
      </w:tr>
      <w:tr w:rsidR="00DA33B2" w:rsidRPr="00E827FE" w:rsidTr="00DA33B2">
        <w:trPr>
          <w:trHeight w:hRule="exact" w:val="571"/>
        </w:trPr>
        <w:tc>
          <w:tcPr>
            <w:tcW w:w="1135" w:type="dxa"/>
            <w:tcBorders>
              <w:top w:val="single" w:sz="7" w:space="0" w:color="000000"/>
              <w:left w:val="single" w:sz="7" w:space="0" w:color="000000"/>
              <w:bottom w:val="single" w:sz="7" w:space="0" w:color="000000"/>
              <w:right w:val="single" w:sz="7" w:space="0" w:color="000000"/>
            </w:tcBorders>
          </w:tcPr>
          <w:p w:rsidR="00DA33B2" w:rsidRPr="00E827FE" w:rsidRDefault="00DA33B2">
            <w:pPr>
              <w:pStyle w:val="TableParagraph"/>
              <w:spacing w:before="125"/>
              <w:ind w:left="121"/>
              <w:rPr>
                <w:rFonts w:ascii="Trebuchet MS"/>
                <w:sz w:val="18"/>
                <w:lang w:val="en-GB"/>
              </w:rPr>
            </w:pPr>
            <w:r w:rsidRPr="00E827FE">
              <w:rPr>
                <w:rFonts w:ascii="Trebuchet MS"/>
                <w:sz w:val="18"/>
                <w:lang w:val="en-GB"/>
              </w:rPr>
              <w:t>3</w:t>
            </w:r>
          </w:p>
        </w:tc>
        <w:tc>
          <w:tcPr>
            <w:tcW w:w="1418" w:type="dxa"/>
            <w:tcBorders>
              <w:top w:val="single" w:sz="7" w:space="0" w:color="000000"/>
              <w:left w:val="single" w:sz="7" w:space="0" w:color="000000"/>
              <w:bottom w:val="single" w:sz="7" w:space="0" w:color="000000"/>
              <w:right w:val="single" w:sz="7" w:space="0" w:color="000000"/>
            </w:tcBorders>
          </w:tcPr>
          <w:p w:rsidR="00DA33B2" w:rsidRPr="00E827FE" w:rsidRDefault="00DA33B2">
            <w:pPr>
              <w:pStyle w:val="TableParagraph"/>
              <w:spacing w:before="125"/>
              <w:ind w:left="303"/>
              <w:rPr>
                <w:rFonts w:ascii="Trebuchet MS"/>
                <w:spacing w:val="-1"/>
                <w:sz w:val="18"/>
                <w:lang w:val="en-GB"/>
              </w:rPr>
            </w:pPr>
            <w:r w:rsidRPr="00E827FE">
              <w:rPr>
                <w:rFonts w:ascii="Trebuchet MS"/>
                <w:spacing w:val="-1"/>
                <w:sz w:val="18"/>
                <w:lang w:val="en-GB"/>
              </w:rPr>
              <w:t>Oct</w:t>
            </w:r>
            <w:r w:rsidR="00F94CCA">
              <w:rPr>
                <w:rFonts w:ascii="Trebuchet MS"/>
                <w:spacing w:val="-1"/>
                <w:sz w:val="18"/>
                <w:lang w:val="en-GB"/>
              </w:rPr>
              <w:t>.</w:t>
            </w:r>
            <w:r w:rsidRPr="00E827FE">
              <w:rPr>
                <w:rFonts w:ascii="Trebuchet MS"/>
                <w:spacing w:val="-1"/>
                <w:sz w:val="18"/>
                <w:lang w:val="en-GB"/>
              </w:rPr>
              <w:t xml:space="preserve"> 2016</w:t>
            </w:r>
          </w:p>
        </w:tc>
        <w:tc>
          <w:tcPr>
            <w:tcW w:w="2420" w:type="dxa"/>
            <w:tcBorders>
              <w:top w:val="single" w:sz="7" w:space="0" w:color="000000"/>
              <w:left w:val="single" w:sz="7" w:space="0" w:color="000000"/>
              <w:bottom w:val="single" w:sz="7" w:space="0" w:color="000000"/>
              <w:right w:val="single" w:sz="7" w:space="0" w:color="000000"/>
            </w:tcBorders>
          </w:tcPr>
          <w:p w:rsidR="00DA33B2" w:rsidRPr="000E19B0" w:rsidRDefault="00DA33B2">
            <w:pPr>
              <w:pStyle w:val="TableParagraph"/>
              <w:spacing w:before="125"/>
              <w:ind w:left="119"/>
              <w:rPr>
                <w:rFonts w:ascii="Trebuchet MS"/>
                <w:sz w:val="18"/>
                <w:lang w:val="de-AT"/>
              </w:rPr>
            </w:pPr>
            <w:r w:rsidRPr="000E19B0">
              <w:rPr>
                <w:rFonts w:ascii="Trebuchet MS"/>
                <w:sz w:val="18"/>
                <w:lang w:val="de-AT"/>
              </w:rPr>
              <w:t>K.Decker, J.L. Brinkman</w:t>
            </w:r>
          </w:p>
        </w:tc>
        <w:tc>
          <w:tcPr>
            <w:tcW w:w="1551" w:type="dxa"/>
            <w:tcBorders>
              <w:top w:val="single" w:sz="7" w:space="0" w:color="000000"/>
              <w:left w:val="single" w:sz="7" w:space="0" w:color="000000"/>
              <w:bottom w:val="single" w:sz="7" w:space="0" w:color="000000"/>
              <w:right w:val="single" w:sz="7" w:space="0" w:color="000000"/>
            </w:tcBorders>
          </w:tcPr>
          <w:p w:rsidR="00DA33B2" w:rsidRPr="000E19B0" w:rsidRDefault="00DA33B2">
            <w:pPr>
              <w:rPr>
                <w:lang w:val="de-AT"/>
              </w:rPr>
            </w:pPr>
          </w:p>
        </w:tc>
        <w:tc>
          <w:tcPr>
            <w:tcW w:w="2929" w:type="dxa"/>
            <w:tcBorders>
              <w:top w:val="single" w:sz="7" w:space="0" w:color="000000"/>
              <w:left w:val="single" w:sz="7" w:space="0" w:color="000000"/>
              <w:bottom w:val="single" w:sz="7" w:space="0" w:color="000000"/>
              <w:right w:val="single" w:sz="7" w:space="0" w:color="000000"/>
            </w:tcBorders>
          </w:tcPr>
          <w:p w:rsidR="00DA33B2" w:rsidRPr="00E827FE" w:rsidRDefault="00DA33B2" w:rsidP="00DA33B2">
            <w:pPr>
              <w:pStyle w:val="TableParagraph"/>
              <w:spacing w:before="125"/>
              <w:ind w:left="118"/>
              <w:rPr>
                <w:rFonts w:ascii="Trebuchet MS"/>
                <w:spacing w:val="-1"/>
                <w:sz w:val="18"/>
                <w:lang w:val="en-GB"/>
              </w:rPr>
            </w:pPr>
            <w:r w:rsidRPr="00E827FE">
              <w:rPr>
                <w:rFonts w:ascii="Trebuchet MS"/>
                <w:spacing w:val="-1"/>
                <w:sz w:val="18"/>
                <w:lang w:val="en-GB"/>
              </w:rPr>
              <w:t>Final workshop comments incorporated</w:t>
            </w:r>
          </w:p>
        </w:tc>
      </w:tr>
      <w:tr w:rsidR="005D6A70" w:rsidRPr="00E827FE" w:rsidTr="00DA33B2">
        <w:trPr>
          <w:trHeight w:hRule="exact" w:val="571"/>
        </w:trPr>
        <w:tc>
          <w:tcPr>
            <w:tcW w:w="1135" w:type="dxa"/>
            <w:tcBorders>
              <w:top w:val="single" w:sz="7" w:space="0" w:color="000000"/>
              <w:left w:val="single" w:sz="7" w:space="0" w:color="000000"/>
              <w:bottom w:val="single" w:sz="7" w:space="0" w:color="000000"/>
              <w:right w:val="single" w:sz="7" w:space="0" w:color="000000"/>
            </w:tcBorders>
          </w:tcPr>
          <w:p w:rsidR="005D6A70" w:rsidRPr="00E827FE" w:rsidRDefault="005D6A70">
            <w:pPr>
              <w:pStyle w:val="TableParagraph"/>
              <w:spacing w:before="125"/>
              <w:ind w:left="121"/>
              <w:rPr>
                <w:rFonts w:ascii="Trebuchet MS"/>
                <w:sz w:val="18"/>
                <w:lang w:val="en-GB"/>
              </w:rPr>
            </w:pPr>
            <w:r>
              <w:rPr>
                <w:rFonts w:ascii="Trebuchet MS"/>
                <w:sz w:val="18"/>
                <w:lang w:val="en-GB"/>
              </w:rPr>
              <w:t>4</w:t>
            </w:r>
          </w:p>
        </w:tc>
        <w:tc>
          <w:tcPr>
            <w:tcW w:w="1418" w:type="dxa"/>
            <w:tcBorders>
              <w:top w:val="single" w:sz="7" w:space="0" w:color="000000"/>
              <w:left w:val="single" w:sz="7" w:space="0" w:color="000000"/>
              <w:bottom w:val="single" w:sz="7" w:space="0" w:color="000000"/>
              <w:right w:val="single" w:sz="7" w:space="0" w:color="000000"/>
            </w:tcBorders>
          </w:tcPr>
          <w:p w:rsidR="005D6A70" w:rsidRPr="00E827FE" w:rsidRDefault="005D6A70">
            <w:pPr>
              <w:pStyle w:val="TableParagraph"/>
              <w:spacing w:before="125"/>
              <w:ind w:left="303"/>
              <w:rPr>
                <w:rFonts w:ascii="Trebuchet MS"/>
                <w:spacing w:val="-1"/>
                <w:sz w:val="18"/>
                <w:lang w:val="en-GB"/>
              </w:rPr>
            </w:pPr>
            <w:r>
              <w:rPr>
                <w:rFonts w:ascii="Trebuchet MS"/>
                <w:spacing w:val="-1"/>
                <w:sz w:val="18"/>
                <w:lang w:val="en-GB"/>
              </w:rPr>
              <w:t>Feb 2017</w:t>
            </w:r>
          </w:p>
        </w:tc>
        <w:tc>
          <w:tcPr>
            <w:tcW w:w="2420" w:type="dxa"/>
            <w:tcBorders>
              <w:top w:val="single" w:sz="7" w:space="0" w:color="000000"/>
              <w:left w:val="single" w:sz="7" w:space="0" w:color="000000"/>
              <w:bottom w:val="single" w:sz="7" w:space="0" w:color="000000"/>
              <w:right w:val="single" w:sz="7" w:space="0" w:color="000000"/>
            </w:tcBorders>
          </w:tcPr>
          <w:p w:rsidR="005D6A70" w:rsidRPr="00F94CCA" w:rsidRDefault="005D6A70" w:rsidP="00C85DE5">
            <w:pPr>
              <w:pStyle w:val="TableParagraph"/>
              <w:spacing w:before="125"/>
              <w:ind w:left="119"/>
              <w:rPr>
                <w:rFonts w:ascii="Trebuchet MS"/>
                <w:sz w:val="18"/>
                <w:lang w:val="en-GB"/>
              </w:rPr>
            </w:pPr>
            <w:r>
              <w:rPr>
                <w:rFonts w:ascii="Trebuchet MS"/>
                <w:sz w:val="18"/>
                <w:lang w:val="en-GB"/>
              </w:rPr>
              <w:t>E. Raimond</w:t>
            </w:r>
          </w:p>
        </w:tc>
        <w:tc>
          <w:tcPr>
            <w:tcW w:w="1551" w:type="dxa"/>
            <w:tcBorders>
              <w:top w:val="single" w:sz="7" w:space="0" w:color="000000"/>
              <w:left w:val="single" w:sz="7" w:space="0" w:color="000000"/>
              <w:bottom w:val="single" w:sz="7" w:space="0" w:color="000000"/>
              <w:right w:val="single" w:sz="7" w:space="0" w:color="000000"/>
            </w:tcBorders>
          </w:tcPr>
          <w:p w:rsidR="005D6A70" w:rsidRPr="00F94CCA" w:rsidRDefault="005D6A70">
            <w:pPr>
              <w:rPr>
                <w:lang w:val="en-GB"/>
              </w:rPr>
            </w:pPr>
          </w:p>
        </w:tc>
        <w:tc>
          <w:tcPr>
            <w:tcW w:w="2929" w:type="dxa"/>
            <w:tcBorders>
              <w:top w:val="single" w:sz="7" w:space="0" w:color="000000"/>
              <w:left w:val="single" w:sz="7" w:space="0" w:color="000000"/>
              <w:bottom w:val="single" w:sz="7" w:space="0" w:color="000000"/>
              <w:right w:val="single" w:sz="7" w:space="0" w:color="000000"/>
            </w:tcBorders>
          </w:tcPr>
          <w:p w:rsidR="005D6A70" w:rsidRPr="00E827FE" w:rsidRDefault="005D6A70" w:rsidP="005D6A70">
            <w:pPr>
              <w:pStyle w:val="TableParagraph"/>
              <w:spacing w:before="125"/>
              <w:ind w:left="118"/>
              <w:rPr>
                <w:rFonts w:ascii="Trebuchet MS"/>
                <w:spacing w:val="-1"/>
                <w:sz w:val="18"/>
                <w:lang w:val="en-GB"/>
              </w:rPr>
            </w:pPr>
            <w:r w:rsidRPr="00E827FE">
              <w:rPr>
                <w:rFonts w:ascii="Trebuchet MS"/>
                <w:spacing w:val="-1"/>
                <w:sz w:val="18"/>
                <w:lang w:val="en-GB"/>
              </w:rPr>
              <w:t>Editorial</w:t>
            </w:r>
            <w:r w:rsidRPr="00E827FE">
              <w:rPr>
                <w:rFonts w:ascii="Trebuchet MS"/>
                <w:spacing w:val="-8"/>
                <w:sz w:val="18"/>
                <w:lang w:val="en-GB"/>
              </w:rPr>
              <w:t xml:space="preserve"> </w:t>
            </w:r>
            <w:r w:rsidRPr="00E827FE">
              <w:rPr>
                <w:rFonts w:ascii="Trebuchet MS"/>
                <w:spacing w:val="-1"/>
                <w:sz w:val="18"/>
                <w:lang w:val="en-GB"/>
              </w:rPr>
              <w:t>modification</w:t>
            </w:r>
          </w:p>
          <w:p w:rsidR="005D6A70" w:rsidRPr="00E827FE" w:rsidRDefault="005D6A70" w:rsidP="00DA33B2">
            <w:pPr>
              <w:pStyle w:val="TableParagraph"/>
              <w:spacing w:before="125"/>
              <w:ind w:left="118"/>
              <w:rPr>
                <w:rFonts w:ascii="Trebuchet MS"/>
                <w:spacing w:val="-1"/>
                <w:sz w:val="18"/>
                <w:lang w:val="en-GB"/>
              </w:rPr>
            </w:pPr>
          </w:p>
        </w:tc>
      </w:tr>
    </w:tbl>
    <w:p w:rsidR="00F2269D" w:rsidRPr="00E827FE" w:rsidRDefault="00F2269D">
      <w:pPr>
        <w:rPr>
          <w:rFonts w:ascii="Trebuchet MS" w:eastAsia="Trebuchet MS" w:hAnsi="Trebuchet MS" w:cs="Trebuchet MS"/>
          <w:b/>
          <w:bCs/>
          <w:sz w:val="20"/>
          <w:szCs w:val="20"/>
          <w:lang w:val="en-GB"/>
        </w:rPr>
      </w:pPr>
    </w:p>
    <w:p w:rsidR="00F2269D" w:rsidRPr="00E827FE" w:rsidRDefault="00F2269D">
      <w:pPr>
        <w:rPr>
          <w:rFonts w:ascii="Trebuchet MS" w:eastAsia="Trebuchet MS" w:hAnsi="Trebuchet MS" w:cs="Trebuchet MS"/>
          <w:b/>
          <w:bCs/>
          <w:sz w:val="20"/>
          <w:szCs w:val="20"/>
          <w:lang w:val="en-GB"/>
        </w:rPr>
      </w:pPr>
    </w:p>
    <w:p w:rsidR="00DA33B2" w:rsidRPr="00E827FE" w:rsidRDefault="00DA33B2">
      <w:pPr>
        <w:rPr>
          <w:rFonts w:ascii="Trebuchet MS" w:eastAsia="Trebuchet MS" w:hAnsi="Trebuchet MS" w:cs="Trebuchet MS"/>
          <w:b/>
          <w:bCs/>
          <w:sz w:val="19"/>
          <w:szCs w:val="19"/>
          <w:lang w:val="en-GB"/>
        </w:rPr>
        <w:sectPr w:rsidR="00DA33B2" w:rsidRPr="00E827FE" w:rsidSect="00BF511A">
          <w:pgSz w:w="11910" w:h="16850"/>
          <w:pgMar w:top="1300" w:right="980" w:bottom="1040" w:left="1180" w:header="629" w:footer="845" w:gutter="0"/>
          <w:cols w:space="720"/>
        </w:sectPr>
      </w:pPr>
    </w:p>
    <w:p w:rsidR="00F2269D" w:rsidRPr="00E827FE" w:rsidRDefault="00B40BD4">
      <w:pPr>
        <w:spacing w:line="40" w:lineRule="atLeast"/>
        <w:ind w:left="201"/>
        <w:rPr>
          <w:rFonts w:ascii="Trebuchet MS" w:eastAsia="Trebuchet MS" w:hAnsi="Trebuchet MS" w:cs="Trebuchet MS"/>
          <w:sz w:val="4"/>
          <w:szCs w:val="4"/>
          <w:lang w:val="en-GB"/>
        </w:rPr>
      </w:pPr>
      <w:r w:rsidRPr="00E827FE">
        <w:rPr>
          <w:rFonts w:ascii="Trebuchet MS" w:eastAsia="Trebuchet MS" w:hAnsi="Trebuchet MS" w:cs="Trebuchet MS"/>
          <w:noProof/>
          <w:sz w:val="4"/>
          <w:szCs w:val="4"/>
          <w:lang w:val="fr-FR" w:eastAsia="fr-FR"/>
        </w:rPr>
        <w:lastRenderedPageBreak/>
        <mc:AlternateContent>
          <mc:Choice Requires="wpg">
            <w:drawing>
              <wp:inline distT="0" distB="0" distL="0" distR="0" wp14:anchorId="7C416BD8" wp14:editId="74D32A69">
                <wp:extent cx="5676265" cy="29210"/>
                <wp:effectExtent l="1905" t="5715" r="8255" b="3175"/>
                <wp:docPr id="26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29210"/>
                          <a:chOff x="0" y="0"/>
                          <a:chExt cx="8939" cy="46"/>
                        </a:xfrm>
                      </wpg:grpSpPr>
                      <wpg:grpSp>
                        <wpg:cNvPr id="264" name="Group 62"/>
                        <wpg:cNvGrpSpPr>
                          <a:grpSpLocks/>
                        </wpg:cNvGrpSpPr>
                        <wpg:grpSpPr bwMode="auto">
                          <a:xfrm>
                            <a:off x="8" y="8"/>
                            <a:ext cx="8923" cy="2"/>
                            <a:chOff x="8" y="8"/>
                            <a:chExt cx="8923" cy="2"/>
                          </a:xfrm>
                        </wpg:grpSpPr>
                        <wps:wsp>
                          <wps:cNvPr id="265" name="Freeform 63"/>
                          <wps:cNvSpPr>
                            <a:spLocks/>
                          </wps:cNvSpPr>
                          <wps:spPr bwMode="auto">
                            <a:xfrm>
                              <a:off x="8" y="8"/>
                              <a:ext cx="8923" cy="2"/>
                            </a:xfrm>
                            <a:custGeom>
                              <a:avLst/>
                              <a:gdLst>
                                <a:gd name="T0" fmla="+- 0 8 8"/>
                                <a:gd name="T1" fmla="*/ T0 w 8923"/>
                                <a:gd name="T2" fmla="+- 0 8930 8"/>
                                <a:gd name="T3" fmla="*/ T2 w 8923"/>
                              </a:gdLst>
                              <a:ahLst/>
                              <a:cxnLst>
                                <a:cxn ang="0">
                                  <a:pos x="T1" y="0"/>
                                </a:cxn>
                                <a:cxn ang="0">
                                  <a:pos x="T3" y="0"/>
                                </a:cxn>
                              </a:cxnLst>
                              <a:rect l="0" t="0" r="r" b="b"/>
                              <a:pathLst>
                                <a:path w="8923">
                                  <a:moveTo>
                                    <a:pt x="0" y="0"/>
                                  </a:moveTo>
                                  <a:lnTo>
                                    <a:pt x="892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60"/>
                        <wpg:cNvGrpSpPr>
                          <a:grpSpLocks/>
                        </wpg:cNvGrpSpPr>
                        <wpg:grpSpPr bwMode="auto">
                          <a:xfrm>
                            <a:off x="8" y="37"/>
                            <a:ext cx="8923" cy="2"/>
                            <a:chOff x="8" y="37"/>
                            <a:chExt cx="8923" cy="2"/>
                          </a:xfrm>
                        </wpg:grpSpPr>
                        <wps:wsp>
                          <wps:cNvPr id="267" name="Freeform 61"/>
                          <wps:cNvSpPr>
                            <a:spLocks/>
                          </wps:cNvSpPr>
                          <wps:spPr bwMode="auto">
                            <a:xfrm>
                              <a:off x="8" y="37"/>
                              <a:ext cx="8923" cy="2"/>
                            </a:xfrm>
                            <a:custGeom>
                              <a:avLst/>
                              <a:gdLst>
                                <a:gd name="T0" fmla="+- 0 8 8"/>
                                <a:gd name="T1" fmla="*/ T0 w 8923"/>
                                <a:gd name="T2" fmla="+- 0 8930 8"/>
                                <a:gd name="T3" fmla="*/ T2 w 8923"/>
                              </a:gdLst>
                              <a:ahLst/>
                              <a:cxnLst>
                                <a:cxn ang="0">
                                  <a:pos x="T1" y="0"/>
                                </a:cxn>
                                <a:cxn ang="0">
                                  <a:pos x="T3" y="0"/>
                                </a:cxn>
                              </a:cxnLst>
                              <a:rect l="0" t="0" r="r" b="b"/>
                              <a:pathLst>
                                <a:path w="8923">
                                  <a:moveTo>
                                    <a:pt x="0" y="0"/>
                                  </a:moveTo>
                                  <a:lnTo>
                                    <a:pt x="892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9" o:spid="_x0000_s1026" style="width:446.95pt;height:2.3pt;mso-position-horizontal-relative:char;mso-position-vertical-relative:line" coordsize="893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">
                <v:group id="Group 62" o:spid="_x0000_s1027" style="position:absolute;left:8;top:8;width:8923;height:2" coordorigin="8,8"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63" o:spid="_x0000_s1028" style="position:absolute;left:8;top:8;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Ig8YA&#10;AADcAAAADwAAAGRycy9kb3ducmV2LnhtbESPQU/CQBSE7yb+h80z4SZbCRKtLIQaId4MaKLeXrqP&#10;brX7tnYfUP49S2LCcTIz32Sm8943ak9drAMbuBtmoIjLYGuuDHy8L28fQEVBttgEJgNHijCfXV9N&#10;MbfhwGvab6RSCcIxRwNOpM21jqUjj3EYWuLkbUPnUZLsKm07PCS4b/QoyybaY81pwWFLz47K383O&#10;G2j/vsdFcfzZLnZfj58vqyCueBNjBjf94gmUUC+X8H/71RoYTe7hfCYdAT0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IIg8YAAADcAAAADwAAAAAAAAAAAAAAAACYAgAAZHJz&#10;L2Rvd25yZXYueG1sUEsFBgAAAAAEAAQA9QAAAIsDAAAAAA==&#10;" path="m,l8922,e" filled="f" strokeweight=".82pt">
                    <v:path arrowok="t" o:connecttype="custom" o:connectlocs="0,0;8922,0" o:connectangles="0,0"/>
                  </v:shape>
                </v:group>
                <v:group id="Group 60" o:spid="_x0000_s1029" style="position:absolute;left:8;top:37;width:8923;height:2" coordorigin="8,37" coordsize="89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61" o:spid="_x0000_s1030" style="position:absolute;left:8;top:37;width:8923;height:2;visibility:visible;mso-wrap-style:square;v-text-anchor:top" coordsize="8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zb8YA&#10;AADcAAAADwAAAGRycy9kb3ducmV2LnhtbESPQU/CQBSE7yb+h80z8SZbiAEtLIQaId6MaKLcXrqP&#10;brH7tnYfUP69a0LicTIz32Rmi9436khdrAMbGA4yUMRlsDVXBj7eV3cPoKIgW2wCk4EzRVjMr69m&#10;mNtw4jc6bqRSCcIxRwNOpM21jqUjj3EQWuLk7ULnUZLsKm07PCW4b/Qoy8baY81pwWFLT47K783B&#10;G2h/tvdFcd7vloevx8/ndRBXvIoxtzf9cgpKqJf/8KX9Yg2MxhP4O5OO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wzb8YAAADcAAAADwAAAAAAAAAAAAAAAACYAgAAZHJz&#10;L2Rvd25yZXYueG1sUEsFBgAAAAAEAAQA9QAAAIsDAAAAAA==&#10;" path="m,l8922,e" filled="f" strokeweight=".82pt">
                    <v:path arrowok="t" o:connecttype="custom" o:connectlocs="0,0;8922,0" o:connectangles="0,0"/>
                  </v:shape>
                </v:group>
                <w10:anchorlock/>
              </v:group>
            </w:pict>
          </mc:Fallback>
        </mc:AlternateContent>
      </w:r>
    </w:p>
    <w:p w:rsidR="00F2269D" w:rsidRPr="00E827FE" w:rsidRDefault="001B5DCF">
      <w:pPr>
        <w:pStyle w:val="Titre4"/>
        <w:spacing w:before="94"/>
        <w:rPr>
          <w:b w:val="0"/>
          <w:bCs w:val="0"/>
          <w:sz w:val="28"/>
          <w:szCs w:val="28"/>
          <w:lang w:val="en-GB"/>
        </w:rPr>
      </w:pPr>
      <w:r w:rsidRPr="00E827FE">
        <w:rPr>
          <w:spacing w:val="-1"/>
          <w:sz w:val="28"/>
          <w:szCs w:val="28"/>
          <w:lang w:val="en-GB"/>
        </w:rPr>
        <w:t>LIST</w:t>
      </w:r>
      <w:r w:rsidRPr="00E827FE">
        <w:rPr>
          <w:sz w:val="28"/>
          <w:szCs w:val="28"/>
          <w:lang w:val="en-GB"/>
        </w:rPr>
        <w:t xml:space="preserve"> OF</w:t>
      </w:r>
      <w:r w:rsidRPr="00E827FE">
        <w:rPr>
          <w:spacing w:val="-1"/>
          <w:sz w:val="28"/>
          <w:szCs w:val="28"/>
          <w:lang w:val="en-GB"/>
        </w:rPr>
        <w:t xml:space="preserve"> </w:t>
      </w:r>
      <w:r w:rsidRPr="00E827FE">
        <w:rPr>
          <w:sz w:val="28"/>
          <w:szCs w:val="28"/>
          <w:lang w:val="en-GB"/>
        </w:rPr>
        <w:t>DIFFUSION</w:t>
      </w:r>
    </w:p>
    <w:p w:rsidR="00F2269D" w:rsidRPr="00E827FE" w:rsidRDefault="00F2269D">
      <w:pPr>
        <w:rPr>
          <w:rFonts w:ascii="Trebuchet MS" w:eastAsia="Trebuchet MS" w:hAnsi="Trebuchet MS" w:cs="Trebuchet MS"/>
          <w:b/>
          <w:bCs/>
          <w:sz w:val="20"/>
          <w:szCs w:val="20"/>
          <w:lang w:val="en-GB"/>
        </w:rPr>
      </w:pPr>
    </w:p>
    <w:p w:rsidR="00F2269D" w:rsidRPr="00E827FE" w:rsidRDefault="001B5DCF">
      <w:pPr>
        <w:spacing w:before="76"/>
        <w:ind w:left="238"/>
        <w:rPr>
          <w:rFonts w:ascii="Trebuchet MS"/>
          <w:b/>
          <w:spacing w:val="-1"/>
          <w:sz w:val="18"/>
          <w:lang w:val="en-GB"/>
        </w:rPr>
      </w:pPr>
      <w:r w:rsidRPr="00E827FE">
        <w:rPr>
          <w:rFonts w:ascii="Trebuchet MS"/>
          <w:b/>
          <w:spacing w:val="-1"/>
          <w:sz w:val="18"/>
          <w:lang w:val="en-GB"/>
        </w:rPr>
        <w:t>European</w:t>
      </w:r>
      <w:r w:rsidRPr="00E827FE">
        <w:rPr>
          <w:rFonts w:ascii="Trebuchet MS"/>
          <w:b/>
          <w:spacing w:val="-7"/>
          <w:sz w:val="18"/>
          <w:lang w:val="en-GB"/>
        </w:rPr>
        <w:t xml:space="preserve"> </w:t>
      </w:r>
      <w:r w:rsidRPr="00E827FE">
        <w:rPr>
          <w:rFonts w:ascii="Trebuchet MS"/>
          <w:b/>
          <w:spacing w:val="-1"/>
          <w:sz w:val="18"/>
          <w:lang w:val="en-GB"/>
        </w:rPr>
        <w:t>Commission</w:t>
      </w:r>
      <w:r w:rsidRPr="00E827FE">
        <w:rPr>
          <w:rFonts w:ascii="Trebuchet MS"/>
          <w:b/>
          <w:spacing w:val="-5"/>
          <w:sz w:val="18"/>
          <w:lang w:val="en-GB"/>
        </w:rPr>
        <w:t xml:space="preserve"> </w:t>
      </w:r>
      <w:r w:rsidRPr="00E827FE">
        <w:rPr>
          <w:rFonts w:ascii="Trebuchet MS"/>
          <w:b/>
          <w:spacing w:val="-1"/>
          <w:sz w:val="18"/>
          <w:lang w:val="en-GB"/>
        </w:rPr>
        <w:t>(Scientific</w:t>
      </w:r>
      <w:r w:rsidRPr="00E827FE">
        <w:rPr>
          <w:rFonts w:ascii="Trebuchet MS"/>
          <w:b/>
          <w:spacing w:val="-5"/>
          <w:sz w:val="18"/>
          <w:lang w:val="en-GB"/>
        </w:rPr>
        <w:t xml:space="preserve"> </w:t>
      </w:r>
      <w:r w:rsidRPr="00E827FE">
        <w:rPr>
          <w:rFonts w:ascii="Trebuchet MS"/>
          <w:b/>
          <w:spacing w:val="-1"/>
          <w:sz w:val="18"/>
          <w:lang w:val="en-GB"/>
        </w:rPr>
        <w:t>Officer)</w:t>
      </w:r>
    </w:p>
    <w:p w:rsidR="00B533C7" w:rsidRPr="00E827FE" w:rsidRDefault="00B533C7">
      <w:pPr>
        <w:spacing w:before="76"/>
        <w:ind w:left="238"/>
        <w:rPr>
          <w:rFonts w:ascii="Trebuchet MS" w:eastAsia="Trebuchet MS" w:hAnsi="Trebuchet MS" w:cs="Trebuchet MS"/>
          <w:sz w:val="18"/>
          <w:szCs w:val="18"/>
          <w:lang w:val="en-GB"/>
        </w:rPr>
      </w:pPr>
    </w:p>
    <w:tbl>
      <w:tblPr>
        <w:tblW w:w="0" w:type="auto"/>
        <w:tblInd w:w="218" w:type="dxa"/>
        <w:tblLayout w:type="fixed"/>
        <w:tblCellMar>
          <w:left w:w="0" w:type="dxa"/>
          <w:right w:w="0" w:type="dxa"/>
        </w:tblCellMar>
        <w:tblLook w:val="01E0" w:firstRow="1" w:lastRow="1" w:firstColumn="1" w:lastColumn="1" w:noHBand="0" w:noVBand="0"/>
      </w:tblPr>
      <w:tblGrid>
        <w:gridCol w:w="1106"/>
        <w:gridCol w:w="1039"/>
        <w:gridCol w:w="1215"/>
      </w:tblGrid>
      <w:tr w:rsidR="00F2269D" w:rsidRPr="00E827FE">
        <w:trPr>
          <w:trHeight w:hRule="exact" w:val="358"/>
        </w:trPr>
        <w:tc>
          <w:tcPr>
            <w:tcW w:w="1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308"/>
              <w:rPr>
                <w:rFonts w:ascii="Trebuchet MS" w:eastAsia="Trebuchet MS" w:hAnsi="Trebuchet MS" w:cs="Trebuchet MS"/>
                <w:sz w:val="18"/>
                <w:szCs w:val="18"/>
                <w:lang w:val="en-GB"/>
              </w:rPr>
            </w:pPr>
            <w:r w:rsidRPr="00E827FE">
              <w:rPr>
                <w:rFonts w:ascii="Trebuchet MS"/>
                <w:b/>
                <w:spacing w:val="-1"/>
                <w:sz w:val="18"/>
                <w:lang w:val="en-GB"/>
              </w:rPr>
              <w:t>Name</w:t>
            </w:r>
          </w:p>
        </w:tc>
        <w:tc>
          <w:tcPr>
            <w:tcW w:w="103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b/>
                <w:spacing w:val="-1"/>
                <w:sz w:val="18"/>
                <w:lang w:val="en-GB"/>
              </w:rPr>
              <w:t>First</w:t>
            </w:r>
            <w:r w:rsidRPr="00E827FE">
              <w:rPr>
                <w:rFonts w:ascii="Trebuchet MS"/>
                <w:b/>
                <w:spacing w:val="-2"/>
                <w:sz w:val="18"/>
                <w:lang w:val="en-GB"/>
              </w:rPr>
              <w:t xml:space="preserve"> </w:t>
            </w:r>
            <w:r w:rsidRPr="00E827FE">
              <w:rPr>
                <w:rFonts w:ascii="Trebuchet MS"/>
                <w:b/>
                <w:spacing w:val="-1"/>
                <w:sz w:val="18"/>
                <w:lang w:val="en-GB"/>
              </w:rPr>
              <w:t>name</w:t>
            </w:r>
          </w:p>
        </w:tc>
        <w:tc>
          <w:tcPr>
            <w:tcW w:w="1215"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b/>
                <w:spacing w:val="-1"/>
                <w:sz w:val="18"/>
                <w:lang w:val="en-GB"/>
              </w:rPr>
              <w:t>Organization</w:t>
            </w:r>
          </w:p>
        </w:tc>
      </w:tr>
      <w:tr w:rsidR="00F2269D" w:rsidRPr="00E827FE">
        <w:trPr>
          <w:trHeight w:hRule="exact" w:val="358"/>
        </w:trPr>
        <w:tc>
          <w:tcPr>
            <w:tcW w:w="1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Passalacqua</w:t>
            </w:r>
          </w:p>
        </w:tc>
        <w:tc>
          <w:tcPr>
            <w:tcW w:w="103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Roberto</w:t>
            </w:r>
          </w:p>
        </w:tc>
        <w:tc>
          <w:tcPr>
            <w:tcW w:w="1215"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EC</w:t>
            </w:r>
          </w:p>
        </w:tc>
      </w:tr>
    </w:tbl>
    <w:p w:rsidR="00F2269D" w:rsidRPr="00E827FE" w:rsidRDefault="00F2269D">
      <w:pPr>
        <w:rPr>
          <w:rFonts w:ascii="Trebuchet MS" w:eastAsia="Trebuchet MS" w:hAnsi="Trebuchet MS" w:cs="Trebuchet MS"/>
          <w:b/>
          <w:bCs/>
          <w:sz w:val="20"/>
          <w:szCs w:val="20"/>
          <w:lang w:val="en-GB"/>
        </w:rPr>
      </w:pPr>
    </w:p>
    <w:p w:rsidR="00F2269D" w:rsidRPr="00E827FE" w:rsidRDefault="001B5DCF">
      <w:pPr>
        <w:ind w:left="238"/>
        <w:rPr>
          <w:rFonts w:ascii="Trebuchet MS" w:eastAsia="Trebuchet MS" w:hAnsi="Trebuchet MS" w:cs="Trebuchet MS"/>
          <w:sz w:val="18"/>
          <w:szCs w:val="18"/>
          <w:lang w:val="en-GB"/>
        </w:rPr>
      </w:pPr>
      <w:r w:rsidRPr="00E827FE">
        <w:rPr>
          <w:rFonts w:ascii="Trebuchet MS"/>
          <w:b/>
          <w:spacing w:val="-1"/>
          <w:sz w:val="18"/>
          <w:lang w:val="en-GB"/>
        </w:rPr>
        <w:t>ASAMPSA_E</w:t>
      </w:r>
      <w:r w:rsidRPr="00E827FE">
        <w:rPr>
          <w:rFonts w:ascii="Trebuchet MS"/>
          <w:b/>
          <w:spacing w:val="-3"/>
          <w:sz w:val="18"/>
          <w:lang w:val="en-GB"/>
        </w:rPr>
        <w:t xml:space="preserve"> </w:t>
      </w:r>
      <w:r w:rsidRPr="00E827FE">
        <w:rPr>
          <w:rFonts w:ascii="Trebuchet MS"/>
          <w:b/>
          <w:spacing w:val="-1"/>
          <w:sz w:val="18"/>
          <w:lang w:val="en-GB"/>
        </w:rPr>
        <w:t>Project</w:t>
      </w:r>
      <w:r w:rsidRPr="00E827FE">
        <w:rPr>
          <w:rFonts w:ascii="Trebuchet MS"/>
          <w:b/>
          <w:spacing w:val="-2"/>
          <w:sz w:val="18"/>
          <w:lang w:val="en-GB"/>
        </w:rPr>
        <w:t xml:space="preserve"> </w:t>
      </w:r>
      <w:r w:rsidRPr="00E827FE">
        <w:rPr>
          <w:rFonts w:ascii="Trebuchet MS"/>
          <w:b/>
          <w:spacing w:val="-1"/>
          <w:sz w:val="18"/>
          <w:lang w:val="en-GB"/>
        </w:rPr>
        <w:t>management</w:t>
      </w:r>
      <w:r w:rsidRPr="00E827FE">
        <w:rPr>
          <w:rFonts w:ascii="Trebuchet MS"/>
          <w:b/>
          <w:spacing w:val="-2"/>
          <w:sz w:val="18"/>
          <w:lang w:val="en-GB"/>
        </w:rPr>
        <w:t xml:space="preserve"> </w:t>
      </w:r>
      <w:r w:rsidRPr="00E827FE">
        <w:rPr>
          <w:rFonts w:ascii="Trebuchet MS"/>
          <w:b/>
          <w:spacing w:val="-1"/>
          <w:sz w:val="18"/>
          <w:lang w:val="en-GB"/>
        </w:rPr>
        <w:t>group</w:t>
      </w:r>
      <w:r w:rsidRPr="00E827FE">
        <w:rPr>
          <w:rFonts w:ascii="Trebuchet MS"/>
          <w:b/>
          <w:spacing w:val="-2"/>
          <w:sz w:val="18"/>
          <w:lang w:val="en-GB"/>
        </w:rPr>
        <w:t xml:space="preserve"> </w:t>
      </w:r>
      <w:r w:rsidRPr="00E827FE">
        <w:rPr>
          <w:rFonts w:ascii="Trebuchet MS"/>
          <w:b/>
          <w:spacing w:val="-1"/>
          <w:sz w:val="18"/>
          <w:lang w:val="en-GB"/>
        </w:rPr>
        <w:t>(PMG)</w:t>
      </w:r>
    </w:p>
    <w:p w:rsidR="00F2269D" w:rsidRPr="00E827FE" w:rsidRDefault="00F2269D">
      <w:pPr>
        <w:rPr>
          <w:rFonts w:ascii="Trebuchet MS" w:eastAsia="Trebuchet MS" w:hAnsi="Trebuchet MS" w:cs="Trebuchet MS"/>
          <w:b/>
          <w:bCs/>
          <w:sz w:val="20"/>
          <w:szCs w:val="20"/>
          <w:lang w:val="en-GB"/>
        </w:rPr>
      </w:pPr>
    </w:p>
    <w:tbl>
      <w:tblPr>
        <w:tblW w:w="0" w:type="auto"/>
        <w:tblInd w:w="233" w:type="dxa"/>
        <w:tblLayout w:type="fixed"/>
        <w:tblCellMar>
          <w:left w:w="0" w:type="dxa"/>
          <w:right w:w="0" w:type="dxa"/>
        </w:tblCellMar>
        <w:tblLook w:val="01E0" w:firstRow="1" w:lastRow="1" w:firstColumn="1" w:lastColumn="1" w:noHBand="0" w:noVBand="0"/>
      </w:tblPr>
      <w:tblGrid>
        <w:gridCol w:w="1051"/>
        <w:gridCol w:w="1042"/>
        <w:gridCol w:w="1549"/>
        <w:gridCol w:w="1721"/>
      </w:tblGrid>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282"/>
              <w:rPr>
                <w:rFonts w:ascii="Trebuchet MS" w:eastAsia="Trebuchet MS" w:hAnsi="Trebuchet MS" w:cs="Trebuchet MS"/>
                <w:sz w:val="18"/>
                <w:szCs w:val="18"/>
                <w:lang w:val="en-GB"/>
              </w:rPr>
            </w:pPr>
            <w:r w:rsidRPr="00E827FE">
              <w:rPr>
                <w:rFonts w:ascii="Trebuchet MS"/>
                <w:b/>
                <w:spacing w:val="-1"/>
                <w:sz w:val="18"/>
                <w:lang w:val="en-GB"/>
              </w:rPr>
              <w:t>Name</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b/>
                <w:spacing w:val="-1"/>
                <w:sz w:val="18"/>
                <w:lang w:val="en-GB"/>
              </w:rPr>
              <w:t>First</w:t>
            </w:r>
            <w:r w:rsidRPr="00E827FE">
              <w:rPr>
                <w:rFonts w:ascii="Trebuchet MS"/>
                <w:b/>
                <w:spacing w:val="-2"/>
                <w:sz w:val="18"/>
                <w:lang w:val="en-GB"/>
              </w:rPr>
              <w:t xml:space="preserve"> </w:t>
            </w:r>
            <w:r w:rsidRPr="00E827FE">
              <w:rPr>
                <w:rFonts w:ascii="Trebuchet MS"/>
                <w:b/>
                <w:spacing w:val="-1"/>
                <w:sz w:val="18"/>
                <w:lang w:val="en-GB"/>
              </w:rPr>
              <w:t>name</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231"/>
              <w:rPr>
                <w:rFonts w:ascii="Trebuchet MS" w:eastAsia="Trebuchet MS" w:hAnsi="Trebuchet MS" w:cs="Trebuchet MS"/>
                <w:sz w:val="18"/>
                <w:szCs w:val="18"/>
                <w:lang w:val="en-GB"/>
              </w:rPr>
            </w:pPr>
            <w:r w:rsidRPr="00E827FE">
              <w:rPr>
                <w:rFonts w:ascii="Trebuchet MS"/>
                <w:b/>
                <w:spacing w:val="-1"/>
                <w:sz w:val="18"/>
                <w:lang w:val="en-GB"/>
              </w:rPr>
              <w:t>Organization</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F2269D" w:rsidP="00C85DE5">
            <w:pPr>
              <w:rPr>
                <w:lang w:val="en-GB"/>
              </w:rPr>
            </w:pPr>
          </w:p>
        </w:tc>
      </w:tr>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Raimond</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Emmanuel</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z w:val="18"/>
                <w:lang w:val="en-GB"/>
              </w:rPr>
              <w:t>IRSN</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Project</w:t>
            </w:r>
            <w:r w:rsidRPr="00E827FE">
              <w:rPr>
                <w:rFonts w:ascii="Trebuchet MS"/>
                <w:spacing w:val="-10"/>
                <w:sz w:val="18"/>
                <w:lang w:val="en-GB"/>
              </w:rPr>
              <w:t xml:space="preserve"> </w:t>
            </w:r>
            <w:r w:rsidRPr="00E827FE">
              <w:rPr>
                <w:rFonts w:ascii="Trebuchet MS"/>
                <w:spacing w:val="-1"/>
                <w:sz w:val="18"/>
                <w:lang w:val="en-GB"/>
              </w:rPr>
              <w:t>coordinator</w:t>
            </w:r>
          </w:p>
        </w:tc>
      </w:tr>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Guigueno</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Yves</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z w:val="18"/>
                <w:lang w:val="en-GB"/>
              </w:rPr>
              <w:t>IRSN</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WP10</w:t>
            </w:r>
            <w:r w:rsidRPr="00E827FE">
              <w:rPr>
                <w:rFonts w:ascii="Trebuchet MS"/>
                <w:spacing w:val="-10"/>
                <w:sz w:val="18"/>
                <w:lang w:val="en-GB"/>
              </w:rPr>
              <w:t xml:space="preserve"> </w:t>
            </w:r>
            <w:r w:rsidRPr="00E827FE">
              <w:rPr>
                <w:rFonts w:ascii="Trebuchet MS"/>
                <w:spacing w:val="-1"/>
                <w:sz w:val="18"/>
                <w:lang w:val="en-GB"/>
              </w:rPr>
              <w:t>coordinator</w:t>
            </w:r>
          </w:p>
        </w:tc>
      </w:tr>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Decker</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Kurt</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Vienna</w:t>
            </w:r>
            <w:r w:rsidRPr="00E827FE">
              <w:rPr>
                <w:rFonts w:ascii="Trebuchet MS"/>
                <w:spacing w:val="-4"/>
                <w:sz w:val="18"/>
                <w:lang w:val="en-GB"/>
              </w:rPr>
              <w:t xml:space="preserve"> </w:t>
            </w:r>
            <w:r w:rsidRPr="00E827FE">
              <w:rPr>
                <w:rFonts w:ascii="Trebuchet MS"/>
                <w:spacing w:val="-1"/>
                <w:sz w:val="18"/>
                <w:lang w:val="en-GB"/>
              </w:rPr>
              <w:t>University</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WP21</w:t>
            </w:r>
            <w:r w:rsidRPr="00E827FE">
              <w:rPr>
                <w:rFonts w:ascii="Trebuchet MS"/>
                <w:spacing w:val="-10"/>
                <w:sz w:val="18"/>
                <w:lang w:val="en-GB"/>
              </w:rPr>
              <w:t xml:space="preserve"> </w:t>
            </w:r>
            <w:r w:rsidRPr="00E827FE">
              <w:rPr>
                <w:rFonts w:ascii="Trebuchet MS"/>
                <w:spacing w:val="-1"/>
                <w:sz w:val="18"/>
                <w:lang w:val="en-GB"/>
              </w:rPr>
              <w:t>coordinator</w:t>
            </w:r>
          </w:p>
        </w:tc>
      </w:tr>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Klug</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Joakim</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LRC</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WP22</w:t>
            </w:r>
            <w:r w:rsidRPr="00E827FE">
              <w:rPr>
                <w:rFonts w:ascii="Trebuchet MS"/>
                <w:spacing w:val="-10"/>
                <w:sz w:val="18"/>
                <w:lang w:val="en-GB"/>
              </w:rPr>
              <w:t xml:space="preserve"> </w:t>
            </w:r>
            <w:r w:rsidRPr="00E827FE">
              <w:rPr>
                <w:rFonts w:ascii="Trebuchet MS"/>
                <w:spacing w:val="-1"/>
                <w:sz w:val="18"/>
                <w:lang w:val="en-GB"/>
              </w:rPr>
              <w:t>coordinator</w:t>
            </w:r>
          </w:p>
        </w:tc>
      </w:tr>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Wielenberg</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Andreas</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z w:val="18"/>
                <w:lang w:val="en-GB"/>
              </w:rPr>
              <w:t>GRS</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WP30</w:t>
            </w:r>
            <w:r w:rsidRPr="00E827FE">
              <w:rPr>
                <w:rFonts w:ascii="Trebuchet MS"/>
                <w:spacing w:val="-10"/>
                <w:sz w:val="18"/>
                <w:lang w:val="en-GB"/>
              </w:rPr>
              <w:t xml:space="preserve"> </w:t>
            </w:r>
            <w:r w:rsidRPr="00E827FE">
              <w:rPr>
                <w:rFonts w:ascii="Trebuchet MS"/>
                <w:spacing w:val="-1"/>
                <w:sz w:val="18"/>
                <w:lang w:val="en-GB"/>
              </w:rPr>
              <w:t>coordinator</w:t>
            </w:r>
          </w:p>
        </w:tc>
      </w:tr>
      <w:tr w:rsidR="00F2269D" w:rsidRPr="00E827FE" w:rsidTr="000E19B0">
        <w:trPr>
          <w:trHeight w:val="20"/>
        </w:trPr>
        <w:tc>
          <w:tcPr>
            <w:tcW w:w="105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Loeffler</w:t>
            </w:r>
          </w:p>
        </w:tc>
        <w:tc>
          <w:tcPr>
            <w:tcW w:w="1042"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Horst</w:t>
            </w:r>
          </w:p>
        </w:tc>
        <w:tc>
          <w:tcPr>
            <w:tcW w:w="1549"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z w:val="18"/>
                <w:lang w:val="en-GB"/>
              </w:rPr>
              <w:t>GRS</w:t>
            </w:r>
          </w:p>
        </w:tc>
        <w:tc>
          <w:tcPr>
            <w:tcW w:w="1721" w:type="dxa"/>
            <w:tcBorders>
              <w:top w:val="single" w:sz="5" w:space="0" w:color="000000"/>
              <w:left w:val="single" w:sz="5" w:space="0" w:color="000000"/>
              <w:bottom w:val="single" w:sz="5" w:space="0" w:color="000000"/>
              <w:right w:val="single" w:sz="5" w:space="0" w:color="000000"/>
            </w:tcBorders>
          </w:tcPr>
          <w:p w:rsidR="00F2269D"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WP40</w:t>
            </w:r>
            <w:r w:rsidRPr="00E827FE">
              <w:rPr>
                <w:rFonts w:ascii="Trebuchet MS"/>
                <w:spacing w:val="-10"/>
                <w:sz w:val="18"/>
                <w:lang w:val="en-GB"/>
              </w:rPr>
              <w:t xml:space="preserve"> </w:t>
            </w:r>
            <w:r w:rsidRPr="00E827FE">
              <w:rPr>
                <w:rFonts w:ascii="Trebuchet MS"/>
                <w:spacing w:val="-1"/>
                <w:sz w:val="18"/>
                <w:lang w:val="en-GB"/>
              </w:rPr>
              <w:t>coordinator</w:t>
            </w:r>
          </w:p>
        </w:tc>
      </w:tr>
    </w:tbl>
    <w:p w:rsidR="00F2269D" w:rsidRPr="00E827FE" w:rsidRDefault="00F2269D">
      <w:pPr>
        <w:rPr>
          <w:rFonts w:ascii="Trebuchet MS" w:eastAsia="Trebuchet MS" w:hAnsi="Trebuchet MS" w:cs="Trebuchet MS"/>
          <w:b/>
          <w:bCs/>
          <w:sz w:val="20"/>
          <w:szCs w:val="20"/>
          <w:lang w:val="en-GB"/>
        </w:rPr>
      </w:pPr>
    </w:p>
    <w:p w:rsidR="00F2269D" w:rsidRPr="00E827FE" w:rsidRDefault="00F2269D">
      <w:pPr>
        <w:spacing w:before="3"/>
        <w:rPr>
          <w:rFonts w:ascii="Trebuchet MS" w:eastAsia="Trebuchet MS" w:hAnsi="Trebuchet MS" w:cs="Trebuchet MS"/>
          <w:b/>
          <w:bCs/>
          <w:sz w:val="20"/>
          <w:szCs w:val="20"/>
          <w:lang w:val="en-GB"/>
        </w:rPr>
      </w:pPr>
    </w:p>
    <w:p w:rsidR="00F2269D" w:rsidRPr="00E827FE" w:rsidRDefault="001B5DCF">
      <w:pPr>
        <w:ind w:left="238"/>
        <w:rPr>
          <w:rFonts w:ascii="Trebuchet MS"/>
          <w:b/>
          <w:spacing w:val="-1"/>
          <w:sz w:val="18"/>
          <w:lang w:val="en-GB"/>
        </w:rPr>
      </w:pPr>
      <w:r w:rsidRPr="00E827FE">
        <w:rPr>
          <w:rFonts w:ascii="Trebuchet MS"/>
          <w:b/>
          <w:spacing w:val="-1"/>
          <w:sz w:val="18"/>
          <w:lang w:val="en-GB"/>
        </w:rPr>
        <w:t>REPRESENTATIVES</w:t>
      </w:r>
      <w:r w:rsidRPr="00E827FE">
        <w:rPr>
          <w:rFonts w:ascii="Trebuchet MS"/>
          <w:b/>
          <w:spacing w:val="-8"/>
          <w:sz w:val="18"/>
          <w:lang w:val="en-GB"/>
        </w:rPr>
        <w:t xml:space="preserve"> </w:t>
      </w:r>
      <w:r w:rsidRPr="00E827FE">
        <w:rPr>
          <w:rFonts w:ascii="Trebuchet MS"/>
          <w:b/>
          <w:sz w:val="18"/>
          <w:lang w:val="en-GB"/>
        </w:rPr>
        <w:t>OF</w:t>
      </w:r>
      <w:r w:rsidRPr="00E827FE">
        <w:rPr>
          <w:rFonts w:ascii="Trebuchet MS"/>
          <w:b/>
          <w:spacing w:val="-3"/>
          <w:sz w:val="18"/>
          <w:lang w:val="en-GB"/>
        </w:rPr>
        <w:t xml:space="preserve"> </w:t>
      </w:r>
      <w:r w:rsidRPr="00E827FE">
        <w:rPr>
          <w:rFonts w:ascii="Trebuchet MS"/>
          <w:b/>
          <w:spacing w:val="-2"/>
          <w:sz w:val="18"/>
          <w:lang w:val="en-GB"/>
        </w:rPr>
        <w:t>ASAMPSA_E</w:t>
      </w:r>
      <w:r w:rsidRPr="00E827FE">
        <w:rPr>
          <w:rFonts w:ascii="Trebuchet MS"/>
          <w:b/>
          <w:spacing w:val="-3"/>
          <w:sz w:val="18"/>
          <w:lang w:val="en-GB"/>
        </w:rPr>
        <w:t xml:space="preserve"> </w:t>
      </w:r>
      <w:r w:rsidRPr="00E827FE">
        <w:rPr>
          <w:rFonts w:ascii="Trebuchet MS"/>
          <w:b/>
          <w:spacing w:val="-1"/>
          <w:sz w:val="18"/>
          <w:lang w:val="en-GB"/>
        </w:rPr>
        <w:t>PARTNERS</w:t>
      </w:r>
    </w:p>
    <w:p w:rsidR="00967301" w:rsidRPr="00E827FE" w:rsidRDefault="00967301">
      <w:pPr>
        <w:ind w:left="238"/>
        <w:rPr>
          <w:rFonts w:ascii="Trebuchet MS" w:eastAsia="Trebuchet MS" w:hAnsi="Trebuchet MS" w:cs="Trebuchet MS"/>
          <w:sz w:val="18"/>
          <w:szCs w:val="18"/>
          <w:lang w:val="en-GB"/>
        </w:rPr>
      </w:pPr>
    </w:p>
    <w:p w:rsidR="00967301" w:rsidRPr="00E827FE" w:rsidRDefault="00967301" w:rsidP="00B53AC5">
      <w:pPr>
        <w:spacing w:before="125"/>
        <w:ind w:left="397"/>
        <w:rPr>
          <w:rFonts w:ascii="Trebuchet MS"/>
          <w:b/>
          <w:spacing w:val="-1"/>
          <w:sz w:val="18"/>
          <w:lang w:val="en-GB"/>
        </w:rPr>
        <w:sectPr w:rsidR="00967301" w:rsidRPr="00E827FE" w:rsidSect="00BF511A">
          <w:headerReference w:type="default" r:id="rId20"/>
          <w:pgSz w:w="11910" w:h="16850"/>
          <w:pgMar w:top="1300" w:right="980" w:bottom="1040" w:left="1180" w:header="629" w:footer="845" w:gutter="0"/>
          <w:cols w:space="720"/>
        </w:sectPr>
      </w:pP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2"/>
        <w:gridCol w:w="1666"/>
        <w:gridCol w:w="1214"/>
      </w:tblGrid>
      <w:tr w:rsidR="00B53AC5" w:rsidRPr="00E827FE" w:rsidTr="000E19B0">
        <w:trPr>
          <w:trHeight w:val="20"/>
          <w:tblHeader/>
        </w:trPr>
        <w:tc>
          <w:tcPr>
            <w:tcW w:w="1282" w:type="dxa"/>
          </w:tcPr>
          <w:p w:rsidR="00B53AC5" w:rsidRPr="00E827FE" w:rsidRDefault="00B53AC5" w:rsidP="000E19B0">
            <w:pPr>
              <w:ind w:left="397"/>
              <w:rPr>
                <w:rFonts w:ascii="Trebuchet MS" w:eastAsia="Trebuchet MS" w:hAnsi="Trebuchet MS" w:cs="Trebuchet MS"/>
                <w:sz w:val="18"/>
                <w:szCs w:val="18"/>
                <w:lang w:val="en-GB"/>
              </w:rPr>
            </w:pPr>
            <w:r w:rsidRPr="00E827FE">
              <w:rPr>
                <w:rFonts w:ascii="Trebuchet MS"/>
                <w:b/>
                <w:spacing w:val="-1"/>
                <w:sz w:val="18"/>
                <w:lang w:val="en-GB"/>
              </w:rPr>
              <w:lastRenderedPageBreak/>
              <w:t>Name</w:t>
            </w:r>
          </w:p>
        </w:tc>
        <w:tc>
          <w:tcPr>
            <w:tcW w:w="1666" w:type="dxa"/>
          </w:tcPr>
          <w:p w:rsidR="00B53AC5" w:rsidRPr="00E827FE" w:rsidRDefault="00B53AC5" w:rsidP="000E19B0">
            <w:pPr>
              <w:ind w:left="375"/>
              <w:rPr>
                <w:rFonts w:ascii="Trebuchet MS" w:eastAsia="Trebuchet MS" w:hAnsi="Trebuchet MS" w:cs="Trebuchet MS"/>
                <w:sz w:val="18"/>
                <w:szCs w:val="18"/>
                <w:lang w:val="en-GB"/>
              </w:rPr>
            </w:pPr>
            <w:r w:rsidRPr="00E827FE">
              <w:rPr>
                <w:rFonts w:ascii="Trebuchet MS"/>
                <w:b/>
                <w:spacing w:val="-1"/>
                <w:sz w:val="18"/>
                <w:lang w:val="en-GB"/>
              </w:rPr>
              <w:t>First</w:t>
            </w:r>
            <w:r w:rsidRPr="00E827FE">
              <w:rPr>
                <w:rFonts w:ascii="Trebuchet MS"/>
                <w:b/>
                <w:spacing w:val="-2"/>
                <w:sz w:val="18"/>
                <w:lang w:val="en-GB"/>
              </w:rPr>
              <w:t xml:space="preserve"> </w:t>
            </w:r>
            <w:r w:rsidRPr="00E827FE">
              <w:rPr>
                <w:rFonts w:ascii="Trebuchet MS"/>
                <w:b/>
                <w:spacing w:val="-1"/>
                <w:sz w:val="18"/>
                <w:lang w:val="en-GB"/>
              </w:rPr>
              <w:t>name</w:t>
            </w:r>
          </w:p>
        </w:tc>
        <w:tc>
          <w:tcPr>
            <w:tcW w:w="1214" w:type="dxa"/>
            <w:vAlign w:val="center"/>
          </w:tcPr>
          <w:p w:rsidR="00B53AC5" w:rsidRPr="00E827FE" w:rsidRDefault="00B53AC5" w:rsidP="000E19B0">
            <w:pPr>
              <w:ind w:left="63"/>
              <w:jc w:val="center"/>
              <w:rPr>
                <w:rFonts w:ascii="Trebuchet MS" w:eastAsia="Trebuchet MS" w:hAnsi="Trebuchet MS" w:cs="Trebuchet MS"/>
                <w:sz w:val="18"/>
                <w:szCs w:val="18"/>
                <w:lang w:val="en-GB"/>
              </w:rPr>
            </w:pPr>
            <w:r w:rsidRPr="00E827FE">
              <w:rPr>
                <w:rFonts w:ascii="Trebuchet MS"/>
                <w:b/>
                <w:spacing w:val="-1"/>
                <w:sz w:val="18"/>
                <w:lang w:val="en-GB"/>
              </w:rPr>
              <w:t>Organization</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Grindon</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Liz</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AMEC NNC</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Mustoe</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Julian</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AMEC NNC</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Cordoliani</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Vincent</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AREVA</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Dirksen</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Gerben</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AREVA</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Godefroy</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Florian</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AREVA</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Kollasko</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Heiko</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AREVA</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2"/>
                <w:sz w:val="18"/>
                <w:lang w:val="en-GB"/>
              </w:rPr>
              <w:t>Michaud</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Laurent</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AREVA</w:t>
            </w:r>
          </w:p>
        </w:tc>
      </w:tr>
      <w:tr w:rsidR="00B53AC5" w:rsidRPr="00E827FE" w:rsidTr="000E19B0">
        <w:trPr>
          <w:trHeight w:val="20"/>
        </w:trPr>
        <w:tc>
          <w:tcPr>
            <w:tcW w:w="1282"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Sauvage</w:t>
            </w:r>
          </w:p>
        </w:tc>
        <w:tc>
          <w:tcPr>
            <w:tcW w:w="1666" w:type="dxa"/>
          </w:tcPr>
          <w:p w:rsidR="00B53AC5" w:rsidRPr="00E827FE" w:rsidRDefault="00B53AC5" w:rsidP="000E19B0">
            <w:pPr>
              <w:ind w:left="63"/>
              <w:rPr>
                <w:rFonts w:ascii="Trebuchet MS" w:eastAsia="Trebuchet MS" w:hAnsi="Trebuchet MS" w:cs="Trebuchet MS"/>
                <w:sz w:val="18"/>
                <w:szCs w:val="18"/>
                <w:lang w:val="en-GB"/>
              </w:rPr>
            </w:pPr>
            <w:r w:rsidRPr="00E827FE">
              <w:rPr>
                <w:rFonts w:ascii="Trebuchet MS"/>
                <w:spacing w:val="-1"/>
                <w:sz w:val="18"/>
                <w:lang w:val="en-GB"/>
              </w:rPr>
              <w:t>Estelle</w:t>
            </w:r>
          </w:p>
        </w:tc>
        <w:tc>
          <w:tcPr>
            <w:tcW w:w="1214" w:type="dxa"/>
            <w:vAlign w:val="center"/>
          </w:tcPr>
          <w:p w:rsidR="00B53AC5" w:rsidRPr="00E827FE" w:rsidRDefault="00B53AC5" w:rsidP="000E19B0">
            <w:pPr>
              <w:jc w:val="center"/>
              <w:rPr>
                <w:rFonts w:ascii="Trebuchet MS" w:eastAsia="Trebuchet MS" w:hAnsi="Trebuchet MS" w:cs="Trebuchet MS"/>
                <w:sz w:val="18"/>
                <w:szCs w:val="18"/>
                <w:lang w:val="en-GB"/>
              </w:rPr>
            </w:pPr>
            <w:r w:rsidRPr="00E827FE">
              <w:rPr>
                <w:rFonts w:ascii="Trebuchet MS"/>
                <w:spacing w:val="-1"/>
                <w:sz w:val="18"/>
                <w:lang w:val="en-GB"/>
              </w:rPr>
              <w:t>AREVA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Hasnaoui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Chiheb</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AREXIS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Hurel</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Fran</w:t>
            </w:r>
            <w:r w:rsidRPr="00E827FE">
              <w:rPr>
                <w:rFonts w:ascii="Trebuchet MS"/>
                <w:spacing w:val="-1"/>
                <w:sz w:val="18"/>
                <w:lang w:val="en-GB"/>
              </w:rPr>
              <w:t>ç</w:t>
            </w:r>
            <w:r w:rsidRPr="00E827FE">
              <w:rPr>
                <w:rFonts w:ascii="Trebuchet MS"/>
                <w:spacing w:val="-1"/>
                <w:sz w:val="18"/>
                <w:lang w:val="en-GB"/>
              </w:rPr>
              <w:t>ois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AREXIS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Schirrer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Raphael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AREXIS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De Gelder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Pieter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Bel 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Gryffroy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Dries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Bel 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Jacques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w:t>
            </w:r>
            <w:r w:rsidRPr="00E827FE">
              <w:rPr>
                <w:rFonts w:ascii="Trebuchet MS"/>
                <w:spacing w:val="-1"/>
                <w:sz w:val="18"/>
                <w:lang w:val="en-GB"/>
              </w:rPr>
              <w:t>é</w:t>
            </w:r>
            <w:r w:rsidRPr="00E827FE">
              <w:rPr>
                <w:rFonts w:ascii="Trebuchet MS"/>
                <w:spacing w:val="-1"/>
                <w:sz w:val="18"/>
                <w:lang w:val="en-GB"/>
              </w:rPr>
              <w:t>ronique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Bel 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Van Rompuy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Thibaut</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Bel 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Cazzoli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Errico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CCA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Vit</w:t>
            </w:r>
            <w:r w:rsidRPr="00E827FE">
              <w:rPr>
                <w:rFonts w:ascii="Trebuchet MS"/>
                <w:spacing w:val="-1"/>
                <w:sz w:val="18"/>
                <w:lang w:val="en-GB"/>
              </w:rPr>
              <w:t>á</w:t>
            </w:r>
            <w:r w:rsidRPr="00E827FE">
              <w:rPr>
                <w:rFonts w:ascii="Trebuchet MS"/>
                <w:spacing w:val="-1"/>
                <w:sz w:val="18"/>
                <w:lang w:val="en-GB"/>
              </w:rPr>
              <w:t>zkov</w:t>
            </w:r>
            <w:r w:rsidRPr="00E827FE">
              <w:rPr>
                <w:rFonts w:ascii="Trebuchet MS"/>
                <w:spacing w:val="-1"/>
                <w:sz w:val="18"/>
                <w:lang w:val="en-GB"/>
              </w:rPr>
              <w:t>á</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Jirina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CCA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Passalacqua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Roberto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Banchieri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Yvonnick</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Benzoni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St</w:t>
            </w:r>
            <w:r w:rsidRPr="00E827FE">
              <w:rPr>
                <w:rFonts w:ascii="Trebuchet MS"/>
                <w:spacing w:val="-1"/>
                <w:sz w:val="18"/>
                <w:lang w:val="en-GB"/>
              </w:rPr>
              <w:t>é</w:t>
            </w:r>
            <w:r w:rsidRPr="00E827FE">
              <w:rPr>
                <w:rFonts w:ascii="Trebuchet MS"/>
                <w:spacing w:val="-1"/>
                <w:sz w:val="18"/>
                <w:lang w:val="en-GB"/>
              </w:rPr>
              <w:t>phane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Bernadara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Pietro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Bonnevialle</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Anne-Marie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Brac</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Pascal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Coulon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Vincent</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Gallois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Marie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Hibti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Mohamed</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Jan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Philippe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Lopez</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Julien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Nonclercq</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Philippe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Panato</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Eddy</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Parey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Sylvie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Romanet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Fran</w:t>
            </w:r>
            <w:r w:rsidRPr="00E827FE">
              <w:rPr>
                <w:rFonts w:ascii="Trebuchet MS"/>
                <w:spacing w:val="-1"/>
                <w:sz w:val="18"/>
                <w:lang w:val="en-GB"/>
              </w:rPr>
              <w:t>ç</w:t>
            </w:r>
            <w:r w:rsidRPr="00E827FE">
              <w:rPr>
                <w:rFonts w:ascii="Trebuchet MS"/>
                <w:spacing w:val="-1"/>
                <w:sz w:val="18"/>
                <w:lang w:val="en-GB"/>
              </w:rPr>
              <w:t>ois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Rychkov</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Valentin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Vasseur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Dominique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EDF</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Burgazzi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Luciano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ENEA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Hultqvist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w:t>
            </w:r>
            <w:r w:rsidRPr="00E827FE">
              <w:rPr>
                <w:rFonts w:ascii="Trebuchet MS"/>
                <w:spacing w:val="-1"/>
                <w:sz w:val="18"/>
                <w:lang w:val="en-GB"/>
              </w:rPr>
              <w:t>ö</w:t>
            </w:r>
            <w:r w:rsidRPr="00E827FE">
              <w:rPr>
                <w:rFonts w:ascii="Trebuchet MS"/>
                <w:spacing w:val="-1"/>
                <w:sz w:val="18"/>
                <w:lang w:val="en-GB"/>
              </w:rPr>
              <w:t>ran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FKA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w:t>
            </w:r>
            <w:r w:rsidRPr="00E827FE">
              <w:rPr>
                <w:rFonts w:ascii="Trebuchet MS"/>
                <w:spacing w:val="-1"/>
                <w:sz w:val="18"/>
                <w:lang w:val="en-GB"/>
              </w:rPr>
              <w:t>ä</w:t>
            </w:r>
            <w:r w:rsidRPr="00E827FE">
              <w:rPr>
                <w:rFonts w:ascii="Trebuchet MS"/>
                <w:spacing w:val="-1"/>
                <w:sz w:val="18"/>
                <w:lang w:val="en-GB"/>
              </w:rPr>
              <w:t>h</w:t>
            </w:r>
            <w:r w:rsidRPr="00E827FE">
              <w:rPr>
                <w:rFonts w:ascii="Trebuchet MS"/>
                <w:spacing w:val="-1"/>
                <w:sz w:val="18"/>
                <w:lang w:val="en-GB"/>
              </w:rPr>
              <w:t>ä</w:t>
            </w:r>
            <w:r w:rsidRPr="00E827FE">
              <w:rPr>
                <w:rFonts w:ascii="Trebuchet MS"/>
                <w:spacing w:val="-1"/>
                <w:sz w:val="18"/>
                <w:lang w:val="en-GB"/>
              </w:rPr>
              <w:t>ri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Petri</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FKA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Karlsson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Anders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FKA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lastRenderedPageBreak/>
              <w:t>Ljungbj</w:t>
            </w:r>
            <w:r w:rsidRPr="00E827FE">
              <w:rPr>
                <w:rFonts w:ascii="Trebuchet MS"/>
                <w:spacing w:val="-1"/>
                <w:sz w:val="18"/>
                <w:lang w:val="en-GB"/>
              </w:rPr>
              <w:t>ö</w:t>
            </w:r>
            <w:r w:rsidRPr="00E827FE">
              <w:rPr>
                <w:rFonts w:ascii="Trebuchet MS"/>
                <w:spacing w:val="-1"/>
                <w:sz w:val="18"/>
                <w:lang w:val="en-GB"/>
              </w:rPr>
              <w:t>rk</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Julia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FKA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Pihl</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Joel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FKA</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Loeffler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Horst</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GRS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Mildenberger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Oliver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GRS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Sperbeck</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Silvio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GRS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Tuerschmann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Michael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GRS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Wielenberg</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Andreas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GRS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Benitez</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Francisco Jose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IEC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Del Barrio</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Miguel 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IEC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Serrano</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Cesar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IEC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Apostol</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Minodora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INR</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Nitoi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Mirela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INR</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Groudev</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Pavlin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INRNE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Stefanova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Antoaneta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INRNE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Armingaud</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Fran</w:t>
            </w:r>
            <w:r w:rsidRPr="00E827FE">
              <w:rPr>
                <w:rFonts w:ascii="Trebuchet MS"/>
                <w:spacing w:val="-1"/>
                <w:sz w:val="18"/>
                <w:lang w:val="en-GB"/>
              </w:rPr>
              <w:t>ç</w:t>
            </w:r>
            <w:r w:rsidRPr="00E827FE">
              <w:rPr>
                <w:rFonts w:ascii="Trebuchet MS"/>
                <w:spacing w:val="-1"/>
                <w:sz w:val="18"/>
                <w:lang w:val="en-GB"/>
              </w:rPr>
              <w:t>ois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Bardet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Lise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Bonnet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Jean-Michel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Bonneville</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Herv</w:t>
            </w:r>
            <w:r w:rsidRPr="00E827FE">
              <w:rPr>
                <w:rFonts w:ascii="Trebuchet MS"/>
                <w:spacing w:val="-1"/>
                <w:sz w:val="18"/>
                <w:lang w:val="en-GB"/>
              </w:rPr>
              <w:t>é</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Clement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Christophe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Corenwinder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Fran</w:t>
            </w:r>
            <w:r w:rsidRPr="00E827FE">
              <w:rPr>
                <w:rFonts w:ascii="Trebuchet MS"/>
                <w:spacing w:val="-1"/>
                <w:sz w:val="18"/>
                <w:lang w:val="en-GB"/>
              </w:rPr>
              <w:t>ç</w:t>
            </w:r>
            <w:r w:rsidRPr="00E827FE">
              <w:rPr>
                <w:rFonts w:ascii="Trebuchet MS"/>
                <w:spacing w:val="-1"/>
                <w:sz w:val="18"/>
                <w:lang w:val="en-GB"/>
              </w:rPr>
              <w:t>ois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Denis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Jean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Duflot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Nicolas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Duluc</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Claire-Marie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Dupuy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Patricia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Georgescu</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Gabriel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Guigueno</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Yves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Guimier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Laurent</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Lanore</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Jeanne-Marie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Laurent</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Bruno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w:t>
            </w:r>
            <w:r w:rsidRPr="00E827FE">
              <w:rPr>
                <w:rFonts w:ascii="Trebuchet MS"/>
                <w:spacing w:val="-1"/>
                <w:sz w:val="18"/>
                <w:lang w:val="en-GB"/>
              </w:rPr>
              <w:t>é</w:t>
            </w:r>
            <w:r w:rsidRPr="00E827FE">
              <w:rPr>
                <w:rFonts w:ascii="Trebuchet MS"/>
                <w:spacing w:val="-1"/>
                <w:sz w:val="18"/>
                <w:lang w:val="en-GB"/>
              </w:rPr>
              <w:t>nage</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w:t>
            </w:r>
            <w:r w:rsidRPr="00E827FE">
              <w:rPr>
                <w:rFonts w:ascii="Trebuchet MS"/>
                <w:spacing w:val="-1"/>
                <w:sz w:val="18"/>
                <w:lang w:val="en-GB"/>
              </w:rPr>
              <w:t>é</w:t>
            </w:r>
            <w:r w:rsidRPr="00E827FE">
              <w:rPr>
                <w:rFonts w:ascii="Trebuchet MS"/>
                <w:spacing w:val="-1"/>
                <w:sz w:val="18"/>
                <w:lang w:val="en-GB"/>
              </w:rPr>
              <w:t>d</w:t>
            </w:r>
            <w:r w:rsidRPr="00E827FE">
              <w:rPr>
                <w:rFonts w:ascii="Trebuchet MS"/>
                <w:spacing w:val="-1"/>
                <w:sz w:val="18"/>
                <w:lang w:val="en-GB"/>
              </w:rPr>
              <w:t>é</w:t>
            </w:r>
            <w:r w:rsidRPr="00E827FE">
              <w:rPr>
                <w:rFonts w:ascii="Trebuchet MS"/>
                <w:spacing w:val="-1"/>
                <w:sz w:val="18"/>
                <w:lang w:val="en-GB"/>
              </w:rPr>
              <w:t>ric</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Pichereau</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Frederique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Rahni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Nadia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Raimond</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Emmanuel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Rebour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Vincent</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Sotti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Oona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IRSN</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Volkanovski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Andrija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JSI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Alzbutas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Robertas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LEI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Matuzas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Vaidas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LEI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lastRenderedPageBreak/>
              <w:t>Rimkevicius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Sigitas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LEI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w:t>
            </w:r>
            <w:r w:rsidRPr="00E827FE">
              <w:rPr>
                <w:rFonts w:ascii="Trebuchet MS"/>
                <w:spacing w:val="-1"/>
                <w:sz w:val="18"/>
                <w:lang w:val="en-GB"/>
              </w:rPr>
              <w:t>ä</w:t>
            </w:r>
            <w:r w:rsidRPr="00E827FE">
              <w:rPr>
                <w:rFonts w:ascii="Trebuchet MS"/>
                <w:spacing w:val="-1"/>
                <w:sz w:val="18"/>
                <w:lang w:val="en-GB"/>
              </w:rPr>
              <w:t>ggstr</w:t>
            </w:r>
            <w:r w:rsidRPr="00E827FE">
              <w:rPr>
                <w:rFonts w:ascii="Trebuchet MS"/>
                <w:spacing w:val="-1"/>
                <w:sz w:val="18"/>
                <w:lang w:val="en-GB"/>
              </w:rPr>
              <w:t>ö</w:t>
            </w:r>
            <w:r w:rsidRPr="00E827FE">
              <w:rPr>
                <w:rFonts w:ascii="Trebuchet MS"/>
                <w:spacing w:val="-1"/>
                <w:sz w:val="18"/>
                <w:lang w:val="en-GB"/>
              </w:rPr>
              <w:t>m</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Anna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LRC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Klug</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Joakim</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LRC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Knochenhauer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Michael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LRC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Kumar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Manorma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LRC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Olsson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Anders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LRC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Borysiewicz</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Mieczyslaw</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NCBJ</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Kowal</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Karol</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NCBJ</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Potempski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Slawomir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NCBJ</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 Rovere</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Stephano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NIER</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Vestrucci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Paolo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NIER</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Brinkman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Hans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NRG</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Kahia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Sinda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NRG</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Bareith</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Attila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NUBIKI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Lajtha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Gabor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NUBIKI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Siklossy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Tamas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NUBIKI</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Caracciolo</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Eduardo</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RSE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Morandi</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Sonia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RSE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Dybach</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Oleksiy</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SSTC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lastRenderedPageBreak/>
              <w:t>Gorpinchenko</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Oleg</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SSTC</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Claus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Etienne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TRACTEBEL</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Dejardin</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Philippe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TRACTEBEL</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Grondal</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Corentin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TRACTEBEL</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Mitaille</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Stanislas</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TRACTEBEL</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Oury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Laurence</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TRACTEBEL</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Zeynab</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Umidova</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TRACTEBEL</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Bogdanov</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Dimitar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TUS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Ivanov</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Ivan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TUS</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Holy</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Jaroslav</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UJV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Hustak</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Stanislav</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UJV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Jaros</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Milan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UJV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Kolar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Ladislav</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UJV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Kubicek</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Jan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UJV</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Decker</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Kurt</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UNIVIE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Halada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Peter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VUJE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Prochaska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Jan</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VUJE</w:t>
            </w:r>
          </w:p>
        </w:tc>
      </w:tr>
      <w:tr w:rsidR="00B53AC5" w:rsidRPr="00E827FE" w:rsidTr="000E19B0">
        <w:trPr>
          <w:trHeight w:val="20"/>
        </w:trPr>
        <w:tc>
          <w:tcPr>
            <w:tcW w:w="1282"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Stojka</w:t>
            </w:r>
          </w:p>
        </w:tc>
        <w:tc>
          <w:tcPr>
            <w:tcW w:w="1666" w:type="dxa"/>
          </w:tcPr>
          <w:p w:rsidR="00B53AC5" w:rsidRPr="00E827FE" w:rsidRDefault="00B53AC5" w:rsidP="000E19B0">
            <w:pPr>
              <w:ind w:left="63"/>
              <w:rPr>
                <w:rFonts w:ascii="Trebuchet MS"/>
                <w:spacing w:val="-1"/>
                <w:sz w:val="18"/>
                <w:lang w:val="en-GB"/>
              </w:rPr>
            </w:pPr>
            <w:r w:rsidRPr="00E827FE">
              <w:rPr>
                <w:rFonts w:ascii="Trebuchet MS"/>
                <w:spacing w:val="-1"/>
                <w:sz w:val="18"/>
                <w:lang w:val="en-GB"/>
              </w:rPr>
              <w:t>Tibor</w:t>
            </w:r>
          </w:p>
        </w:tc>
        <w:tc>
          <w:tcPr>
            <w:tcW w:w="1214" w:type="dxa"/>
            <w:vAlign w:val="center"/>
          </w:tcPr>
          <w:p w:rsidR="00B53AC5" w:rsidRPr="00E827FE" w:rsidRDefault="00B53AC5" w:rsidP="000E19B0">
            <w:pPr>
              <w:ind w:left="63"/>
              <w:jc w:val="center"/>
              <w:rPr>
                <w:rFonts w:ascii="Trebuchet MS"/>
                <w:spacing w:val="-1"/>
                <w:sz w:val="18"/>
                <w:lang w:val="en-GB"/>
              </w:rPr>
            </w:pPr>
            <w:r w:rsidRPr="00E827FE">
              <w:rPr>
                <w:rFonts w:ascii="Trebuchet MS"/>
                <w:spacing w:val="-1"/>
                <w:sz w:val="18"/>
                <w:lang w:val="en-GB"/>
              </w:rPr>
              <w:t>VUJE</w:t>
            </w:r>
          </w:p>
        </w:tc>
      </w:tr>
    </w:tbl>
    <w:p w:rsidR="00967301" w:rsidRPr="00E827FE" w:rsidRDefault="00967301">
      <w:pPr>
        <w:rPr>
          <w:rFonts w:ascii="Trebuchet MS" w:eastAsia="Trebuchet MS" w:hAnsi="Trebuchet MS" w:cs="Trebuchet MS"/>
          <w:b/>
          <w:bCs/>
          <w:sz w:val="20"/>
          <w:szCs w:val="20"/>
          <w:lang w:val="en-GB"/>
        </w:rPr>
        <w:sectPr w:rsidR="00967301" w:rsidRPr="00E827FE" w:rsidSect="00BF511A">
          <w:type w:val="continuous"/>
          <w:pgSz w:w="11910" w:h="16850"/>
          <w:pgMar w:top="1300" w:right="980" w:bottom="1040" w:left="1180" w:header="629" w:footer="845" w:gutter="0"/>
          <w:cols w:num="2" w:space="720"/>
        </w:sectPr>
      </w:pPr>
    </w:p>
    <w:p w:rsidR="00967301" w:rsidRPr="00E827FE" w:rsidRDefault="00967301">
      <w:pPr>
        <w:rPr>
          <w:rFonts w:ascii="Trebuchet MS" w:eastAsia="Trebuchet MS" w:hAnsi="Trebuchet MS" w:cs="Trebuchet MS"/>
          <w:b/>
          <w:bCs/>
          <w:sz w:val="20"/>
          <w:szCs w:val="20"/>
          <w:lang w:val="en-GB"/>
        </w:rPr>
      </w:pPr>
    </w:p>
    <w:p w:rsidR="00967301" w:rsidRPr="00E827FE" w:rsidRDefault="00967301">
      <w:pPr>
        <w:rPr>
          <w:rFonts w:ascii="Trebuchet MS" w:eastAsia="Trebuchet MS" w:hAnsi="Trebuchet MS" w:cs="Trebuchet MS"/>
          <w:b/>
          <w:bCs/>
          <w:sz w:val="20"/>
          <w:szCs w:val="20"/>
          <w:lang w:val="en-GB"/>
        </w:rPr>
        <w:sectPr w:rsidR="00967301" w:rsidRPr="00E827FE" w:rsidSect="00967301">
          <w:type w:val="continuous"/>
          <w:pgSz w:w="11910" w:h="16850"/>
          <w:pgMar w:top="1300" w:right="980" w:bottom="1040" w:left="1180" w:header="629" w:footer="845" w:gutter="0"/>
          <w:pgNumType w:start="6"/>
          <w:cols w:space="720"/>
        </w:sectPr>
      </w:pPr>
    </w:p>
    <w:p w:rsidR="00B53AC5" w:rsidRPr="00E827FE" w:rsidRDefault="00B53AC5">
      <w:pPr>
        <w:rPr>
          <w:rFonts w:ascii="Trebuchet MS" w:eastAsia="Trebuchet MS" w:hAnsi="Trebuchet MS" w:cs="Trebuchet MS"/>
          <w:b/>
          <w:bCs/>
          <w:sz w:val="20"/>
          <w:szCs w:val="20"/>
          <w:lang w:val="en-GB"/>
        </w:rPr>
      </w:pPr>
    </w:p>
    <w:p w:rsidR="001B5DCF" w:rsidRPr="00E827FE" w:rsidRDefault="001B5DCF" w:rsidP="003B3C8E">
      <w:pPr>
        <w:pStyle w:val="Corpsdetexte"/>
        <w:rPr>
          <w:b/>
          <w:bCs/>
          <w:lang w:val="en-GB"/>
        </w:rPr>
      </w:pPr>
      <w:r w:rsidRPr="00E827FE">
        <w:rPr>
          <w:b/>
          <w:lang w:val="en-GB"/>
        </w:rPr>
        <w:t>REPRESENTATIVE</w:t>
      </w:r>
      <w:r w:rsidRPr="00E827FE">
        <w:rPr>
          <w:b/>
          <w:spacing w:val="-5"/>
          <w:lang w:val="en-GB"/>
        </w:rPr>
        <w:t xml:space="preserve"> </w:t>
      </w:r>
      <w:r w:rsidRPr="00E827FE">
        <w:rPr>
          <w:b/>
          <w:lang w:val="en-GB"/>
        </w:rPr>
        <w:t>OF</w:t>
      </w:r>
      <w:r w:rsidRPr="00E827FE">
        <w:rPr>
          <w:b/>
          <w:spacing w:val="-5"/>
          <w:lang w:val="en-GB"/>
        </w:rPr>
        <w:t xml:space="preserve"> </w:t>
      </w:r>
      <w:r w:rsidRPr="00E827FE">
        <w:rPr>
          <w:b/>
          <w:lang w:val="en-GB"/>
        </w:rPr>
        <w:t>ASSOCIATED PARTNERS</w:t>
      </w:r>
      <w:r w:rsidRPr="00E827FE">
        <w:rPr>
          <w:b/>
          <w:spacing w:val="-4"/>
          <w:lang w:val="en-GB"/>
        </w:rPr>
        <w:t xml:space="preserve"> </w:t>
      </w:r>
      <w:r w:rsidRPr="00E827FE">
        <w:rPr>
          <w:b/>
          <w:lang w:val="en-GB"/>
        </w:rPr>
        <w:t>(External</w:t>
      </w:r>
      <w:r w:rsidRPr="00E827FE">
        <w:rPr>
          <w:b/>
          <w:spacing w:val="-4"/>
          <w:lang w:val="en-GB"/>
        </w:rPr>
        <w:t xml:space="preserve"> </w:t>
      </w:r>
      <w:r w:rsidRPr="00E827FE">
        <w:rPr>
          <w:b/>
          <w:lang w:val="en-GB"/>
        </w:rPr>
        <w:t>Experts</w:t>
      </w:r>
      <w:r w:rsidRPr="00E827FE">
        <w:rPr>
          <w:b/>
          <w:spacing w:val="-3"/>
          <w:lang w:val="en-GB"/>
        </w:rPr>
        <w:t xml:space="preserve"> </w:t>
      </w:r>
      <w:r w:rsidRPr="00E827FE">
        <w:rPr>
          <w:b/>
          <w:lang w:val="en-GB"/>
        </w:rPr>
        <w:t>Advisory</w:t>
      </w:r>
      <w:r w:rsidRPr="00E827FE">
        <w:rPr>
          <w:b/>
          <w:spacing w:val="-4"/>
          <w:lang w:val="en-GB"/>
        </w:rPr>
        <w:t xml:space="preserve"> </w:t>
      </w:r>
      <w:r w:rsidRPr="00E827FE">
        <w:rPr>
          <w:b/>
          <w:lang w:val="en-GB"/>
        </w:rPr>
        <w:t>Board</w:t>
      </w:r>
      <w:r w:rsidRPr="00E827FE">
        <w:rPr>
          <w:b/>
          <w:spacing w:val="-2"/>
          <w:lang w:val="en-GB"/>
        </w:rPr>
        <w:t xml:space="preserve"> </w:t>
      </w:r>
      <w:r w:rsidRPr="00E827FE">
        <w:rPr>
          <w:b/>
          <w:lang w:val="en-GB"/>
        </w:rPr>
        <w:t>(EEAB))</w:t>
      </w:r>
    </w:p>
    <w:tbl>
      <w:tblPr>
        <w:tblW w:w="0" w:type="auto"/>
        <w:tblInd w:w="163" w:type="dxa"/>
        <w:tblLayout w:type="fixed"/>
        <w:tblCellMar>
          <w:left w:w="0" w:type="dxa"/>
          <w:right w:w="0" w:type="dxa"/>
        </w:tblCellMar>
        <w:tblLook w:val="01E0" w:firstRow="1" w:lastRow="1" w:firstColumn="1" w:lastColumn="1" w:noHBand="0" w:noVBand="0"/>
      </w:tblPr>
      <w:tblGrid>
        <w:gridCol w:w="989"/>
        <w:gridCol w:w="1058"/>
        <w:gridCol w:w="910"/>
      </w:tblGrid>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b/>
                <w:spacing w:val="-1"/>
                <w:sz w:val="18"/>
                <w:lang w:val="en-GB"/>
              </w:rPr>
              <w:t>Name</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b/>
                <w:spacing w:val="-1"/>
                <w:sz w:val="18"/>
                <w:lang w:val="en-GB"/>
              </w:rPr>
              <w:t>First</w:t>
            </w:r>
            <w:r w:rsidRPr="00E827FE">
              <w:rPr>
                <w:rFonts w:ascii="Trebuchet MS"/>
                <w:b/>
                <w:spacing w:val="-2"/>
                <w:sz w:val="18"/>
                <w:lang w:val="en-GB"/>
              </w:rPr>
              <w:t xml:space="preserve"> </w:t>
            </w:r>
            <w:r w:rsidRPr="00E827FE">
              <w:rPr>
                <w:rFonts w:ascii="Trebuchet MS"/>
                <w:b/>
                <w:spacing w:val="-1"/>
                <w:sz w:val="18"/>
                <w:lang w:val="en-GB"/>
              </w:rPr>
              <w:t>name</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b/>
                <w:spacing w:val="-1"/>
                <w:sz w:val="18"/>
                <w:lang w:val="en-GB"/>
              </w:rPr>
              <w:t>Company</w:t>
            </w:r>
          </w:p>
        </w:tc>
      </w:tr>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Hirata</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Kazuta</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227"/>
              <w:rPr>
                <w:rFonts w:ascii="Trebuchet MS" w:eastAsia="Trebuchet MS" w:hAnsi="Trebuchet MS" w:cs="Trebuchet MS"/>
                <w:sz w:val="18"/>
                <w:szCs w:val="18"/>
                <w:lang w:val="en-GB"/>
              </w:rPr>
            </w:pPr>
            <w:r w:rsidRPr="00E827FE">
              <w:rPr>
                <w:rFonts w:ascii="Trebuchet MS"/>
                <w:spacing w:val="-1"/>
                <w:sz w:val="18"/>
                <w:lang w:val="en-GB"/>
              </w:rPr>
              <w:t>JANSI</w:t>
            </w:r>
          </w:p>
        </w:tc>
      </w:tr>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Hashimoto</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Kazunori</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227"/>
              <w:rPr>
                <w:rFonts w:ascii="Trebuchet MS" w:eastAsia="Trebuchet MS" w:hAnsi="Trebuchet MS" w:cs="Trebuchet MS"/>
                <w:sz w:val="18"/>
                <w:szCs w:val="18"/>
                <w:lang w:val="en-GB"/>
              </w:rPr>
            </w:pPr>
            <w:r w:rsidRPr="00E827FE">
              <w:rPr>
                <w:rFonts w:ascii="Trebuchet MS"/>
                <w:spacing w:val="-1"/>
                <w:sz w:val="18"/>
                <w:lang w:val="en-GB"/>
              </w:rPr>
              <w:t>JANSI</w:t>
            </w:r>
          </w:p>
        </w:tc>
      </w:tr>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Inagaki</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Masakatsu</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227"/>
              <w:rPr>
                <w:rFonts w:ascii="Trebuchet MS" w:eastAsia="Trebuchet MS" w:hAnsi="Trebuchet MS" w:cs="Trebuchet MS"/>
                <w:sz w:val="18"/>
                <w:szCs w:val="18"/>
                <w:lang w:val="en-GB"/>
              </w:rPr>
            </w:pPr>
            <w:r w:rsidRPr="00E827FE">
              <w:rPr>
                <w:rFonts w:ascii="Trebuchet MS"/>
                <w:spacing w:val="-1"/>
                <w:sz w:val="18"/>
                <w:lang w:val="en-GB"/>
              </w:rPr>
              <w:t>JANSI</w:t>
            </w:r>
          </w:p>
        </w:tc>
      </w:tr>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Yamanana</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Yasunori</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183"/>
              <w:rPr>
                <w:rFonts w:ascii="Trebuchet MS" w:eastAsia="Trebuchet MS" w:hAnsi="Trebuchet MS" w:cs="Trebuchet MS"/>
                <w:sz w:val="18"/>
                <w:szCs w:val="18"/>
                <w:lang w:val="en-GB"/>
              </w:rPr>
            </w:pPr>
            <w:r w:rsidRPr="00E827FE">
              <w:rPr>
                <w:rFonts w:ascii="Trebuchet MS"/>
                <w:sz w:val="18"/>
                <w:lang w:val="en-GB"/>
              </w:rPr>
              <w:t>TEPCO</w:t>
            </w:r>
          </w:p>
        </w:tc>
      </w:tr>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Coyne</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z w:val="18"/>
                <w:lang w:val="en-GB"/>
              </w:rPr>
              <w:t>Kevin</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150"/>
              <w:rPr>
                <w:rFonts w:ascii="Trebuchet MS" w:eastAsia="Trebuchet MS" w:hAnsi="Trebuchet MS" w:cs="Trebuchet MS"/>
                <w:sz w:val="18"/>
                <w:szCs w:val="18"/>
                <w:lang w:val="en-GB"/>
              </w:rPr>
            </w:pPr>
            <w:r w:rsidRPr="00E827FE">
              <w:rPr>
                <w:rFonts w:ascii="Trebuchet MS"/>
                <w:sz w:val="18"/>
                <w:lang w:val="en-GB"/>
              </w:rPr>
              <w:t>US-NRC</w:t>
            </w:r>
          </w:p>
        </w:tc>
      </w:tr>
      <w:tr w:rsidR="001B5DCF" w:rsidRPr="00E827FE" w:rsidTr="000E19B0">
        <w:trPr>
          <w:trHeight w:val="20"/>
        </w:trPr>
        <w:tc>
          <w:tcPr>
            <w:tcW w:w="989"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hAnsi="Trebuchet MS"/>
                <w:spacing w:val="-1"/>
                <w:sz w:val="18"/>
                <w:lang w:val="en-GB"/>
              </w:rPr>
              <w:t>González</w:t>
            </w:r>
          </w:p>
        </w:tc>
        <w:tc>
          <w:tcPr>
            <w:tcW w:w="1058"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63"/>
              <w:rPr>
                <w:rFonts w:ascii="Trebuchet MS" w:eastAsia="Trebuchet MS" w:hAnsi="Trebuchet MS" w:cs="Trebuchet MS"/>
                <w:sz w:val="18"/>
                <w:szCs w:val="18"/>
                <w:lang w:val="en-GB"/>
              </w:rPr>
            </w:pPr>
            <w:r w:rsidRPr="00E827FE">
              <w:rPr>
                <w:rFonts w:ascii="Trebuchet MS"/>
                <w:spacing w:val="-1"/>
                <w:sz w:val="18"/>
                <w:lang w:val="en-GB"/>
              </w:rPr>
              <w:t>Michelle</w:t>
            </w:r>
            <w:r w:rsidRPr="00E827FE">
              <w:rPr>
                <w:rFonts w:ascii="Trebuchet MS"/>
                <w:sz w:val="18"/>
                <w:lang w:val="en-GB"/>
              </w:rPr>
              <w:t xml:space="preserve"> </w:t>
            </w:r>
            <w:r w:rsidRPr="00E827FE">
              <w:rPr>
                <w:rFonts w:ascii="Trebuchet MS"/>
                <w:spacing w:val="-1"/>
                <w:sz w:val="18"/>
                <w:lang w:val="en-GB"/>
              </w:rPr>
              <w:t>M.</w:t>
            </w:r>
          </w:p>
        </w:tc>
        <w:tc>
          <w:tcPr>
            <w:tcW w:w="910" w:type="dxa"/>
            <w:tcBorders>
              <w:top w:val="single" w:sz="5" w:space="0" w:color="000000"/>
              <w:left w:val="single" w:sz="5" w:space="0" w:color="000000"/>
              <w:bottom w:val="single" w:sz="5" w:space="0" w:color="000000"/>
              <w:right w:val="single" w:sz="5" w:space="0" w:color="000000"/>
            </w:tcBorders>
          </w:tcPr>
          <w:p w:rsidR="001B5DCF" w:rsidRPr="00E827FE" w:rsidRDefault="001B5DCF" w:rsidP="000E19B0">
            <w:pPr>
              <w:pStyle w:val="TableParagraph"/>
              <w:ind w:left="150"/>
              <w:rPr>
                <w:rFonts w:ascii="Trebuchet MS" w:eastAsia="Trebuchet MS" w:hAnsi="Trebuchet MS" w:cs="Trebuchet MS"/>
                <w:sz w:val="18"/>
                <w:szCs w:val="18"/>
                <w:lang w:val="en-GB"/>
              </w:rPr>
            </w:pPr>
            <w:r w:rsidRPr="00E827FE">
              <w:rPr>
                <w:rFonts w:ascii="Trebuchet MS"/>
                <w:sz w:val="18"/>
                <w:lang w:val="en-GB"/>
              </w:rPr>
              <w:t>US-NRC</w:t>
            </w:r>
          </w:p>
        </w:tc>
      </w:tr>
    </w:tbl>
    <w:p w:rsidR="00F71847" w:rsidRPr="00E827FE" w:rsidRDefault="00F71847">
      <w:pPr>
        <w:rPr>
          <w:rFonts w:ascii="Trebuchet MS" w:eastAsia="Trebuchet MS" w:hAnsi="Trebuchet MS" w:cs="Trebuchet MS"/>
          <w:sz w:val="18"/>
          <w:szCs w:val="18"/>
          <w:lang w:val="en-GB"/>
        </w:rPr>
      </w:pPr>
    </w:p>
    <w:p w:rsidR="00F71847" w:rsidRPr="00E827FE" w:rsidRDefault="00F71847">
      <w:pPr>
        <w:rPr>
          <w:rFonts w:ascii="Trebuchet MS" w:eastAsia="Trebuchet MS" w:hAnsi="Trebuchet MS" w:cs="Trebuchet MS"/>
          <w:sz w:val="18"/>
          <w:szCs w:val="18"/>
          <w:lang w:val="en-GB"/>
        </w:rPr>
      </w:pPr>
    </w:p>
    <w:p w:rsidR="00F71847" w:rsidRPr="00E827FE" w:rsidRDefault="00F71847">
      <w:pPr>
        <w:rPr>
          <w:rFonts w:ascii="Trebuchet MS" w:eastAsia="Trebuchet MS" w:hAnsi="Trebuchet MS" w:cs="Trebuchet MS"/>
          <w:sz w:val="18"/>
          <w:szCs w:val="18"/>
          <w:lang w:val="en-GB"/>
        </w:rPr>
        <w:sectPr w:rsidR="00F71847" w:rsidRPr="00E827FE" w:rsidSect="00967301">
          <w:type w:val="continuous"/>
          <w:pgSz w:w="11910" w:h="16850"/>
          <w:pgMar w:top="1300" w:right="980" w:bottom="1040" w:left="1180" w:header="629" w:footer="845" w:gutter="0"/>
          <w:pgNumType w:start="6"/>
          <w:cols w:space="720"/>
        </w:sectPr>
      </w:pPr>
    </w:p>
    <w:p w:rsidR="00F2269D" w:rsidRPr="00E827FE" w:rsidRDefault="001B5DCF" w:rsidP="009B3082">
      <w:pPr>
        <w:pStyle w:val="Titre5"/>
        <w:ind w:left="270"/>
        <w:rPr>
          <w:lang w:val="en-GB"/>
        </w:rPr>
      </w:pPr>
      <w:r w:rsidRPr="00E827FE">
        <w:rPr>
          <w:lang w:val="en-GB"/>
        </w:rPr>
        <w:lastRenderedPageBreak/>
        <w:t>SUMMARY</w:t>
      </w:r>
    </w:p>
    <w:p w:rsidR="00F2269D" w:rsidRPr="00E827FE" w:rsidRDefault="00F2269D" w:rsidP="00B533C7">
      <w:pPr>
        <w:spacing w:line="360" w:lineRule="auto"/>
        <w:rPr>
          <w:rFonts w:ascii="Trebuchet MS" w:eastAsia="Trebuchet MS" w:hAnsi="Trebuchet MS" w:cs="Trebuchet MS"/>
          <w:bCs/>
          <w:sz w:val="20"/>
          <w:szCs w:val="20"/>
          <w:lang w:val="en-GB"/>
        </w:rPr>
      </w:pPr>
    </w:p>
    <w:p w:rsidR="00BD72F4" w:rsidRDefault="00BD72F4" w:rsidP="008776CD">
      <w:pPr>
        <w:pStyle w:val="Corpsdetexte"/>
        <w:jc w:val="both"/>
        <w:rPr>
          <w:lang w:val="en-GB"/>
        </w:rPr>
      </w:pPr>
      <w:r w:rsidRPr="00E827FE">
        <w:rPr>
          <w:lang w:val="en-GB"/>
        </w:rPr>
        <w:t>The current report includes an exhaustive list of external hazards posing potential threats to nuclear installations. It includes both, natural and man-made external hazards. Also, a cross correlation matrix of the hazards is presented.</w:t>
      </w:r>
    </w:p>
    <w:p w:rsidR="008776CD" w:rsidRPr="00E827FE" w:rsidRDefault="008776CD" w:rsidP="008776CD">
      <w:pPr>
        <w:pStyle w:val="Corpsdetexte"/>
        <w:jc w:val="both"/>
        <w:rPr>
          <w:lang w:val="en-GB"/>
        </w:rPr>
      </w:pPr>
      <w:r w:rsidRPr="000B7ECC">
        <w:rPr>
          <w:lang w:val="en-GB"/>
        </w:rPr>
        <w:t xml:space="preserve">The list </w:t>
      </w:r>
      <w:r>
        <w:rPr>
          <w:lang w:val="en-GB"/>
        </w:rPr>
        <w:t xml:space="preserve">should be used as a </w:t>
      </w:r>
      <w:r w:rsidRPr="000B7ECC">
        <w:rPr>
          <w:lang w:val="en-GB"/>
        </w:rPr>
        <w:t xml:space="preserve">starting point </w:t>
      </w:r>
      <w:r>
        <w:rPr>
          <w:lang w:val="en-GB"/>
        </w:rPr>
        <w:t>for the</w:t>
      </w:r>
      <w:r w:rsidRPr="000B7ECC">
        <w:rPr>
          <w:lang w:val="en-GB"/>
        </w:rPr>
        <w:t xml:space="preserve"> hazard analysis process </w:t>
      </w:r>
      <w:r>
        <w:rPr>
          <w:lang w:val="en-GB"/>
        </w:rPr>
        <w:t xml:space="preserve">in </w:t>
      </w:r>
      <w:r w:rsidRPr="000B7ECC">
        <w:rPr>
          <w:lang w:val="en-GB"/>
        </w:rPr>
        <w:t xml:space="preserve">Level 1 </w:t>
      </w:r>
      <w:r>
        <w:rPr>
          <w:lang w:val="en-GB"/>
        </w:rPr>
        <w:t xml:space="preserve">PSA as </w:t>
      </w:r>
      <w:r w:rsidRPr="000B7ECC">
        <w:rPr>
          <w:lang w:val="en-GB"/>
        </w:rPr>
        <w:t xml:space="preserve">outlined </w:t>
      </w:r>
      <w:r>
        <w:rPr>
          <w:lang w:val="en-GB"/>
        </w:rPr>
        <w:t>by</w:t>
      </w:r>
      <w:r w:rsidRPr="000B7ECC">
        <w:rPr>
          <w:lang w:val="en-GB"/>
        </w:rPr>
        <w:t xml:space="preserve"> IAEA </w:t>
      </w:r>
      <w:r>
        <w:rPr>
          <w:lang w:val="en-GB"/>
        </w:rPr>
        <w:t xml:space="preserve">(2010 b) and the definition of design basis as required by WENRA (2014). </w:t>
      </w:r>
    </w:p>
    <w:p w:rsidR="00BD72F4" w:rsidRPr="00E827FE" w:rsidRDefault="00BD72F4" w:rsidP="008776CD">
      <w:pPr>
        <w:pStyle w:val="Corpsdetexte"/>
        <w:jc w:val="both"/>
        <w:rPr>
          <w:lang w:val="en-GB"/>
        </w:rPr>
      </w:pPr>
      <w:r w:rsidRPr="00E827FE">
        <w:rPr>
          <w:lang w:val="en-GB"/>
        </w:rPr>
        <w:t>The list is regarded comprehensive including all types of hazards that were previously cited in documents by IAEA and WENRA-RHWG. 73 natural hazards (N1 to N73) and 24 man-made external hazards (M1 to M24) are included. Natural hazards are grouped into seismotectonic hazards, flooding and hydrological hazards, extreme values of meteorological phenomena, rare meteorological phenomena, biological hazards / infestation, geological hazards, and forest fire. The list of external man-made hazards includes industry accidents, military accidents, transportation accidents, pipeline accidents and other man-made external events.</w:t>
      </w:r>
    </w:p>
    <w:p w:rsidR="00BD72F4" w:rsidRPr="00E827FE" w:rsidRDefault="00BD72F4" w:rsidP="008776CD">
      <w:pPr>
        <w:pStyle w:val="Corpsdetexte"/>
        <w:spacing w:after="0" w:afterAutospacing="0" w:line="398" w:lineRule="auto"/>
        <w:ind w:right="144"/>
        <w:jc w:val="both"/>
        <w:rPr>
          <w:spacing w:val="-1"/>
          <w:lang w:val="en-GB"/>
        </w:rPr>
      </w:pPr>
      <w:r w:rsidRPr="00E827FE">
        <w:rPr>
          <w:spacing w:val="-1"/>
          <w:lang w:val="en-GB"/>
        </w:rPr>
        <w:t xml:space="preserve">The dataset further contains information on correlated and associated hazards. </w:t>
      </w:r>
      <w:r w:rsidR="008776CD">
        <w:rPr>
          <w:spacing w:val="-1"/>
          <w:lang w:val="en-GB"/>
        </w:rPr>
        <w:t>577</w:t>
      </w:r>
      <w:r w:rsidRPr="00E827FE">
        <w:rPr>
          <w:spacing w:val="-1"/>
          <w:lang w:val="en-GB"/>
        </w:rPr>
        <w:t xml:space="preserve"> </w:t>
      </w:r>
      <w:r w:rsidR="008776CD">
        <w:rPr>
          <w:spacing w:val="-1"/>
          <w:lang w:val="en-GB"/>
        </w:rPr>
        <w:t xml:space="preserve">possible </w:t>
      </w:r>
      <w:r w:rsidRPr="00E827FE">
        <w:rPr>
          <w:spacing w:val="-1"/>
          <w:lang w:val="en-GB"/>
        </w:rPr>
        <w:t xml:space="preserve">correlations between individual hazards </w:t>
      </w:r>
      <w:r w:rsidR="008776CD">
        <w:rPr>
          <w:spacing w:val="-1"/>
          <w:lang w:val="en-GB"/>
        </w:rPr>
        <w:t xml:space="preserve">and 82 combinations of mutually exclusive hazards (hazards which cannot apply to the plant at the same time) </w:t>
      </w:r>
      <w:r w:rsidRPr="00E827FE">
        <w:rPr>
          <w:spacing w:val="-1"/>
          <w:lang w:val="en-GB"/>
        </w:rPr>
        <w:t xml:space="preserve">are identified </w:t>
      </w:r>
      <w:r w:rsidR="008776CD">
        <w:rPr>
          <w:spacing w:val="-1"/>
          <w:lang w:val="en-GB"/>
        </w:rPr>
        <w:t xml:space="preserve">by expert opinion and </w:t>
      </w:r>
      <w:r w:rsidRPr="00E827FE">
        <w:rPr>
          <w:spacing w:val="-1"/>
          <w:lang w:val="en-GB"/>
        </w:rPr>
        <w:t>shown in a cross-correlation chart. Correlations discriminate between:</w:t>
      </w:r>
    </w:p>
    <w:p w:rsidR="00BD72F4" w:rsidRPr="00E827FE" w:rsidRDefault="008A1DC3" w:rsidP="008776CD">
      <w:pPr>
        <w:pStyle w:val="Corpsdetexte"/>
        <w:spacing w:after="0" w:afterAutospacing="0" w:line="398" w:lineRule="auto"/>
        <w:ind w:left="720" w:right="144" w:hanging="475"/>
        <w:jc w:val="both"/>
        <w:rPr>
          <w:spacing w:val="-1"/>
          <w:lang w:val="en-GB"/>
        </w:rPr>
      </w:pPr>
      <w:r w:rsidRPr="00E827FE">
        <w:rPr>
          <w:spacing w:val="-1"/>
          <w:lang w:val="en-GB"/>
        </w:rPr>
        <w:t>1</w:t>
      </w:r>
      <w:r w:rsidR="008776CD">
        <w:rPr>
          <w:spacing w:val="-1"/>
          <w:lang w:val="en-GB"/>
        </w:rPr>
        <w:t>.</w:t>
      </w:r>
      <w:r w:rsidR="008776CD">
        <w:rPr>
          <w:spacing w:val="-1"/>
          <w:lang w:val="en-GB"/>
        </w:rPr>
        <w:tab/>
      </w:r>
      <w:r w:rsidR="00BD72F4" w:rsidRPr="00E827FE">
        <w:rPr>
          <w:spacing w:val="-1"/>
          <w:lang w:val="en-GB"/>
        </w:rPr>
        <w:t xml:space="preserve">Causally connected hazards (cause-effect relation) where one hazard (e.g., liquefaction) may be caused by another hazard (e.g., earthquake); or where one hazard (e.g., high wind) is a prerequisite for a correlated hazard (e.g., storm surge). </w:t>
      </w:r>
      <w:r w:rsidR="008776CD">
        <w:rPr>
          <w:spacing w:val="-1"/>
          <w:lang w:val="en-GB"/>
        </w:rPr>
        <w:t>The identified c</w:t>
      </w:r>
      <w:r w:rsidR="00BD72F4" w:rsidRPr="00E827FE">
        <w:rPr>
          <w:spacing w:val="-1"/>
          <w:lang w:val="en-GB"/>
        </w:rPr>
        <w:t xml:space="preserve">ausal links are not commutative. </w:t>
      </w:r>
    </w:p>
    <w:p w:rsidR="00F2269D" w:rsidRDefault="008A1DC3" w:rsidP="008776CD">
      <w:pPr>
        <w:pStyle w:val="Corpsdetexte"/>
        <w:spacing w:after="0" w:afterAutospacing="0" w:line="398" w:lineRule="auto"/>
        <w:ind w:left="720" w:right="144" w:hanging="475"/>
        <w:jc w:val="both"/>
        <w:rPr>
          <w:spacing w:val="-1"/>
          <w:lang w:val="en-GB"/>
        </w:rPr>
      </w:pPr>
      <w:r w:rsidRPr="00E827FE">
        <w:rPr>
          <w:spacing w:val="-1"/>
          <w:lang w:val="en-GB"/>
        </w:rPr>
        <w:t>2</w:t>
      </w:r>
      <w:r w:rsidR="008776CD">
        <w:rPr>
          <w:spacing w:val="-1"/>
          <w:lang w:val="en-GB"/>
        </w:rPr>
        <w:t>.</w:t>
      </w:r>
      <w:r w:rsidRPr="00E827FE">
        <w:rPr>
          <w:spacing w:val="-1"/>
          <w:lang w:val="en-GB"/>
        </w:rPr>
        <w:tab/>
      </w:r>
      <w:r w:rsidR="00BD72F4" w:rsidRPr="00E827FE">
        <w:rPr>
          <w:spacing w:val="-1"/>
          <w:lang w:val="en-GB"/>
        </w:rPr>
        <w:t>Associated hazards (“contemporary” events) which are probable to occur at the same time due to a common root cause (e.g., drought and high temperature).</w:t>
      </w:r>
    </w:p>
    <w:p w:rsidR="00881457" w:rsidRDefault="00881457" w:rsidP="008776CD">
      <w:pPr>
        <w:pStyle w:val="Corpsdetexte"/>
        <w:spacing w:after="0" w:afterAutospacing="0" w:line="398" w:lineRule="auto"/>
        <w:ind w:left="720" w:right="144" w:hanging="475"/>
        <w:jc w:val="both"/>
        <w:rPr>
          <w:spacing w:val="-1"/>
          <w:lang w:val="en-GB"/>
        </w:rPr>
      </w:pPr>
      <w:r>
        <w:rPr>
          <w:spacing w:val="-1"/>
          <w:lang w:val="en-GB"/>
        </w:rPr>
        <w:t>3.</w:t>
      </w:r>
      <w:r>
        <w:rPr>
          <w:spacing w:val="-1"/>
          <w:lang w:val="en-GB"/>
        </w:rPr>
        <w:tab/>
        <w:t xml:space="preserve">Hazards that occur contemporaneously </w:t>
      </w:r>
      <w:r>
        <w:rPr>
          <w:lang w:val="en-GB"/>
        </w:rPr>
        <w:t>by random coincidence. Such combinations cannot include hazards which are m</w:t>
      </w:r>
      <w:r>
        <w:rPr>
          <w:spacing w:val="-1"/>
          <w:lang w:val="en-GB"/>
        </w:rPr>
        <w:t xml:space="preserve">utually exclusive </w:t>
      </w:r>
      <w:r w:rsidR="00894980">
        <w:rPr>
          <w:spacing w:val="-1"/>
          <w:lang w:val="en-GB"/>
        </w:rPr>
        <w:t>(e.g., high temperature and surface ice)</w:t>
      </w:r>
      <w:r>
        <w:rPr>
          <w:spacing w:val="-1"/>
          <w:lang w:val="en-GB"/>
        </w:rPr>
        <w:t xml:space="preserve">. </w:t>
      </w:r>
    </w:p>
    <w:p w:rsidR="008776CD" w:rsidRPr="00E827FE" w:rsidRDefault="008776CD" w:rsidP="008910A9">
      <w:pPr>
        <w:pStyle w:val="Corpsdetexte"/>
        <w:spacing w:after="0" w:afterAutospacing="0" w:line="398" w:lineRule="auto"/>
        <w:ind w:left="0" w:right="144"/>
        <w:jc w:val="both"/>
        <w:rPr>
          <w:spacing w:val="-1"/>
          <w:lang w:val="en-GB"/>
        </w:rPr>
        <w:sectPr w:rsidR="008776CD" w:rsidRPr="00E827FE" w:rsidSect="00BF511A">
          <w:pgSz w:w="11910" w:h="16850"/>
          <w:pgMar w:top="1300" w:right="980" w:bottom="1040" w:left="1180" w:header="629" w:footer="845" w:gutter="0"/>
          <w:pgNumType w:start="6"/>
          <w:cols w:space="720"/>
        </w:sectPr>
      </w:pPr>
    </w:p>
    <w:p w:rsidR="00F2269D" w:rsidRPr="00E827FE" w:rsidRDefault="001B5DCF" w:rsidP="003B3C8E">
      <w:pPr>
        <w:pStyle w:val="Titre5"/>
        <w:rPr>
          <w:bCs/>
          <w:lang w:val="en-GB"/>
        </w:rPr>
      </w:pPr>
      <w:r w:rsidRPr="00E827FE">
        <w:rPr>
          <w:lang w:val="en-GB"/>
        </w:rPr>
        <w:lastRenderedPageBreak/>
        <w:t>ASAMPSA_E</w:t>
      </w:r>
      <w:r w:rsidRPr="00E827FE">
        <w:rPr>
          <w:spacing w:val="-32"/>
          <w:lang w:val="en-GB"/>
        </w:rPr>
        <w:t xml:space="preserve"> </w:t>
      </w:r>
      <w:r w:rsidRPr="00E827FE">
        <w:rPr>
          <w:lang w:val="en-GB"/>
        </w:rPr>
        <w:t>PARTNERS</w:t>
      </w:r>
    </w:p>
    <w:p w:rsidR="00F2269D" w:rsidRPr="00E827FE" w:rsidRDefault="00F2269D" w:rsidP="00B533C7">
      <w:pPr>
        <w:spacing w:line="360" w:lineRule="auto"/>
        <w:rPr>
          <w:rFonts w:ascii="Trebuchet MS" w:eastAsia="Trebuchet MS" w:hAnsi="Trebuchet MS" w:cs="Trebuchet MS"/>
          <w:sz w:val="20"/>
          <w:szCs w:val="20"/>
          <w:lang w:val="en-GB"/>
        </w:rPr>
      </w:pPr>
    </w:p>
    <w:p w:rsidR="00F2269D" w:rsidRPr="00E827FE" w:rsidRDefault="001B5DCF" w:rsidP="009B3082">
      <w:pPr>
        <w:pStyle w:val="Corpsdetexte"/>
        <w:ind w:hanging="155"/>
        <w:rPr>
          <w:rFonts w:cs="Trebuchet MS"/>
          <w:lang w:val="en-GB"/>
        </w:rPr>
      </w:pPr>
      <w:r w:rsidRPr="00E827FE">
        <w:rPr>
          <w:lang w:val="en-GB"/>
        </w:rPr>
        <w:t>The</w:t>
      </w:r>
      <w:r w:rsidRPr="00E827FE">
        <w:rPr>
          <w:spacing w:val="-2"/>
          <w:lang w:val="en-GB"/>
        </w:rPr>
        <w:t xml:space="preserve"> </w:t>
      </w:r>
      <w:r w:rsidRPr="00E827FE">
        <w:rPr>
          <w:lang w:val="en-GB"/>
        </w:rPr>
        <w:t>following</w:t>
      </w:r>
      <w:r w:rsidRPr="00E827FE">
        <w:rPr>
          <w:spacing w:val="-3"/>
          <w:lang w:val="en-GB"/>
        </w:rPr>
        <w:t xml:space="preserve"> </w:t>
      </w:r>
      <w:r w:rsidRPr="00E827FE">
        <w:rPr>
          <w:lang w:val="en-GB"/>
        </w:rPr>
        <w:t>table</w:t>
      </w:r>
      <w:r w:rsidRPr="00E827FE">
        <w:rPr>
          <w:spacing w:val="-2"/>
          <w:lang w:val="en-GB"/>
        </w:rPr>
        <w:t xml:space="preserve"> </w:t>
      </w:r>
      <w:r w:rsidRPr="00E827FE">
        <w:rPr>
          <w:lang w:val="en-GB"/>
        </w:rPr>
        <w:t>provides</w:t>
      </w:r>
      <w:r w:rsidRPr="00E827FE">
        <w:rPr>
          <w:spacing w:val="-3"/>
          <w:lang w:val="en-GB"/>
        </w:rPr>
        <w:t xml:space="preserve"> </w:t>
      </w:r>
      <w:r w:rsidRPr="00E827FE">
        <w:rPr>
          <w:lang w:val="en-GB"/>
        </w:rPr>
        <w:t>the</w:t>
      </w:r>
      <w:r w:rsidRPr="00E827FE">
        <w:rPr>
          <w:spacing w:val="-2"/>
          <w:lang w:val="en-GB"/>
        </w:rPr>
        <w:t xml:space="preserve"> </w:t>
      </w:r>
      <w:r w:rsidRPr="00E827FE">
        <w:rPr>
          <w:lang w:val="en-GB"/>
        </w:rPr>
        <w:t>list of</w:t>
      </w:r>
      <w:r w:rsidRPr="00E827FE">
        <w:rPr>
          <w:spacing w:val="-4"/>
          <w:lang w:val="en-GB"/>
        </w:rPr>
        <w:t xml:space="preserve"> </w:t>
      </w:r>
      <w:r w:rsidRPr="00E827FE">
        <w:rPr>
          <w:lang w:val="en-GB"/>
        </w:rPr>
        <w:t>the</w:t>
      </w:r>
      <w:r w:rsidRPr="00E827FE">
        <w:rPr>
          <w:spacing w:val="-2"/>
          <w:lang w:val="en-GB"/>
        </w:rPr>
        <w:t xml:space="preserve"> </w:t>
      </w:r>
      <w:r w:rsidRPr="00E827FE">
        <w:rPr>
          <w:lang w:val="en-GB"/>
        </w:rPr>
        <w:t>ASAMPSA</w:t>
      </w:r>
      <w:r w:rsidR="00997034">
        <w:rPr>
          <w:lang w:val="en-GB"/>
        </w:rPr>
        <w:t>_E</w:t>
      </w:r>
      <w:r w:rsidRPr="00E827FE">
        <w:rPr>
          <w:spacing w:val="-2"/>
          <w:lang w:val="en-GB"/>
        </w:rPr>
        <w:t xml:space="preserve"> </w:t>
      </w:r>
      <w:r w:rsidRPr="00E827FE">
        <w:rPr>
          <w:lang w:val="en-GB"/>
        </w:rPr>
        <w:t>partners</w:t>
      </w:r>
      <w:r w:rsidRPr="00E827FE">
        <w:rPr>
          <w:spacing w:val="-2"/>
          <w:lang w:val="en-GB"/>
        </w:rPr>
        <w:t xml:space="preserve"> </w:t>
      </w:r>
      <w:r w:rsidRPr="00E827FE">
        <w:rPr>
          <w:lang w:val="en-GB"/>
        </w:rPr>
        <w:t>involved in</w:t>
      </w:r>
      <w:r w:rsidRPr="00E827FE">
        <w:rPr>
          <w:spacing w:val="-2"/>
          <w:lang w:val="en-GB"/>
        </w:rPr>
        <w:t xml:space="preserve"> </w:t>
      </w:r>
      <w:r w:rsidRPr="00E827FE">
        <w:rPr>
          <w:lang w:val="en-GB"/>
        </w:rPr>
        <w:t>the</w:t>
      </w:r>
      <w:r w:rsidRPr="00E827FE">
        <w:rPr>
          <w:spacing w:val="-5"/>
          <w:lang w:val="en-GB"/>
        </w:rPr>
        <w:t xml:space="preserve"> </w:t>
      </w:r>
      <w:r w:rsidRPr="00E827FE">
        <w:rPr>
          <w:lang w:val="en-GB"/>
        </w:rPr>
        <w:t>development of</w:t>
      </w:r>
      <w:r w:rsidRPr="00E827FE">
        <w:rPr>
          <w:spacing w:val="-2"/>
          <w:lang w:val="en-GB"/>
        </w:rPr>
        <w:t xml:space="preserve"> </w:t>
      </w:r>
      <w:r w:rsidRPr="00E827FE">
        <w:rPr>
          <w:lang w:val="en-GB"/>
        </w:rPr>
        <w:t>this</w:t>
      </w:r>
      <w:r w:rsidRPr="00E827FE">
        <w:rPr>
          <w:spacing w:val="-4"/>
          <w:lang w:val="en-GB"/>
        </w:rPr>
        <w:t xml:space="preserve"> </w:t>
      </w:r>
      <w:r w:rsidRPr="00E827FE">
        <w:rPr>
          <w:lang w:val="en-GB"/>
        </w:rPr>
        <w:t>document.</w:t>
      </w:r>
    </w:p>
    <w:tbl>
      <w:tblPr>
        <w:tblW w:w="0" w:type="auto"/>
        <w:tblInd w:w="122" w:type="dxa"/>
        <w:tblLayout w:type="fixed"/>
        <w:tblCellMar>
          <w:left w:w="0" w:type="dxa"/>
          <w:right w:w="0" w:type="dxa"/>
        </w:tblCellMar>
        <w:tblLook w:val="01E0" w:firstRow="1" w:lastRow="1" w:firstColumn="1" w:lastColumn="1" w:noHBand="0" w:noVBand="0"/>
      </w:tblPr>
      <w:tblGrid>
        <w:gridCol w:w="404"/>
        <w:gridCol w:w="6467"/>
        <w:gridCol w:w="1436"/>
        <w:gridCol w:w="1183"/>
      </w:tblGrid>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z w:val="18"/>
                <w:lang w:val="en-GB"/>
              </w:rPr>
              <w:t>1</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Institute for</w:t>
            </w:r>
            <w:r w:rsidRPr="00E827FE">
              <w:rPr>
                <w:rFonts w:ascii="Trebuchet MS"/>
                <w:spacing w:val="-2"/>
                <w:sz w:val="18"/>
                <w:lang w:val="en-GB"/>
              </w:rPr>
              <w:t xml:space="preserve"> </w:t>
            </w:r>
            <w:r w:rsidRPr="00E827FE">
              <w:rPr>
                <w:rFonts w:ascii="Trebuchet MS"/>
                <w:spacing w:val="-1"/>
                <w:sz w:val="18"/>
                <w:lang w:val="en-GB"/>
              </w:rPr>
              <w:t>Radiological</w:t>
            </w:r>
            <w:r w:rsidRPr="00E827FE">
              <w:rPr>
                <w:rFonts w:ascii="Trebuchet MS"/>
                <w:spacing w:val="-2"/>
                <w:sz w:val="18"/>
                <w:lang w:val="en-GB"/>
              </w:rPr>
              <w:t xml:space="preserve"> </w:t>
            </w:r>
            <w:r w:rsidRPr="00E827FE">
              <w:rPr>
                <w:rFonts w:ascii="Trebuchet MS"/>
                <w:spacing w:val="-1"/>
                <w:sz w:val="18"/>
                <w:lang w:val="en-GB"/>
              </w:rPr>
              <w:t>Protection</w:t>
            </w:r>
            <w:r w:rsidRPr="00E827FE">
              <w:rPr>
                <w:rFonts w:ascii="Trebuchet MS"/>
                <w:spacing w:val="-2"/>
                <w:sz w:val="18"/>
                <w:lang w:val="en-GB"/>
              </w:rPr>
              <w:t xml:space="preserve"> </w:t>
            </w:r>
            <w:r w:rsidRPr="00E827FE">
              <w:rPr>
                <w:rFonts w:ascii="Trebuchet MS"/>
                <w:spacing w:val="-1"/>
                <w:sz w:val="18"/>
                <w:lang w:val="en-GB"/>
              </w:rPr>
              <w:t>and Nuclear</w:t>
            </w:r>
            <w:r w:rsidRPr="00E827FE">
              <w:rPr>
                <w:rFonts w:ascii="Trebuchet MS"/>
                <w:spacing w:val="-2"/>
                <w:sz w:val="18"/>
                <w:lang w:val="en-GB"/>
              </w:rPr>
              <w:t xml:space="preserve"> </w:t>
            </w:r>
            <w:r w:rsidRPr="00E827FE">
              <w:rPr>
                <w:rFonts w:ascii="Trebuchet MS"/>
                <w:spacing w:val="-1"/>
                <w:sz w:val="18"/>
                <w:lang w:val="en-GB"/>
              </w:rPr>
              <w:t>Safety</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z w:val="18"/>
                <w:lang w:val="en-GB"/>
              </w:rPr>
              <w:t>IRSN</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France</w:t>
            </w:r>
          </w:p>
        </w:tc>
      </w:tr>
      <w:tr w:rsidR="00F2269D" w:rsidRPr="00AA2E7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100"/>
              <w:rPr>
                <w:rFonts w:ascii="Trebuchet MS" w:eastAsia="Trebuchet MS" w:hAnsi="Trebuchet MS" w:cs="Trebuchet MS"/>
                <w:sz w:val="18"/>
                <w:szCs w:val="18"/>
                <w:lang w:val="en-GB"/>
              </w:rPr>
            </w:pPr>
            <w:r w:rsidRPr="00AA2E7E">
              <w:rPr>
                <w:rFonts w:ascii="Trebuchet MS"/>
                <w:sz w:val="18"/>
                <w:lang w:val="en-GB"/>
              </w:rPr>
              <w:t>2</w:t>
            </w:r>
          </w:p>
        </w:tc>
        <w:tc>
          <w:tcPr>
            <w:tcW w:w="6467"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de-AT"/>
              </w:rPr>
            </w:pPr>
            <w:r w:rsidRPr="00AA2E7E">
              <w:rPr>
                <w:rFonts w:ascii="Trebuchet MS" w:hAnsi="Trebuchet MS"/>
                <w:spacing w:val="-1"/>
                <w:sz w:val="18"/>
                <w:lang w:val="de-AT"/>
              </w:rPr>
              <w:t>Gesellschaft für Anlagen-</w:t>
            </w:r>
            <w:r w:rsidRPr="00AA2E7E">
              <w:rPr>
                <w:rFonts w:ascii="Trebuchet MS" w:hAnsi="Trebuchet MS"/>
                <w:spacing w:val="1"/>
                <w:sz w:val="18"/>
                <w:lang w:val="de-AT"/>
              </w:rPr>
              <w:t xml:space="preserve"> </w:t>
            </w:r>
            <w:r w:rsidRPr="00AA2E7E">
              <w:rPr>
                <w:rFonts w:ascii="Trebuchet MS" w:hAnsi="Trebuchet MS"/>
                <w:spacing w:val="-1"/>
                <w:sz w:val="18"/>
                <w:lang w:val="de-AT"/>
              </w:rPr>
              <w:t>und</w:t>
            </w:r>
            <w:r w:rsidRPr="00AA2E7E">
              <w:rPr>
                <w:rFonts w:ascii="Trebuchet MS" w:hAnsi="Trebuchet MS"/>
                <w:spacing w:val="-5"/>
                <w:sz w:val="18"/>
                <w:lang w:val="de-AT"/>
              </w:rPr>
              <w:t xml:space="preserve"> </w:t>
            </w:r>
            <w:r w:rsidRPr="00AA2E7E">
              <w:rPr>
                <w:rFonts w:ascii="Trebuchet MS" w:hAnsi="Trebuchet MS"/>
                <w:spacing w:val="-1"/>
                <w:sz w:val="18"/>
                <w:lang w:val="de-AT"/>
              </w:rPr>
              <w:t>Reaktorsicherheit</w:t>
            </w:r>
            <w:r w:rsidRPr="00AA2E7E">
              <w:rPr>
                <w:rFonts w:ascii="Trebuchet MS" w:hAnsi="Trebuchet MS"/>
                <w:sz w:val="18"/>
                <w:lang w:val="de-AT"/>
              </w:rPr>
              <w:t xml:space="preserve"> </w:t>
            </w:r>
            <w:r w:rsidRPr="00AA2E7E">
              <w:rPr>
                <w:rFonts w:ascii="Trebuchet MS" w:hAnsi="Trebuchet MS"/>
                <w:spacing w:val="-1"/>
                <w:sz w:val="18"/>
                <w:lang w:val="de-AT"/>
              </w:rPr>
              <w:t>mbH</w:t>
            </w:r>
          </w:p>
        </w:tc>
        <w:tc>
          <w:tcPr>
            <w:tcW w:w="1436"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z w:val="18"/>
                <w:lang w:val="en-GB"/>
              </w:rPr>
              <w:t>GRS</w:t>
            </w:r>
          </w:p>
        </w:tc>
        <w:tc>
          <w:tcPr>
            <w:tcW w:w="1183"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pacing w:val="-1"/>
                <w:sz w:val="18"/>
                <w:lang w:val="en-GB"/>
              </w:rPr>
              <w:t>Germany</w:t>
            </w:r>
          </w:p>
        </w:tc>
      </w:tr>
      <w:tr w:rsidR="00F2269D" w:rsidRPr="00E827FE">
        <w:trPr>
          <w:trHeight w:hRule="exact" w:val="554"/>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5"/>
              <w:rPr>
                <w:rFonts w:ascii="Trebuchet MS" w:eastAsia="Trebuchet MS" w:hAnsi="Trebuchet MS" w:cs="Trebuchet MS"/>
                <w:i/>
                <w:sz w:val="18"/>
                <w:szCs w:val="18"/>
                <w:lang w:val="en-GB"/>
              </w:rPr>
            </w:pPr>
          </w:p>
          <w:p w:rsidR="00F2269D" w:rsidRPr="00E827FE" w:rsidRDefault="001B5DCF">
            <w:pPr>
              <w:pStyle w:val="TableParagraph"/>
              <w:ind w:left="100"/>
              <w:rPr>
                <w:rFonts w:ascii="Trebuchet MS" w:eastAsia="Trebuchet MS" w:hAnsi="Trebuchet MS" w:cs="Trebuchet MS"/>
                <w:sz w:val="18"/>
                <w:szCs w:val="18"/>
                <w:lang w:val="en-GB"/>
              </w:rPr>
            </w:pPr>
            <w:r w:rsidRPr="00E827FE">
              <w:rPr>
                <w:rFonts w:ascii="Trebuchet MS"/>
                <w:sz w:val="18"/>
                <w:lang w:val="en-GB"/>
              </w:rPr>
              <w:t>3</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5"/>
              <w:rPr>
                <w:rFonts w:ascii="Trebuchet MS" w:eastAsia="Trebuchet MS" w:hAnsi="Trebuchet MS" w:cs="Trebuchet MS"/>
                <w:i/>
                <w:sz w:val="18"/>
                <w:szCs w:val="18"/>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AMEC</w:t>
            </w:r>
            <w:r w:rsidRPr="00E827FE">
              <w:rPr>
                <w:rFonts w:ascii="Trebuchet MS"/>
                <w:sz w:val="18"/>
                <w:lang w:val="en-GB"/>
              </w:rPr>
              <w:t xml:space="preserve"> </w:t>
            </w:r>
            <w:r w:rsidRPr="00E827FE">
              <w:rPr>
                <w:rFonts w:ascii="Trebuchet MS"/>
                <w:spacing w:val="-1"/>
                <w:sz w:val="18"/>
                <w:lang w:val="en-GB"/>
              </w:rPr>
              <w:t>NNC</w:t>
            </w:r>
            <w:r w:rsidRPr="00E827FE">
              <w:rPr>
                <w:rFonts w:ascii="Trebuchet MS"/>
                <w:sz w:val="18"/>
                <w:lang w:val="en-GB"/>
              </w:rPr>
              <w:t xml:space="preserve"> </w:t>
            </w:r>
            <w:r w:rsidRPr="00E827FE">
              <w:rPr>
                <w:rFonts w:ascii="Trebuchet MS"/>
                <w:spacing w:val="-1"/>
                <w:sz w:val="18"/>
                <w:lang w:val="en-GB"/>
              </w:rPr>
              <w:t>Limited</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5"/>
              <w:rPr>
                <w:rFonts w:ascii="Trebuchet MS" w:eastAsia="Trebuchet MS" w:hAnsi="Trebuchet MS" w:cs="Trebuchet MS"/>
                <w:i/>
                <w:sz w:val="18"/>
                <w:szCs w:val="18"/>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AMEC NNC</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ight="376"/>
              <w:rPr>
                <w:rFonts w:ascii="Trebuchet MS" w:eastAsia="Trebuchet MS" w:hAnsi="Trebuchet MS" w:cs="Trebuchet MS"/>
                <w:sz w:val="18"/>
                <w:szCs w:val="18"/>
                <w:lang w:val="en-GB"/>
              </w:rPr>
            </w:pPr>
            <w:r w:rsidRPr="00E827FE">
              <w:rPr>
                <w:rFonts w:ascii="Trebuchet MS"/>
                <w:spacing w:val="-1"/>
                <w:sz w:val="18"/>
                <w:lang w:val="en-GB"/>
              </w:rPr>
              <w:t>United</w:t>
            </w:r>
            <w:r w:rsidRPr="00E827FE">
              <w:rPr>
                <w:rFonts w:ascii="Trebuchet MS"/>
                <w:spacing w:val="21"/>
                <w:sz w:val="18"/>
                <w:lang w:val="en-GB"/>
              </w:rPr>
              <w:t xml:space="preserve"> </w:t>
            </w:r>
            <w:r w:rsidRPr="00E827FE">
              <w:rPr>
                <w:rFonts w:ascii="Trebuchet MS"/>
                <w:spacing w:val="-1"/>
                <w:sz w:val="18"/>
                <w:lang w:val="en-GB"/>
              </w:rPr>
              <w:t>Kingdom</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z w:val="18"/>
                <w:lang w:val="en-GB"/>
              </w:rPr>
              <w:t>4</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Ricerca</w:t>
            </w:r>
            <w:r w:rsidRPr="00E827FE">
              <w:rPr>
                <w:rFonts w:ascii="Trebuchet MS"/>
                <w:color w:val="D0CECE"/>
                <w:spacing w:val="-3"/>
                <w:sz w:val="18"/>
                <w:lang w:val="en-GB"/>
              </w:rPr>
              <w:t xml:space="preserve"> </w:t>
            </w:r>
            <w:r w:rsidRPr="00E827FE">
              <w:rPr>
                <w:rFonts w:ascii="Trebuchet MS"/>
                <w:color w:val="D0CECE"/>
                <w:spacing w:val="-1"/>
                <w:sz w:val="18"/>
                <w:lang w:val="en-GB"/>
              </w:rPr>
              <w:t>sul Sistema</w:t>
            </w:r>
            <w:r w:rsidRPr="00E827FE">
              <w:rPr>
                <w:rFonts w:ascii="Trebuchet MS"/>
                <w:color w:val="D0CECE"/>
                <w:spacing w:val="-2"/>
                <w:sz w:val="18"/>
                <w:lang w:val="en-GB"/>
              </w:rPr>
              <w:t xml:space="preserve"> </w:t>
            </w:r>
            <w:r w:rsidRPr="00E827FE">
              <w:rPr>
                <w:rFonts w:ascii="Trebuchet MS"/>
                <w:color w:val="D0CECE"/>
                <w:spacing w:val="-1"/>
                <w:sz w:val="18"/>
                <w:lang w:val="en-GB"/>
              </w:rPr>
              <w:t>Energetico</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RSE</w:t>
            </w:r>
            <w:r w:rsidRPr="00E827FE">
              <w:rPr>
                <w:rFonts w:ascii="Trebuchet MS"/>
                <w:color w:val="D0CECE"/>
                <w:spacing w:val="-3"/>
                <w:sz w:val="18"/>
                <w:lang w:val="en-GB"/>
              </w:rPr>
              <w:t xml:space="preserve"> </w:t>
            </w:r>
            <w:r w:rsidRPr="00E827FE">
              <w:rPr>
                <w:rFonts w:ascii="Trebuchet MS"/>
                <w:color w:val="D0CECE"/>
                <w:spacing w:val="-1"/>
                <w:sz w:val="18"/>
                <w:lang w:val="en-GB"/>
              </w:rPr>
              <w:t>S.p.A.</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Italy</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z w:val="18"/>
                <w:lang w:val="en-GB"/>
              </w:rPr>
              <w:t>5</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eastAsia="Trebuchet MS" w:hAnsi="Trebuchet MS" w:cs="Trebuchet MS"/>
                <w:spacing w:val="-1"/>
                <w:sz w:val="18"/>
                <w:szCs w:val="18"/>
                <w:lang w:val="en-GB"/>
              </w:rPr>
              <w:t>Lloyd’s</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Register</w:t>
            </w:r>
            <w:r w:rsidRPr="00E827FE">
              <w:rPr>
                <w:rFonts w:ascii="Trebuchet MS" w:eastAsia="Trebuchet MS" w:hAnsi="Trebuchet MS" w:cs="Trebuchet MS"/>
                <w:sz w:val="18"/>
                <w:szCs w:val="18"/>
                <w:lang w:val="en-GB"/>
              </w:rPr>
              <w:t xml:space="preserve"> </w:t>
            </w:r>
            <w:r w:rsidRPr="00E827FE">
              <w:rPr>
                <w:rFonts w:ascii="Trebuchet MS" w:eastAsia="Trebuchet MS" w:hAnsi="Trebuchet MS" w:cs="Trebuchet MS"/>
                <w:spacing w:val="-1"/>
                <w:sz w:val="18"/>
                <w:szCs w:val="18"/>
                <w:lang w:val="en-GB"/>
              </w:rPr>
              <w:t>Consulting</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LRC</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Sweden</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z w:val="18"/>
                <w:lang w:val="en-GB"/>
              </w:rPr>
              <w:t>6</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Nuclear Research Institute</w:t>
            </w:r>
            <w:r w:rsidRPr="00E827FE">
              <w:rPr>
                <w:rFonts w:ascii="Trebuchet MS"/>
                <w:color w:val="D0CECE"/>
                <w:sz w:val="18"/>
                <w:lang w:val="en-GB"/>
              </w:rPr>
              <w:t xml:space="preserve"> </w:t>
            </w:r>
            <w:r w:rsidRPr="00E827FE">
              <w:rPr>
                <w:rFonts w:ascii="Trebuchet MS"/>
                <w:color w:val="D0CECE"/>
                <w:spacing w:val="-1"/>
                <w:sz w:val="18"/>
                <w:lang w:val="en-GB"/>
              </w:rPr>
              <w:t>Rez</w:t>
            </w:r>
            <w:r w:rsidRPr="00E827FE">
              <w:rPr>
                <w:rFonts w:ascii="Trebuchet MS"/>
                <w:color w:val="D0CECE"/>
                <w:sz w:val="18"/>
                <w:lang w:val="en-GB"/>
              </w:rPr>
              <w:t xml:space="preserve"> pl</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UJV</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Czech</w:t>
            </w:r>
          </w:p>
        </w:tc>
      </w:tr>
      <w:tr w:rsidR="00F2269D" w:rsidRPr="00E827FE">
        <w:trPr>
          <w:trHeight w:hRule="exact" w:val="344"/>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9"/>
              <w:ind w:left="100"/>
              <w:rPr>
                <w:rFonts w:ascii="Trebuchet MS" w:eastAsia="Trebuchet MS" w:hAnsi="Trebuchet MS" w:cs="Trebuchet MS"/>
                <w:sz w:val="18"/>
                <w:szCs w:val="18"/>
                <w:lang w:val="en-GB"/>
              </w:rPr>
            </w:pPr>
            <w:r w:rsidRPr="00E827FE">
              <w:rPr>
                <w:rFonts w:ascii="Trebuchet MS"/>
                <w:sz w:val="18"/>
                <w:lang w:val="en-GB"/>
              </w:rPr>
              <w:t>7</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9"/>
              <w:ind w:left="99"/>
              <w:rPr>
                <w:rFonts w:ascii="Trebuchet MS" w:eastAsia="Trebuchet MS" w:hAnsi="Trebuchet MS" w:cs="Trebuchet MS"/>
                <w:sz w:val="18"/>
                <w:szCs w:val="18"/>
                <w:lang w:val="en-GB"/>
              </w:rPr>
            </w:pPr>
            <w:r w:rsidRPr="00E827FE">
              <w:rPr>
                <w:rFonts w:ascii="Trebuchet MS" w:hAnsi="Trebuchet MS"/>
                <w:spacing w:val="-1"/>
                <w:sz w:val="18"/>
                <w:lang w:val="en-GB"/>
              </w:rPr>
              <w:t>Universität</w:t>
            </w:r>
            <w:r w:rsidRPr="00E827FE">
              <w:rPr>
                <w:rFonts w:ascii="Trebuchet MS" w:hAnsi="Trebuchet MS"/>
                <w:spacing w:val="-3"/>
                <w:sz w:val="18"/>
                <w:lang w:val="en-GB"/>
              </w:rPr>
              <w:t xml:space="preserve"> </w:t>
            </w:r>
            <w:r w:rsidRPr="00E827FE">
              <w:rPr>
                <w:rFonts w:ascii="Trebuchet MS" w:hAnsi="Trebuchet MS"/>
                <w:spacing w:val="-1"/>
                <w:sz w:val="18"/>
                <w:lang w:val="en-GB"/>
              </w:rPr>
              <w:t>Wien</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9"/>
              <w:ind w:left="99"/>
              <w:rPr>
                <w:rFonts w:ascii="Trebuchet MS" w:eastAsia="Trebuchet MS" w:hAnsi="Trebuchet MS" w:cs="Trebuchet MS"/>
                <w:sz w:val="18"/>
                <w:szCs w:val="18"/>
                <w:lang w:val="en-GB"/>
              </w:rPr>
            </w:pPr>
            <w:r w:rsidRPr="00E827FE">
              <w:rPr>
                <w:rFonts w:ascii="Trebuchet MS"/>
                <w:spacing w:val="-1"/>
                <w:sz w:val="18"/>
                <w:lang w:val="en-GB"/>
              </w:rPr>
              <w:t>UNIVIE</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9"/>
              <w:ind w:left="99"/>
              <w:rPr>
                <w:rFonts w:ascii="Trebuchet MS" w:eastAsia="Trebuchet MS" w:hAnsi="Trebuchet MS" w:cs="Trebuchet MS"/>
                <w:sz w:val="18"/>
                <w:szCs w:val="18"/>
                <w:lang w:val="en-GB"/>
              </w:rPr>
            </w:pPr>
            <w:r w:rsidRPr="00E827FE">
              <w:rPr>
                <w:rFonts w:ascii="Trebuchet MS"/>
                <w:spacing w:val="-1"/>
                <w:sz w:val="18"/>
                <w:lang w:val="en-GB"/>
              </w:rPr>
              <w:t>Austria</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z w:val="18"/>
                <w:lang w:val="en-GB"/>
              </w:rPr>
              <w:t>8</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Cazzoli</w:t>
            </w:r>
            <w:r w:rsidRPr="00E827FE">
              <w:rPr>
                <w:rFonts w:ascii="Trebuchet MS"/>
                <w:color w:val="D0CECE"/>
                <w:spacing w:val="-10"/>
                <w:sz w:val="18"/>
                <w:lang w:val="en-GB"/>
              </w:rPr>
              <w:t xml:space="preserve"> </w:t>
            </w:r>
            <w:r w:rsidRPr="00E827FE">
              <w:rPr>
                <w:rFonts w:ascii="Trebuchet MS"/>
                <w:color w:val="D0CECE"/>
                <w:spacing w:val="-1"/>
                <w:sz w:val="18"/>
                <w:lang w:val="en-GB"/>
              </w:rPr>
              <w:t>Consulting</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CCA</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Switzerland</w:t>
            </w:r>
          </w:p>
        </w:tc>
      </w:tr>
      <w:tr w:rsidR="00F2269D" w:rsidRPr="00E827FE">
        <w:trPr>
          <w:trHeight w:hRule="exact" w:val="552"/>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3"/>
              <w:rPr>
                <w:rFonts w:ascii="Trebuchet MS" w:eastAsia="Trebuchet MS" w:hAnsi="Trebuchet MS" w:cs="Trebuchet MS"/>
                <w:i/>
                <w:sz w:val="18"/>
                <w:szCs w:val="18"/>
                <w:lang w:val="en-GB"/>
              </w:rPr>
            </w:pPr>
          </w:p>
          <w:p w:rsidR="00F2269D" w:rsidRPr="00E827FE" w:rsidRDefault="001B5DCF">
            <w:pPr>
              <w:pStyle w:val="TableParagraph"/>
              <w:ind w:left="100"/>
              <w:rPr>
                <w:rFonts w:ascii="Trebuchet MS" w:eastAsia="Trebuchet MS" w:hAnsi="Trebuchet MS" w:cs="Trebuchet MS"/>
                <w:sz w:val="18"/>
                <w:szCs w:val="18"/>
                <w:lang w:val="en-GB"/>
              </w:rPr>
            </w:pPr>
            <w:r w:rsidRPr="00E827FE">
              <w:rPr>
                <w:rFonts w:ascii="Trebuchet MS"/>
                <w:sz w:val="18"/>
                <w:lang w:val="en-GB"/>
              </w:rPr>
              <w:t>9</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ight="100"/>
              <w:rPr>
                <w:rFonts w:ascii="Trebuchet MS" w:eastAsia="Trebuchet MS" w:hAnsi="Trebuchet MS" w:cs="Trebuchet MS"/>
                <w:sz w:val="18"/>
                <w:szCs w:val="18"/>
                <w:lang w:val="en-GB"/>
              </w:rPr>
            </w:pPr>
            <w:r w:rsidRPr="00E827FE">
              <w:rPr>
                <w:rFonts w:ascii="Trebuchet MS"/>
                <w:spacing w:val="-1"/>
                <w:sz w:val="18"/>
                <w:lang w:val="en-GB"/>
              </w:rPr>
              <w:t>Italian</w:t>
            </w:r>
            <w:r w:rsidRPr="00E827FE">
              <w:rPr>
                <w:rFonts w:ascii="Trebuchet MS"/>
                <w:spacing w:val="30"/>
                <w:sz w:val="18"/>
                <w:lang w:val="en-GB"/>
              </w:rPr>
              <w:t xml:space="preserve"> </w:t>
            </w:r>
            <w:r w:rsidRPr="00E827FE">
              <w:rPr>
                <w:rFonts w:ascii="Trebuchet MS"/>
                <w:spacing w:val="-1"/>
                <w:sz w:val="18"/>
                <w:lang w:val="en-GB"/>
              </w:rPr>
              <w:t>National</w:t>
            </w:r>
            <w:r w:rsidRPr="00E827FE">
              <w:rPr>
                <w:rFonts w:ascii="Trebuchet MS"/>
                <w:spacing w:val="30"/>
                <w:sz w:val="18"/>
                <w:lang w:val="en-GB"/>
              </w:rPr>
              <w:t xml:space="preserve"> </w:t>
            </w:r>
            <w:r w:rsidRPr="00E827FE">
              <w:rPr>
                <w:rFonts w:ascii="Trebuchet MS"/>
                <w:spacing w:val="-1"/>
                <w:sz w:val="18"/>
                <w:lang w:val="en-GB"/>
              </w:rPr>
              <w:t>Agency</w:t>
            </w:r>
            <w:r w:rsidRPr="00E827FE">
              <w:rPr>
                <w:rFonts w:ascii="Trebuchet MS"/>
                <w:spacing w:val="31"/>
                <w:sz w:val="18"/>
                <w:lang w:val="en-GB"/>
              </w:rPr>
              <w:t xml:space="preserve"> </w:t>
            </w:r>
            <w:r w:rsidRPr="00E827FE">
              <w:rPr>
                <w:rFonts w:ascii="Trebuchet MS"/>
                <w:spacing w:val="-1"/>
                <w:sz w:val="18"/>
                <w:lang w:val="en-GB"/>
              </w:rPr>
              <w:t>for</w:t>
            </w:r>
            <w:r w:rsidRPr="00E827FE">
              <w:rPr>
                <w:rFonts w:ascii="Trebuchet MS"/>
                <w:spacing w:val="30"/>
                <w:sz w:val="18"/>
                <w:lang w:val="en-GB"/>
              </w:rPr>
              <w:t xml:space="preserve"> </w:t>
            </w:r>
            <w:r w:rsidRPr="00E827FE">
              <w:rPr>
                <w:rFonts w:ascii="Trebuchet MS"/>
                <w:sz w:val="18"/>
                <w:lang w:val="en-GB"/>
              </w:rPr>
              <w:t>New</w:t>
            </w:r>
            <w:r w:rsidRPr="00E827FE">
              <w:rPr>
                <w:rFonts w:ascii="Trebuchet MS"/>
                <w:spacing w:val="32"/>
                <w:sz w:val="18"/>
                <w:lang w:val="en-GB"/>
              </w:rPr>
              <w:t xml:space="preserve"> </w:t>
            </w:r>
            <w:r w:rsidRPr="00E827FE">
              <w:rPr>
                <w:rFonts w:ascii="Trebuchet MS"/>
                <w:spacing w:val="-1"/>
                <w:sz w:val="18"/>
                <w:lang w:val="en-GB"/>
              </w:rPr>
              <w:t>Technologies,</w:t>
            </w:r>
            <w:r w:rsidRPr="00E827FE">
              <w:rPr>
                <w:rFonts w:ascii="Trebuchet MS"/>
                <w:spacing w:val="31"/>
                <w:sz w:val="18"/>
                <w:lang w:val="en-GB"/>
              </w:rPr>
              <w:t xml:space="preserve"> </w:t>
            </w:r>
            <w:r w:rsidRPr="00E827FE">
              <w:rPr>
                <w:rFonts w:ascii="Trebuchet MS"/>
                <w:sz w:val="18"/>
                <w:lang w:val="en-GB"/>
              </w:rPr>
              <w:t>Energy</w:t>
            </w:r>
            <w:r w:rsidRPr="00E827FE">
              <w:rPr>
                <w:rFonts w:ascii="Trebuchet MS"/>
                <w:spacing w:val="30"/>
                <w:sz w:val="18"/>
                <w:lang w:val="en-GB"/>
              </w:rPr>
              <w:t xml:space="preserve"> </w:t>
            </w:r>
            <w:r w:rsidRPr="00E827FE">
              <w:rPr>
                <w:rFonts w:ascii="Trebuchet MS"/>
                <w:spacing w:val="-1"/>
                <w:sz w:val="18"/>
                <w:lang w:val="en-GB"/>
              </w:rPr>
              <w:t>and</w:t>
            </w:r>
            <w:r w:rsidRPr="00E827FE">
              <w:rPr>
                <w:rFonts w:ascii="Trebuchet MS"/>
                <w:spacing w:val="31"/>
                <w:sz w:val="18"/>
                <w:lang w:val="en-GB"/>
              </w:rPr>
              <w:t xml:space="preserve"> </w:t>
            </w:r>
            <w:r w:rsidRPr="00E827FE">
              <w:rPr>
                <w:rFonts w:ascii="Trebuchet MS"/>
                <w:spacing w:val="-1"/>
                <w:sz w:val="18"/>
                <w:lang w:val="en-GB"/>
              </w:rPr>
              <w:t>the</w:t>
            </w:r>
            <w:r w:rsidRPr="00E827FE">
              <w:rPr>
                <w:rFonts w:ascii="Trebuchet MS"/>
                <w:spacing w:val="31"/>
                <w:sz w:val="18"/>
                <w:lang w:val="en-GB"/>
              </w:rPr>
              <w:t xml:space="preserve"> </w:t>
            </w:r>
            <w:r w:rsidRPr="00E827FE">
              <w:rPr>
                <w:rFonts w:ascii="Trebuchet MS"/>
                <w:spacing w:val="-1"/>
                <w:sz w:val="18"/>
                <w:lang w:val="en-GB"/>
              </w:rPr>
              <w:t>Sustainable</w:t>
            </w:r>
            <w:r w:rsidRPr="00E827FE">
              <w:rPr>
                <w:rFonts w:ascii="Trebuchet MS"/>
                <w:spacing w:val="47"/>
                <w:sz w:val="18"/>
                <w:lang w:val="en-GB"/>
              </w:rPr>
              <w:t xml:space="preserve"> </w:t>
            </w:r>
            <w:r w:rsidRPr="00E827FE">
              <w:rPr>
                <w:rFonts w:ascii="Trebuchet MS"/>
                <w:spacing w:val="-1"/>
                <w:sz w:val="18"/>
                <w:lang w:val="en-GB"/>
              </w:rPr>
              <w:t>Economic</w:t>
            </w:r>
            <w:r w:rsidRPr="00E827FE">
              <w:rPr>
                <w:rFonts w:ascii="Trebuchet MS"/>
                <w:spacing w:val="-6"/>
                <w:sz w:val="18"/>
                <w:lang w:val="en-GB"/>
              </w:rPr>
              <w:t xml:space="preserve"> </w:t>
            </w:r>
            <w:r w:rsidRPr="00E827FE">
              <w:rPr>
                <w:rFonts w:ascii="Trebuchet MS"/>
                <w:spacing w:val="-1"/>
                <w:sz w:val="18"/>
                <w:lang w:val="en-GB"/>
              </w:rPr>
              <w:t>Development</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3"/>
              <w:rPr>
                <w:rFonts w:ascii="Trebuchet MS" w:eastAsia="Trebuchet MS" w:hAnsi="Trebuchet MS" w:cs="Trebuchet MS"/>
                <w:i/>
                <w:sz w:val="18"/>
                <w:szCs w:val="18"/>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ENEA</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3"/>
              <w:rPr>
                <w:rFonts w:ascii="Trebuchet MS" w:eastAsia="Trebuchet MS" w:hAnsi="Trebuchet MS" w:cs="Trebuchet MS"/>
                <w:i/>
                <w:sz w:val="18"/>
                <w:szCs w:val="18"/>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Italy</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pacing w:val="-1"/>
                <w:sz w:val="18"/>
                <w:lang w:val="en-GB"/>
              </w:rPr>
              <w:t>10</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Nuclear</w:t>
            </w:r>
            <w:r w:rsidRPr="00E827FE">
              <w:rPr>
                <w:rFonts w:ascii="Trebuchet MS"/>
                <w:spacing w:val="-2"/>
                <w:sz w:val="18"/>
                <w:lang w:val="en-GB"/>
              </w:rPr>
              <w:t xml:space="preserve"> </w:t>
            </w:r>
            <w:r w:rsidRPr="00E827FE">
              <w:rPr>
                <w:rFonts w:ascii="Trebuchet MS"/>
                <w:spacing w:val="-1"/>
                <w:sz w:val="18"/>
                <w:lang w:val="en-GB"/>
              </w:rPr>
              <w:t>Research and consultancy Group</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z w:val="18"/>
                <w:lang w:val="en-GB"/>
              </w:rPr>
              <w:t>NRG</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Nederland</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100"/>
              <w:rPr>
                <w:rFonts w:ascii="Trebuchet MS" w:eastAsia="Trebuchet MS" w:hAnsi="Trebuchet MS" w:cs="Trebuchet MS"/>
                <w:sz w:val="18"/>
                <w:szCs w:val="18"/>
                <w:lang w:val="en-GB"/>
              </w:rPr>
            </w:pPr>
            <w:r w:rsidRPr="00E827FE">
              <w:rPr>
                <w:rFonts w:ascii="Trebuchet MS"/>
                <w:color w:val="D0CECE"/>
                <w:spacing w:val="-1"/>
                <w:sz w:val="18"/>
                <w:lang w:val="en-GB"/>
              </w:rPr>
              <w:t>11</w:t>
            </w:r>
          </w:p>
        </w:tc>
        <w:tc>
          <w:tcPr>
            <w:tcW w:w="6467" w:type="dxa"/>
            <w:tcBorders>
              <w:top w:val="single" w:sz="7" w:space="0" w:color="000000"/>
              <w:left w:val="single" w:sz="7" w:space="0" w:color="000000"/>
              <w:bottom w:val="single" w:sz="7" w:space="0" w:color="000000"/>
              <w:right w:val="single" w:sz="7" w:space="0" w:color="000000"/>
            </w:tcBorders>
          </w:tcPr>
          <w:p w:rsidR="00F2269D" w:rsidRPr="00625190" w:rsidRDefault="001B5DCF">
            <w:pPr>
              <w:pStyle w:val="TableParagraph"/>
              <w:spacing w:before="110"/>
              <w:ind w:left="99"/>
              <w:rPr>
                <w:rFonts w:ascii="Trebuchet MS" w:eastAsia="Trebuchet MS" w:hAnsi="Trebuchet MS" w:cs="Trebuchet MS"/>
                <w:sz w:val="18"/>
                <w:szCs w:val="18"/>
                <w:lang w:val="fr-FR"/>
              </w:rPr>
            </w:pPr>
            <w:r w:rsidRPr="00625190">
              <w:rPr>
                <w:rFonts w:ascii="Trebuchet MS" w:hAnsi="Trebuchet MS"/>
                <w:color w:val="D0CECE"/>
                <w:spacing w:val="-1"/>
                <w:sz w:val="18"/>
                <w:lang w:val="fr-FR"/>
              </w:rPr>
              <w:t>IBERDROLA</w:t>
            </w:r>
            <w:r w:rsidRPr="00625190">
              <w:rPr>
                <w:rFonts w:ascii="Trebuchet MS" w:hAnsi="Trebuchet MS"/>
                <w:color w:val="D0CECE"/>
                <w:spacing w:val="-3"/>
                <w:sz w:val="18"/>
                <w:lang w:val="fr-FR"/>
              </w:rPr>
              <w:t xml:space="preserve"> </w:t>
            </w:r>
            <w:r w:rsidRPr="00625190">
              <w:rPr>
                <w:rFonts w:ascii="Trebuchet MS" w:hAnsi="Trebuchet MS"/>
                <w:color w:val="D0CECE"/>
                <w:spacing w:val="-1"/>
                <w:sz w:val="18"/>
                <w:lang w:val="fr-FR"/>
              </w:rPr>
              <w:t>Ingeniería</w:t>
            </w:r>
            <w:r w:rsidRPr="00625190">
              <w:rPr>
                <w:rFonts w:ascii="Trebuchet MS" w:hAnsi="Trebuchet MS"/>
                <w:color w:val="D0CECE"/>
                <w:spacing w:val="-4"/>
                <w:sz w:val="18"/>
                <w:lang w:val="fr-FR"/>
              </w:rPr>
              <w:t xml:space="preserve"> </w:t>
            </w:r>
            <w:r w:rsidRPr="00625190">
              <w:rPr>
                <w:rFonts w:ascii="Trebuchet MS" w:hAnsi="Trebuchet MS"/>
                <w:color w:val="D0CECE"/>
                <w:sz w:val="18"/>
                <w:lang w:val="fr-FR"/>
              </w:rPr>
              <w:t>y</w:t>
            </w:r>
            <w:r w:rsidRPr="00625190">
              <w:rPr>
                <w:rFonts w:ascii="Trebuchet MS" w:hAnsi="Trebuchet MS"/>
                <w:color w:val="D0CECE"/>
                <w:spacing w:val="-3"/>
                <w:sz w:val="18"/>
                <w:lang w:val="fr-FR"/>
              </w:rPr>
              <w:t xml:space="preserve"> </w:t>
            </w:r>
            <w:r w:rsidRPr="00625190">
              <w:rPr>
                <w:rFonts w:ascii="Trebuchet MS" w:hAnsi="Trebuchet MS"/>
                <w:color w:val="D0CECE"/>
                <w:spacing w:val="-2"/>
                <w:sz w:val="18"/>
                <w:lang w:val="fr-FR"/>
              </w:rPr>
              <w:t>Construcción</w:t>
            </w:r>
            <w:r w:rsidRPr="00625190">
              <w:rPr>
                <w:rFonts w:ascii="Trebuchet MS" w:hAnsi="Trebuchet MS"/>
                <w:color w:val="D0CECE"/>
                <w:spacing w:val="-3"/>
                <w:sz w:val="18"/>
                <w:lang w:val="fr-FR"/>
              </w:rPr>
              <w:t xml:space="preserve"> </w:t>
            </w:r>
            <w:r w:rsidRPr="00625190">
              <w:rPr>
                <w:rFonts w:ascii="Trebuchet MS" w:hAnsi="Trebuchet MS"/>
                <w:color w:val="D0CECE"/>
                <w:spacing w:val="-1"/>
                <w:sz w:val="18"/>
                <w:lang w:val="fr-FR"/>
              </w:rPr>
              <w:t>S.A.U</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IEC</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Spain</w:t>
            </w:r>
          </w:p>
        </w:tc>
      </w:tr>
      <w:tr w:rsidR="00F2269D" w:rsidRPr="00AA2E7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100"/>
              <w:rPr>
                <w:rFonts w:ascii="Trebuchet MS" w:eastAsia="Trebuchet MS" w:hAnsi="Trebuchet MS" w:cs="Trebuchet MS"/>
                <w:sz w:val="18"/>
                <w:szCs w:val="18"/>
                <w:lang w:val="en-GB"/>
              </w:rPr>
            </w:pPr>
            <w:r w:rsidRPr="00AA2E7E">
              <w:rPr>
                <w:rFonts w:ascii="Trebuchet MS"/>
                <w:spacing w:val="-1"/>
                <w:sz w:val="18"/>
                <w:lang w:val="en-GB"/>
              </w:rPr>
              <w:t>12</w:t>
            </w:r>
          </w:p>
        </w:tc>
        <w:tc>
          <w:tcPr>
            <w:tcW w:w="6467"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hAnsi="Trebuchet MS"/>
                <w:spacing w:val="-1"/>
                <w:sz w:val="18"/>
                <w:lang w:val="en-GB"/>
              </w:rPr>
              <w:t xml:space="preserve">Electricité </w:t>
            </w:r>
            <w:r w:rsidRPr="00AA2E7E">
              <w:rPr>
                <w:rFonts w:ascii="Trebuchet MS" w:hAnsi="Trebuchet MS"/>
                <w:sz w:val="18"/>
                <w:lang w:val="en-GB"/>
              </w:rPr>
              <w:t>de</w:t>
            </w:r>
            <w:r w:rsidRPr="00AA2E7E">
              <w:rPr>
                <w:rFonts w:ascii="Trebuchet MS" w:hAnsi="Trebuchet MS"/>
                <w:spacing w:val="-1"/>
                <w:sz w:val="18"/>
                <w:lang w:val="en-GB"/>
              </w:rPr>
              <w:t xml:space="preserve"> France</w:t>
            </w:r>
          </w:p>
        </w:tc>
        <w:tc>
          <w:tcPr>
            <w:tcW w:w="1436"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z w:val="18"/>
                <w:lang w:val="en-GB"/>
              </w:rPr>
              <w:t>EDF</w:t>
            </w:r>
          </w:p>
        </w:tc>
        <w:tc>
          <w:tcPr>
            <w:tcW w:w="1183"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pacing w:val="-1"/>
                <w:sz w:val="18"/>
                <w:lang w:val="en-GB"/>
              </w:rPr>
              <w:t>France</w:t>
            </w:r>
          </w:p>
        </w:tc>
      </w:tr>
      <w:tr w:rsidR="00F2269D" w:rsidRPr="00E827FE">
        <w:trPr>
          <w:trHeight w:hRule="exact" w:val="672"/>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7"/>
              <w:rPr>
                <w:rFonts w:ascii="Trebuchet MS" w:eastAsia="Trebuchet MS" w:hAnsi="Trebuchet MS" w:cs="Trebuchet MS"/>
                <w:i/>
                <w:sz w:val="23"/>
                <w:szCs w:val="23"/>
                <w:lang w:val="en-GB"/>
              </w:rPr>
            </w:pPr>
          </w:p>
          <w:p w:rsidR="00F2269D" w:rsidRPr="00E827FE" w:rsidRDefault="001B5DCF">
            <w:pPr>
              <w:pStyle w:val="TableParagraph"/>
              <w:ind w:left="100"/>
              <w:rPr>
                <w:rFonts w:ascii="Trebuchet MS" w:eastAsia="Trebuchet MS" w:hAnsi="Trebuchet MS" w:cs="Trebuchet MS"/>
                <w:sz w:val="18"/>
                <w:szCs w:val="18"/>
                <w:lang w:val="en-GB"/>
              </w:rPr>
            </w:pPr>
            <w:r w:rsidRPr="00E827FE">
              <w:rPr>
                <w:rFonts w:ascii="Trebuchet MS"/>
                <w:spacing w:val="-1"/>
                <w:sz w:val="18"/>
                <w:lang w:val="en-GB"/>
              </w:rPr>
              <w:t>13</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5" w:line="328" w:lineRule="exact"/>
              <w:ind w:left="99" w:right="3884"/>
              <w:rPr>
                <w:rFonts w:ascii="Trebuchet MS" w:eastAsia="Trebuchet MS" w:hAnsi="Trebuchet MS" w:cs="Trebuchet MS"/>
                <w:sz w:val="18"/>
                <w:szCs w:val="18"/>
                <w:lang w:val="en-GB"/>
              </w:rPr>
            </w:pPr>
            <w:r w:rsidRPr="00E827FE">
              <w:rPr>
                <w:rFonts w:ascii="Trebuchet MS"/>
                <w:spacing w:val="-1"/>
                <w:sz w:val="18"/>
                <w:lang w:val="en-GB"/>
              </w:rPr>
              <w:t>Lietuvos</w:t>
            </w:r>
            <w:r w:rsidRPr="00E827FE">
              <w:rPr>
                <w:rFonts w:ascii="Trebuchet MS"/>
                <w:spacing w:val="-3"/>
                <w:sz w:val="18"/>
                <w:lang w:val="en-GB"/>
              </w:rPr>
              <w:t xml:space="preserve"> </w:t>
            </w:r>
            <w:r w:rsidRPr="00E827FE">
              <w:rPr>
                <w:rFonts w:ascii="Trebuchet MS"/>
                <w:spacing w:val="-1"/>
                <w:sz w:val="18"/>
                <w:lang w:val="en-GB"/>
              </w:rPr>
              <w:t>energetikos</w:t>
            </w:r>
            <w:r w:rsidRPr="00E827FE">
              <w:rPr>
                <w:rFonts w:ascii="Trebuchet MS"/>
                <w:spacing w:val="-3"/>
                <w:sz w:val="18"/>
                <w:lang w:val="en-GB"/>
              </w:rPr>
              <w:t xml:space="preserve"> </w:t>
            </w:r>
            <w:r w:rsidRPr="00E827FE">
              <w:rPr>
                <w:rFonts w:ascii="Trebuchet MS"/>
                <w:spacing w:val="-1"/>
                <w:sz w:val="18"/>
                <w:lang w:val="en-GB"/>
              </w:rPr>
              <w:t>institutas</w:t>
            </w:r>
            <w:r w:rsidRPr="00E827FE">
              <w:rPr>
                <w:rFonts w:ascii="Trebuchet MS"/>
                <w:spacing w:val="27"/>
                <w:w w:val="99"/>
                <w:sz w:val="18"/>
                <w:lang w:val="en-GB"/>
              </w:rPr>
              <w:t xml:space="preserve"> </w:t>
            </w:r>
            <w:r w:rsidRPr="00E827FE">
              <w:rPr>
                <w:rFonts w:ascii="Trebuchet MS"/>
                <w:spacing w:val="-1"/>
                <w:sz w:val="18"/>
                <w:lang w:val="en-GB"/>
              </w:rPr>
              <w:t>(Lithuanian</w:t>
            </w:r>
            <w:r w:rsidRPr="00E827FE">
              <w:rPr>
                <w:rFonts w:ascii="Trebuchet MS"/>
                <w:sz w:val="18"/>
                <w:lang w:val="en-GB"/>
              </w:rPr>
              <w:t xml:space="preserve"> Energy </w:t>
            </w:r>
            <w:r w:rsidRPr="00E827FE">
              <w:rPr>
                <w:rFonts w:ascii="Trebuchet MS"/>
                <w:spacing w:val="-1"/>
                <w:sz w:val="18"/>
                <w:lang w:val="en-GB"/>
              </w:rPr>
              <w:t>Institute)</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7"/>
              <w:rPr>
                <w:rFonts w:ascii="Trebuchet MS" w:eastAsia="Trebuchet MS" w:hAnsi="Trebuchet MS" w:cs="Trebuchet MS"/>
                <w:i/>
                <w:sz w:val="23"/>
                <w:szCs w:val="23"/>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LEI</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7"/>
              <w:rPr>
                <w:rFonts w:ascii="Trebuchet MS" w:eastAsia="Trebuchet MS" w:hAnsi="Trebuchet MS" w:cs="Trebuchet MS"/>
                <w:i/>
                <w:sz w:val="23"/>
                <w:szCs w:val="23"/>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Lithuania</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100"/>
              <w:rPr>
                <w:rFonts w:ascii="Trebuchet MS" w:eastAsia="Trebuchet MS" w:hAnsi="Trebuchet MS" w:cs="Trebuchet MS"/>
                <w:sz w:val="18"/>
                <w:szCs w:val="18"/>
                <w:lang w:val="en-GB"/>
              </w:rPr>
            </w:pPr>
            <w:r w:rsidRPr="00E827FE">
              <w:rPr>
                <w:rFonts w:ascii="Trebuchet MS"/>
                <w:spacing w:val="-1"/>
                <w:sz w:val="18"/>
                <w:lang w:val="en-GB"/>
              </w:rPr>
              <w:t>14</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spacing w:val="-1"/>
                <w:sz w:val="18"/>
                <w:lang w:val="en-GB"/>
              </w:rPr>
              <w:t>NUBIKI</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spacing w:val="-1"/>
                <w:sz w:val="18"/>
                <w:lang w:val="en-GB"/>
              </w:rPr>
              <w:t>NUBIKI</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spacing w:val="-1"/>
                <w:sz w:val="18"/>
                <w:lang w:val="en-GB"/>
              </w:rPr>
              <w:t>Hungary</w:t>
            </w:r>
          </w:p>
        </w:tc>
      </w:tr>
      <w:tr w:rsidR="00F2269D" w:rsidRPr="00E827FE">
        <w:trPr>
          <w:trHeight w:hRule="exact" w:val="344"/>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pacing w:val="-1"/>
                <w:sz w:val="18"/>
                <w:lang w:val="en-GB"/>
              </w:rPr>
              <w:t>15</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Forsmark</w:t>
            </w:r>
            <w:r w:rsidRPr="00E827FE">
              <w:rPr>
                <w:rFonts w:ascii="Trebuchet MS"/>
                <w:color w:val="D0CECE"/>
                <w:spacing w:val="-4"/>
                <w:sz w:val="18"/>
                <w:lang w:val="en-GB"/>
              </w:rPr>
              <w:t xml:space="preserve"> </w:t>
            </w:r>
            <w:r w:rsidRPr="00E827FE">
              <w:rPr>
                <w:rFonts w:ascii="Trebuchet MS"/>
                <w:color w:val="D0CECE"/>
                <w:spacing w:val="-1"/>
                <w:sz w:val="18"/>
                <w:lang w:val="en-GB"/>
              </w:rPr>
              <w:t>kraftgrupp</w:t>
            </w:r>
            <w:r w:rsidRPr="00E827FE">
              <w:rPr>
                <w:rFonts w:ascii="Trebuchet MS"/>
                <w:color w:val="D0CECE"/>
                <w:spacing w:val="-2"/>
                <w:sz w:val="18"/>
                <w:lang w:val="en-GB"/>
              </w:rPr>
              <w:t xml:space="preserve"> </w:t>
            </w:r>
            <w:r w:rsidRPr="00E827FE">
              <w:rPr>
                <w:rFonts w:ascii="Trebuchet MS"/>
                <w:color w:val="D0CECE"/>
                <w:spacing w:val="-1"/>
                <w:sz w:val="18"/>
                <w:lang w:val="en-GB"/>
              </w:rPr>
              <w:t>AB</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FKA</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Sweden</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pacing w:val="-1"/>
                <w:sz w:val="18"/>
                <w:lang w:val="en-GB"/>
              </w:rPr>
              <w:t>16</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AREVA</w:t>
            </w:r>
            <w:r w:rsidRPr="00E827FE">
              <w:rPr>
                <w:rFonts w:ascii="Trebuchet MS"/>
                <w:color w:val="D0CECE"/>
                <w:spacing w:val="-3"/>
                <w:sz w:val="18"/>
                <w:lang w:val="en-GB"/>
              </w:rPr>
              <w:t xml:space="preserve"> </w:t>
            </w:r>
            <w:r w:rsidRPr="00E827FE">
              <w:rPr>
                <w:rFonts w:ascii="Trebuchet MS"/>
                <w:color w:val="D0CECE"/>
                <w:spacing w:val="-1"/>
                <w:sz w:val="18"/>
                <w:lang w:val="en-GB"/>
              </w:rPr>
              <w:t>NP</w:t>
            </w:r>
            <w:r w:rsidRPr="00E827FE">
              <w:rPr>
                <w:rFonts w:ascii="Trebuchet MS"/>
                <w:color w:val="D0CECE"/>
                <w:spacing w:val="-2"/>
                <w:sz w:val="18"/>
                <w:lang w:val="en-GB"/>
              </w:rPr>
              <w:t xml:space="preserve"> </w:t>
            </w:r>
            <w:r w:rsidRPr="00E827FE">
              <w:rPr>
                <w:rFonts w:ascii="Trebuchet MS"/>
                <w:color w:val="D0CECE"/>
                <w:spacing w:val="-1"/>
                <w:sz w:val="18"/>
                <w:lang w:val="en-GB"/>
              </w:rPr>
              <w:t>SAS</w:t>
            </w:r>
            <w:r w:rsidRPr="00E827FE">
              <w:rPr>
                <w:rFonts w:ascii="Trebuchet MS"/>
                <w:color w:val="D0CECE"/>
                <w:spacing w:val="-2"/>
                <w:sz w:val="18"/>
                <w:lang w:val="en-GB"/>
              </w:rPr>
              <w:t xml:space="preserve"> </w:t>
            </w:r>
            <w:r w:rsidRPr="00E827FE">
              <w:rPr>
                <w:rFonts w:ascii="Trebuchet MS"/>
                <w:color w:val="D0CECE"/>
                <w:spacing w:val="-1"/>
                <w:sz w:val="18"/>
                <w:lang w:val="en-GB"/>
              </w:rPr>
              <w:t>France</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AREVA</w:t>
            </w:r>
            <w:r w:rsidRPr="00E827FE">
              <w:rPr>
                <w:rFonts w:ascii="Trebuchet MS"/>
                <w:color w:val="D0CECE"/>
                <w:spacing w:val="-4"/>
                <w:sz w:val="18"/>
                <w:lang w:val="en-GB"/>
              </w:rPr>
              <w:t xml:space="preserve"> </w:t>
            </w:r>
            <w:r w:rsidRPr="00E827FE">
              <w:rPr>
                <w:rFonts w:ascii="Trebuchet MS"/>
                <w:color w:val="D0CECE"/>
                <w:spacing w:val="-1"/>
                <w:sz w:val="18"/>
                <w:lang w:val="en-GB"/>
              </w:rPr>
              <w:t>NP</w:t>
            </w:r>
            <w:r w:rsidRPr="00E827FE">
              <w:rPr>
                <w:rFonts w:ascii="Trebuchet MS"/>
                <w:color w:val="D0CECE"/>
                <w:spacing w:val="-3"/>
                <w:sz w:val="18"/>
                <w:lang w:val="en-GB"/>
              </w:rPr>
              <w:t xml:space="preserve"> </w:t>
            </w:r>
            <w:r w:rsidRPr="00E827FE">
              <w:rPr>
                <w:rFonts w:ascii="Trebuchet MS"/>
                <w:color w:val="D0CECE"/>
                <w:spacing w:val="-1"/>
                <w:sz w:val="18"/>
                <w:lang w:val="en-GB"/>
              </w:rPr>
              <w:t>SAS</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France</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100"/>
              <w:rPr>
                <w:rFonts w:ascii="Trebuchet MS" w:eastAsia="Trebuchet MS" w:hAnsi="Trebuchet MS" w:cs="Trebuchet MS"/>
                <w:sz w:val="18"/>
                <w:szCs w:val="18"/>
                <w:lang w:val="en-GB"/>
              </w:rPr>
            </w:pPr>
            <w:r w:rsidRPr="00E827FE">
              <w:rPr>
                <w:rFonts w:ascii="Trebuchet MS"/>
                <w:color w:val="D0CECE"/>
                <w:spacing w:val="-1"/>
                <w:sz w:val="18"/>
                <w:lang w:val="en-GB"/>
              </w:rPr>
              <w:t>17</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NCBJ Institute</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NCBJ</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Poland</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pacing w:val="-1"/>
                <w:sz w:val="18"/>
                <w:lang w:val="en-GB"/>
              </w:rPr>
              <w:t>18</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State</w:t>
            </w:r>
            <w:r w:rsidRPr="00E827FE">
              <w:rPr>
                <w:rFonts w:ascii="Trebuchet MS"/>
                <w:color w:val="D0CECE"/>
                <w:sz w:val="18"/>
                <w:lang w:val="en-GB"/>
              </w:rPr>
              <w:t xml:space="preserve"> </w:t>
            </w:r>
            <w:r w:rsidRPr="00E827FE">
              <w:rPr>
                <w:rFonts w:ascii="Trebuchet MS"/>
                <w:color w:val="D0CECE"/>
                <w:spacing w:val="-1"/>
                <w:sz w:val="18"/>
                <w:lang w:val="en-GB"/>
              </w:rPr>
              <w:t>Scientific and</w:t>
            </w:r>
            <w:r w:rsidRPr="00E827FE">
              <w:rPr>
                <w:rFonts w:ascii="Trebuchet MS"/>
                <w:color w:val="D0CECE"/>
                <w:sz w:val="18"/>
                <w:lang w:val="en-GB"/>
              </w:rPr>
              <w:t xml:space="preserve"> </w:t>
            </w:r>
            <w:r w:rsidRPr="00E827FE">
              <w:rPr>
                <w:rFonts w:ascii="Trebuchet MS"/>
                <w:color w:val="D0CECE"/>
                <w:spacing w:val="-1"/>
                <w:sz w:val="18"/>
                <w:lang w:val="en-GB"/>
              </w:rPr>
              <w:t>Technical Center</w:t>
            </w:r>
            <w:r w:rsidRPr="00E827FE">
              <w:rPr>
                <w:rFonts w:ascii="Trebuchet MS"/>
                <w:color w:val="D0CECE"/>
                <w:spacing w:val="-2"/>
                <w:sz w:val="18"/>
                <w:lang w:val="en-GB"/>
              </w:rPr>
              <w:t xml:space="preserve"> </w:t>
            </w:r>
            <w:r w:rsidRPr="00E827FE">
              <w:rPr>
                <w:rFonts w:ascii="Trebuchet MS"/>
                <w:color w:val="D0CECE"/>
                <w:spacing w:val="-1"/>
                <w:sz w:val="18"/>
                <w:lang w:val="en-GB"/>
              </w:rPr>
              <w:t>for Nuclear and</w:t>
            </w:r>
            <w:r w:rsidRPr="00E827FE">
              <w:rPr>
                <w:rFonts w:ascii="Trebuchet MS"/>
                <w:color w:val="D0CECE"/>
                <w:sz w:val="18"/>
                <w:lang w:val="en-GB"/>
              </w:rPr>
              <w:t xml:space="preserve"> </w:t>
            </w:r>
            <w:r w:rsidRPr="00E827FE">
              <w:rPr>
                <w:rFonts w:ascii="Trebuchet MS"/>
                <w:color w:val="D0CECE"/>
                <w:spacing w:val="-1"/>
                <w:sz w:val="18"/>
                <w:lang w:val="en-GB"/>
              </w:rPr>
              <w:t>Radiation</w:t>
            </w:r>
            <w:r w:rsidRPr="00E827FE">
              <w:rPr>
                <w:rFonts w:ascii="Trebuchet MS"/>
                <w:color w:val="D0CECE"/>
                <w:sz w:val="18"/>
                <w:lang w:val="en-GB"/>
              </w:rPr>
              <w:t xml:space="preserve"> </w:t>
            </w:r>
            <w:r w:rsidRPr="00E827FE">
              <w:rPr>
                <w:rFonts w:ascii="Trebuchet MS"/>
                <w:color w:val="D0CECE"/>
                <w:spacing w:val="-1"/>
                <w:sz w:val="18"/>
                <w:lang w:val="en-GB"/>
              </w:rPr>
              <w:t>Safety</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SSTC</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Ukraine</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pacing w:val="-1"/>
                <w:sz w:val="18"/>
                <w:lang w:val="en-GB"/>
              </w:rPr>
              <w:t>19</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VUJE</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VUJE</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Slovakia</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100"/>
              <w:rPr>
                <w:rFonts w:ascii="Trebuchet MS" w:eastAsia="Trebuchet MS" w:hAnsi="Trebuchet MS" w:cs="Trebuchet MS"/>
                <w:sz w:val="18"/>
                <w:szCs w:val="18"/>
                <w:lang w:val="en-GB"/>
              </w:rPr>
            </w:pPr>
            <w:r w:rsidRPr="00E827FE">
              <w:rPr>
                <w:rFonts w:ascii="Trebuchet MS"/>
                <w:spacing w:val="-1"/>
                <w:sz w:val="18"/>
                <w:lang w:val="en-GB"/>
              </w:rPr>
              <w:t>20</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spacing w:val="-1"/>
                <w:sz w:val="18"/>
                <w:lang w:val="en-GB"/>
              </w:rPr>
              <w:t>NIER</w:t>
            </w:r>
            <w:r w:rsidRPr="00E827FE">
              <w:rPr>
                <w:rFonts w:ascii="Trebuchet MS"/>
                <w:spacing w:val="-2"/>
                <w:sz w:val="18"/>
                <w:lang w:val="en-GB"/>
              </w:rPr>
              <w:t xml:space="preserve"> </w:t>
            </w:r>
            <w:r w:rsidRPr="00E827FE">
              <w:rPr>
                <w:rFonts w:ascii="Trebuchet MS"/>
                <w:spacing w:val="-1"/>
                <w:sz w:val="18"/>
                <w:lang w:val="en-GB"/>
              </w:rPr>
              <w:t>Ingegneria</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spacing w:val="-1"/>
                <w:sz w:val="18"/>
                <w:lang w:val="en-GB"/>
              </w:rPr>
              <w:t>NIER</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spacing w:val="-1"/>
                <w:sz w:val="18"/>
                <w:lang w:val="en-GB"/>
              </w:rPr>
              <w:t>Italy</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color w:val="D0CECE"/>
                <w:spacing w:val="-1"/>
                <w:sz w:val="18"/>
                <w:lang w:val="en-GB"/>
              </w:rPr>
              <w:t>22</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TRACTEBEL</w:t>
            </w:r>
            <w:r w:rsidRPr="00E827FE">
              <w:rPr>
                <w:rFonts w:ascii="Trebuchet MS"/>
                <w:color w:val="D0CECE"/>
                <w:spacing w:val="-6"/>
                <w:sz w:val="18"/>
                <w:lang w:val="en-GB"/>
              </w:rPr>
              <w:t xml:space="preserve"> </w:t>
            </w:r>
            <w:r w:rsidRPr="00E827FE">
              <w:rPr>
                <w:rFonts w:ascii="Trebuchet MS"/>
                <w:color w:val="D0CECE"/>
                <w:spacing w:val="-1"/>
                <w:sz w:val="18"/>
                <w:lang w:val="en-GB"/>
              </w:rPr>
              <w:t>ENGINEERING</w:t>
            </w:r>
            <w:r w:rsidRPr="00E827FE">
              <w:rPr>
                <w:rFonts w:ascii="Trebuchet MS"/>
                <w:color w:val="D0CECE"/>
                <w:spacing w:val="-5"/>
                <w:sz w:val="18"/>
                <w:lang w:val="en-GB"/>
              </w:rPr>
              <w:t xml:space="preserve"> </w:t>
            </w:r>
            <w:r w:rsidRPr="00E827FE">
              <w:rPr>
                <w:rFonts w:ascii="Trebuchet MS"/>
                <w:color w:val="D0CECE"/>
                <w:spacing w:val="-1"/>
                <w:sz w:val="18"/>
                <w:lang w:val="en-GB"/>
              </w:rPr>
              <w:t>S.A.</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TRACTEBEL</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Belgium</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100"/>
              <w:rPr>
                <w:rFonts w:ascii="Trebuchet MS" w:eastAsia="Trebuchet MS" w:hAnsi="Trebuchet MS" w:cs="Trebuchet MS"/>
                <w:sz w:val="18"/>
                <w:szCs w:val="18"/>
                <w:lang w:val="en-GB"/>
              </w:rPr>
            </w:pPr>
            <w:r w:rsidRPr="00E827FE">
              <w:rPr>
                <w:rFonts w:ascii="Trebuchet MS"/>
                <w:color w:val="D0CECE"/>
                <w:spacing w:val="-1"/>
                <w:sz w:val="18"/>
                <w:lang w:val="en-GB"/>
              </w:rPr>
              <w:t>23</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BeL</w:t>
            </w:r>
            <w:r w:rsidRPr="00E827FE">
              <w:rPr>
                <w:rFonts w:ascii="Trebuchet MS"/>
                <w:color w:val="D0CECE"/>
                <w:sz w:val="18"/>
                <w:lang w:val="en-GB"/>
              </w:rPr>
              <w:t xml:space="preserve"> V</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BeL</w:t>
            </w:r>
            <w:r w:rsidRPr="00E827FE">
              <w:rPr>
                <w:rFonts w:ascii="Trebuchet MS"/>
                <w:color w:val="D0CECE"/>
                <w:sz w:val="18"/>
                <w:lang w:val="en-GB"/>
              </w:rPr>
              <w:t xml:space="preserve"> V</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10"/>
              <w:ind w:left="99"/>
              <w:rPr>
                <w:rFonts w:ascii="Trebuchet MS" w:eastAsia="Trebuchet MS" w:hAnsi="Trebuchet MS" w:cs="Trebuchet MS"/>
                <w:sz w:val="18"/>
                <w:szCs w:val="18"/>
                <w:lang w:val="en-GB"/>
              </w:rPr>
            </w:pPr>
            <w:r w:rsidRPr="00E827FE">
              <w:rPr>
                <w:rFonts w:ascii="Trebuchet MS"/>
                <w:color w:val="D0CECE"/>
                <w:spacing w:val="-1"/>
                <w:sz w:val="18"/>
                <w:lang w:val="en-GB"/>
              </w:rPr>
              <w:t>Belgium</w:t>
            </w:r>
          </w:p>
        </w:tc>
      </w:tr>
      <w:tr w:rsidR="00F2269D" w:rsidRPr="00AA2E7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100"/>
              <w:rPr>
                <w:rFonts w:ascii="Trebuchet MS" w:eastAsia="Trebuchet MS" w:hAnsi="Trebuchet MS" w:cs="Trebuchet MS"/>
                <w:sz w:val="18"/>
                <w:szCs w:val="18"/>
                <w:lang w:val="en-GB"/>
              </w:rPr>
            </w:pPr>
            <w:r w:rsidRPr="00AA2E7E">
              <w:rPr>
                <w:rFonts w:ascii="Trebuchet MS"/>
                <w:spacing w:val="-1"/>
                <w:sz w:val="18"/>
                <w:lang w:val="en-GB"/>
              </w:rPr>
              <w:t>24</w:t>
            </w:r>
          </w:p>
        </w:tc>
        <w:tc>
          <w:tcPr>
            <w:tcW w:w="6467"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pacing w:val="-1"/>
                <w:sz w:val="18"/>
                <w:lang w:val="en-GB"/>
              </w:rPr>
              <w:t>Institut Jozef</w:t>
            </w:r>
            <w:r w:rsidRPr="00AA2E7E">
              <w:rPr>
                <w:rFonts w:ascii="Trebuchet MS"/>
                <w:spacing w:val="-2"/>
                <w:sz w:val="18"/>
                <w:lang w:val="en-GB"/>
              </w:rPr>
              <w:t xml:space="preserve"> </w:t>
            </w:r>
            <w:r w:rsidRPr="00AA2E7E">
              <w:rPr>
                <w:rFonts w:ascii="Trebuchet MS"/>
                <w:spacing w:val="-1"/>
                <w:sz w:val="18"/>
                <w:lang w:val="en-GB"/>
              </w:rPr>
              <w:t>Stefan</w:t>
            </w:r>
          </w:p>
        </w:tc>
        <w:tc>
          <w:tcPr>
            <w:tcW w:w="1436"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z w:val="18"/>
                <w:lang w:val="en-GB"/>
              </w:rPr>
              <w:t>JSI</w:t>
            </w:r>
          </w:p>
        </w:tc>
        <w:tc>
          <w:tcPr>
            <w:tcW w:w="1183" w:type="dxa"/>
            <w:tcBorders>
              <w:top w:val="single" w:sz="7" w:space="0" w:color="000000"/>
              <w:left w:val="single" w:sz="7" w:space="0" w:color="000000"/>
              <w:bottom w:val="single" w:sz="7" w:space="0" w:color="000000"/>
              <w:right w:val="single" w:sz="7" w:space="0" w:color="000000"/>
            </w:tcBorders>
          </w:tcPr>
          <w:p w:rsidR="00F2269D" w:rsidRPr="00AA2E7E" w:rsidRDefault="001B5DCF">
            <w:pPr>
              <w:pStyle w:val="TableParagraph"/>
              <w:spacing w:before="108"/>
              <w:ind w:left="99"/>
              <w:rPr>
                <w:rFonts w:ascii="Trebuchet MS" w:eastAsia="Trebuchet MS" w:hAnsi="Trebuchet MS" w:cs="Trebuchet MS"/>
                <w:sz w:val="18"/>
                <w:szCs w:val="18"/>
                <w:lang w:val="en-GB"/>
              </w:rPr>
            </w:pPr>
            <w:r w:rsidRPr="00AA2E7E">
              <w:rPr>
                <w:rFonts w:ascii="Trebuchet MS"/>
                <w:spacing w:val="-1"/>
                <w:sz w:val="18"/>
                <w:lang w:val="en-GB"/>
              </w:rPr>
              <w:t>Slovenia</w:t>
            </w:r>
          </w:p>
        </w:tc>
      </w:tr>
      <w:tr w:rsidR="00F2269D" w:rsidRPr="00E827FE">
        <w:trPr>
          <w:trHeight w:hRule="exact" w:val="555"/>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5"/>
              <w:rPr>
                <w:rFonts w:ascii="Trebuchet MS" w:eastAsia="Trebuchet MS" w:hAnsi="Trebuchet MS" w:cs="Trebuchet MS"/>
                <w:i/>
                <w:sz w:val="18"/>
                <w:szCs w:val="18"/>
                <w:lang w:val="en-GB"/>
              </w:rPr>
            </w:pPr>
          </w:p>
          <w:p w:rsidR="00F2269D" w:rsidRPr="00E827FE" w:rsidRDefault="001B5DCF">
            <w:pPr>
              <w:pStyle w:val="TableParagraph"/>
              <w:ind w:left="100"/>
              <w:rPr>
                <w:rFonts w:ascii="Trebuchet MS" w:eastAsia="Trebuchet MS" w:hAnsi="Trebuchet MS" w:cs="Trebuchet MS"/>
                <w:sz w:val="18"/>
                <w:szCs w:val="18"/>
                <w:lang w:val="en-GB"/>
              </w:rPr>
            </w:pPr>
            <w:r w:rsidRPr="00E827FE">
              <w:rPr>
                <w:rFonts w:ascii="Trebuchet MS"/>
                <w:spacing w:val="-1"/>
                <w:sz w:val="18"/>
                <w:lang w:val="en-GB"/>
              </w:rPr>
              <w:t>25</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ight="99"/>
              <w:rPr>
                <w:rFonts w:ascii="Trebuchet MS" w:eastAsia="Trebuchet MS" w:hAnsi="Trebuchet MS" w:cs="Trebuchet MS"/>
                <w:sz w:val="18"/>
                <w:szCs w:val="18"/>
                <w:lang w:val="en-GB"/>
              </w:rPr>
            </w:pPr>
            <w:r w:rsidRPr="00E827FE">
              <w:rPr>
                <w:rFonts w:ascii="Trebuchet MS" w:eastAsia="Trebuchet MS" w:hAnsi="Trebuchet MS" w:cs="Trebuchet MS"/>
                <w:spacing w:val="-1"/>
                <w:sz w:val="18"/>
                <w:szCs w:val="18"/>
                <w:lang w:val="en-GB"/>
              </w:rPr>
              <w:t>Institute</w:t>
            </w:r>
            <w:r w:rsidRPr="00E827FE">
              <w:rPr>
                <w:rFonts w:ascii="Trebuchet MS" w:eastAsia="Trebuchet MS" w:hAnsi="Trebuchet MS" w:cs="Trebuchet MS"/>
                <w:spacing w:val="34"/>
                <w:sz w:val="18"/>
                <w:szCs w:val="18"/>
                <w:lang w:val="en-GB"/>
              </w:rPr>
              <w:t xml:space="preserve"> </w:t>
            </w:r>
            <w:r w:rsidRPr="00E827FE">
              <w:rPr>
                <w:rFonts w:ascii="Trebuchet MS" w:eastAsia="Trebuchet MS" w:hAnsi="Trebuchet MS" w:cs="Trebuchet MS"/>
                <w:spacing w:val="-1"/>
                <w:sz w:val="18"/>
                <w:szCs w:val="18"/>
                <w:lang w:val="en-GB"/>
              </w:rPr>
              <w:t>of</w:t>
            </w:r>
            <w:r w:rsidRPr="00E827FE">
              <w:rPr>
                <w:rFonts w:ascii="Trebuchet MS" w:eastAsia="Trebuchet MS" w:hAnsi="Trebuchet MS" w:cs="Trebuchet MS"/>
                <w:spacing w:val="36"/>
                <w:sz w:val="18"/>
                <w:szCs w:val="18"/>
                <w:lang w:val="en-GB"/>
              </w:rPr>
              <w:t xml:space="preserve"> </w:t>
            </w:r>
            <w:r w:rsidRPr="00E827FE">
              <w:rPr>
                <w:rFonts w:ascii="Trebuchet MS" w:eastAsia="Trebuchet MS" w:hAnsi="Trebuchet MS" w:cs="Trebuchet MS"/>
                <w:spacing w:val="-1"/>
                <w:sz w:val="18"/>
                <w:szCs w:val="18"/>
                <w:lang w:val="en-GB"/>
              </w:rPr>
              <w:t>nuclear</w:t>
            </w:r>
            <w:r w:rsidRPr="00E827FE">
              <w:rPr>
                <w:rFonts w:ascii="Trebuchet MS" w:eastAsia="Trebuchet MS" w:hAnsi="Trebuchet MS" w:cs="Trebuchet MS"/>
                <w:spacing w:val="35"/>
                <w:sz w:val="18"/>
                <w:szCs w:val="18"/>
                <w:lang w:val="en-GB"/>
              </w:rPr>
              <w:t xml:space="preserve"> </w:t>
            </w:r>
            <w:r w:rsidRPr="00E827FE">
              <w:rPr>
                <w:rFonts w:ascii="Trebuchet MS" w:eastAsia="Trebuchet MS" w:hAnsi="Trebuchet MS" w:cs="Trebuchet MS"/>
                <w:spacing w:val="-1"/>
                <w:sz w:val="18"/>
                <w:szCs w:val="18"/>
                <w:lang w:val="en-GB"/>
              </w:rPr>
              <w:t>research</w:t>
            </w:r>
            <w:r w:rsidRPr="00E827FE">
              <w:rPr>
                <w:rFonts w:ascii="Trebuchet MS" w:eastAsia="Trebuchet MS" w:hAnsi="Trebuchet MS" w:cs="Trebuchet MS"/>
                <w:spacing w:val="37"/>
                <w:sz w:val="18"/>
                <w:szCs w:val="18"/>
                <w:lang w:val="en-GB"/>
              </w:rPr>
              <w:t xml:space="preserve"> </w:t>
            </w:r>
            <w:r w:rsidRPr="00E827FE">
              <w:rPr>
                <w:rFonts w:ascii="Trebuchet MS" w:eastAsia="Trebuchet MS" w:hAnsi="Trebuchet MS" w:cs="Trebuchet MS"/>
                <w:spacing w:val="-1"/>
                <w:sz w:val="18"/>
                <w:szCs w:val="18"/>
                <w:lang w:val="en-GB"/>
              </w:rPr>
              <w:t>and</w:t>
            </w:r>
            <w:r w:rsidRPr="00E827FE">
              <w:rPr>
                <w:rFonts w:ascii="Trebuchet MS" w:eastAsia="Trebuchet MS" w:hAnsi="Trebuchet MS" w:cs="Trebuchet MS"/>
                <w:spacing w:val="36"/>
                <w:sz w:val="18"/>
                <w:szCs w:val="18"/>
                <w:lang w:val="en-GB"/>
              </w:rPr>
              <w:t xml:space="preserve"> </w:t>
            </w:r>
            <w:r w:rsidRPr="00E827FE">
              <w:rPr>
                <w:rFonts w:ascii="Trebuchet MS" w:eastAsia="Trebuchet MS" w:hAnsi="Trebuchet MS" w:cs="Trebuchet MS"/>
                <w:spacing w:val="-1"/>
                <w:sz w:val="18"/>
                <w:szCs w:val="18"/>
                <w:lang w:val="en-GB"/>
              </w:rPr>
              <w:t>nuclear</w:t>
            </w:r>
            <w:r w:rsidRPr="00E827FE">
              <w:rPr>
                <w:rFonts w:ascii="Trebuchet MS" w:eastAsia="Trebuchet MS" w:hAnsi="Trebuchet MS" w:cs="Trebuchet MS"/>
                <w:spacing w:val="35"/>
                <w:sz w:val="18"/>
                <w:szCs w:val="18"/>
                <w:lang w:val="en-GB"/>
              </w:rPr>
              <w:t xml:space="preserve"> </w:t>
            </w:r>
            <w:r w:rsidRPr="00E827FE">
              <w:rPr>
                <w:rFonts w:ascii="Trebuchet MS" w:eastAsia="Trebuchet MS" w:hAnsi="Trebuchet MS" w:cs="Trebuchet MS"/>
                <w:spacing w:val="-1"/>
                <w:sz w:val="18"/>
                <w:szCs w:val="18"/>
                <w:lang w:val="en-GB"/>
              </w:rPr>
              <w:t>energy</w:t>
            </w:r>
            <w:r w:rsidRPr="00E827FE">
              <w:rPr>
                <w:rFonts w:ascii="Trebuchet MS" w:eastAsia="Trebuchet MS" w:hAnsi="Trebuchet MS" w:cs="Trebuchet MS"/>
                <w:spacing w:val="38"/>
                <w:sz w:val="18"/>
                <w:szCs w:val="18"/>
                <w:lang w:val="en-GB"/>
              </w:rPr>
              <w:t xml:space="preserve"> </w:t>
            </w:r>
            <w:r w:rsidRPr="00E827FE">
              <w:rPr>
                <w:rFonts w:ascii="Trebuchet MS" w:eastAsia="Trebuchet MS" w:hAnsi="Trebuchet MS" w:cs="Trebuchet MS"/>
                <w:sz w:val="18"/>
                <w:szCs w:val="18"/>
                <w:lang w:val="en-GB"/>
              </w:rPr>
              <w:t>–</w:t>
            </w:r>
            <w:r w:rsidRPr="00E827FE">
              <w:rPr>
                <w:rFonts w:ascii="Trebuchet MS" w:eastAsia="Trebuchet MS" w:hAnsi="Trebuchet MS" w:cs="Trebuchet MS"/>
                <w:spacing w:val="35"/>
                <w:sz w:val="18"/>
                <w:szCs w:val="18"/>
                <w:lang w:val="en-GB"/>
              </w:rPr>
              <w:t xml:space="preserve"> </w:t>
            </w:r>
            <w:r w:rsidRPr="00E827FE">
              <w:rPr>
                <w:rFonts w:ascii="Trebuchet MS" w:eastAsia="Trebuchet MS" w:hAnsi="Trebuchet MS" w:cs="Trebuchet MS"/>
                <w:spacing w:val="-1"/>
                <w:sz w:val="18"/>
                <w:szCs w:val="18"/>
                <w:lang w:val="en-GB"/>
              </w:rPr>
              <w:t>Bulgarian</w:t>
            </w:r>
            <w:r w:rsidRPr="00E827FE">
              <w:rPr>
                <w:rFonts w:ascii="Trebuchet MS" w:eastAsia="Trebuchet MS" w:hAnsi="Trebuchet MS" w:cs="Trebuchet MS"/>
                <w:spacing w:val="35"/>
                <w:sz w:val="18"/>
                <w:szCs w:val="18"/>
                <w:lang w:val="en-GB"/>
              </w:rPr>
              <w:t xml:space="preserve"> </w:t>
            </w:r>
            <w:r w:rsidRPr="00E827FE">
              <w:rPr>
                <w:rFonts w:ascii="Trebuchet MS" w:eastAsia="Trebuchet MS" w:hAnsi="Trebuchet MS" w:cs="Trebuchet MS"/>
                <w:spacing w:val="-1"/>
                <w:sz w:val="18"/>
                <w:szCs w:val="18"/>
                <w:lang w:val="en-GB"/>
              </w:rPr>
              <w:t>Academia</w:t>
            </w:r>
            <w:r w:rsidRPr="00E827FE">
              <w:rPr>
                <w:rFonts w:ascii="Trebuchet MS" w:eastAsia="Trebuchet MS" w:hAnsi="Trebuchet MS" w:cs="Trebuchet MS"/>
                <w:spacing w:val="34"/>
                <w:sz w:val="18"/>
                <w:szCs w:val="18"/>
                <w:lang w:val="en-GB"/>
              </w:rPr>
              <w:t xml:space="preserve"> </w:t>
            </w:r>
            <w:r w:rsidRPr="00E827FE">
              <w:rPr>
                <w:rFonts w:ascii="Trebuchet MS" w:eastAsia="Trebuchet MS" w:hAnsi="Trebuchet MS" w:cs="Trebuchet MS"/>
                <w:spacing w:val="-1"/>
                <w:sz w:val="18"/>
                <w:szCs w:val="18"/>
                <w:lang w:val="en-GB"/>
              </w:rPr>
              <w:t>of</w:t>
            </w:r>
            <w:r w:rsidRPr="00E827FE">
              <w:rPr>
                <w:rFonts w:ascii="Trebuchet MS" w:eastAsia="Trebuchet MS" w:hAnsi="Trebuchet MS" w:cs="Trebuchet MS"/>
                <w:spacing w:val="39"/>
                <w:w w:val="99"/>
                <w:sz w:val="18"/>
                <w:szCs w:val="18"/>
                <w:lang w:val="en-GB"/>
              </w:rPr>
              <w:t xml:space="preserve"> </w:t>
            </w:r>
            <w:r w:rsidRPr="00E827FE">
              <w:rPr>
                <w:rFonts w:ascii="Trebuchet MS" w:eastAsia="Trebuchet MS" w:hAnsi="Trebuchet MS" w:cs="Trebuchet MS"/>
                <w:spacing w:val="-2"/>
                <w:sz w:val="18"/>
                <w:szCs w:val="18"/>
                <w:lang w:val="en-GB"/>
              </w:rPr>
              <w:t>science</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5"/>
              <w:rPr>
                <w:rFonts w:ascii="Trebuchet MS" w:eastAsia="Trebuchet MS" w:hAnsi="Trebuchet MS" w:cs="Trebuchet MS"/>
                <w:i/>
                <w:sz w:val="18"/>
                <w:szCs w:val="18"/>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INRNE</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F2269D">
            <w:pPr>
              <w:pStyle w:val="TableParagraph"/>
              <w:spacing w:before="5"/>
              <w:rPr>
                <w:rFonts w:ascii="Trebuchet MS" w:eastAsia="Trebuchet MS" w:hAnsi="Trebuchet MS" w:cs="Trebuchet MS"/>
                <w:i/>
                <w:sz w:val="18"/>
                <w:szCs w:val="18"/>
                <w:lang w:val="en-GB"/>
              </w:rPr>
            </w:pPr>
          </w:p>
          <w:p w:rsidR="00F2269D" w:rsidRPr="00E827FE" w:rsidRDefault="001B5DCF">
            <w:pPr>
              <w:pStyle w:val="TableParagraph"/>
              <w:ind w:left="99"/>
              <w:rPr>
                <w:rFonts w:ascii="Trebuchet MS" w:eastAsia="Trebuchet MS" w:hAnsi="Trebuchet MS" w:cs="Trebuchet MS"/>
                <w:sz w:val="18"/>
                <w:szCs w:val="18"/>
                <w:lang w:val="en-GB"/>
              </w:rPr>
            </w:pPr>
            <w:r w:rsidRPr="00E827FE">
              <w:rPr>
                <w:rFonts w:ascii="Trebuchet MS"/>
                <w:spacing w:val="-1"/>
                <w:sz w:val="18"/>
                <w:lang w:val="en-GB"/>
              </w:rPr>
              <w:t>Bulgaria</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pacing w:val="-1"/>
                <w:sz w:val="18"/>
                <w:lang w:val="en-GB"/>
              </w:rPr>
              <w:t>26</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Regia</w:t>
            </w:r>
            <w:r w:rsidRPr="00E827FE">
              <w:rPr>
                <w:rFonts w:ascii="Trebuchet MS"/>
                <w:spacing w:val="-3"/>
                <w:sz w:val="18"/>
                <w:lang w:val="en-GB"/>
              </w:rPr>
              <w:t xml:space="preserve"> </w:t>
            </w:r>
            <w:r w:rsidRPr="00E827FE">
              <w:rPr>
                <w:rFonts w:ascii="Trebuchet MS"/>
                <w:spacing w:val="-1"/>
                <w:sz w:val="18"/>
                <w:lang w:val="en-GB"/>
              </w:rPr>
              <w:t>Autonoma</w:t>
            </w:r>
            <w:r w:rsidRPr="00E827FE">
              <w:rPr>
                <w:rFonts w:ascii="Trebuchet MS"/>
                <w:spacing w:val="-2"/>
                <w:sz w:val="18"/>
                <w:lang w:val="en-GB"/>
              </w:rPr>
              <w:t xml:space="preserve"> </w:t>
            </w:r>
            <w:r w:rsidRPr="00E827FE">
              <w:rPr>
                <w:rFonts w:ascii="Trebuchet MS"/>
                <w:spacing w:val="-1"/>
                <w:sz w:val="18"/>
                <w:lang w:val="en-GB"/>
              </w:rPr>
              <w:t>Pentru Activatati</w:t>
            </w:r>
            <w:r w:rsidRPr="00E827FE">
              <w:rPr>
                <w:rFonts w:ascii="Trebuchet MS"/>
                <w:spacing w:val="-2"/>
                <w:sz w:val="18"/>
                <w:lang w:val="en-GB"/>
              </w:rPr>
              <w:t xml:space="preserve"> </w:t>
            </w:r>
            <w:r w:rsidRPr="00E827FE">
              <w:rPr>
                <w:rFonts w:ascii="Trebuchet MS"/>
                <w:spacing w:val="-1"/>
                <w:sz w:val="18"/>
                <w:lang w:val="en-GB"/>
              </w:rPr>
              <w:t>Nucleare Droberta</w:t>
            </w:r>
            <w:r w:rsidRPr="00E827FE">
              <w:rPr>
                <w:rFonts w:ascii="Trebuchet MS"/>
                <w:spacing w:val="-2"/>
                <w:sz w:val="18"/>
                <w:lang w:val="en-GB"/>
              </w:rPr>
              <w:t xml:space="preserve"> </w:t>
            </w:r>
            <w:r w:rsidRPr="00E827FE">
              <w:rPr>
                <w:rFonts w:ascii="Trebuchet MS"/>
                <w:sz w:val="18"/>
                <w:lang w:val="en-GB"/>
              </w:rPr>
              <w:t xml:space="preserve">Tr. </w:t>
            </w:r>
            <w:r w:rsidRPr="00E827FE">
              <w:rPr>
                <w:rFonts w:ascii="Trebuchet MS"/>
                <w:spacing w:val="-1"/>
                <w:sz w:val="18"/>
                <w:lang w:val="en-GB"/>
              </w:rPr>
              <w:t xml:space="preserve">Severin </w:t>
            </w:r>
            <w:r w:rsidRPr="00E827FE">
              <w:rPr>
                <w:rFonts w:ascii="Trebuchet MS"/>
                <w:sz w:val="18"/>
                <w:lang w:val="en-GB"/>
              </w:rPr>
              <w:t>RA</w:t>
            </w:r>
            <w:r w:rsidRPr="00E827FE">
              <w:rPr>
                <w:rFonts w:ascii="Trebuchet MS"/>
                <w:spacing w:val="-1"/>
                <w:sz w:val="18"/>
                <w:lang w:val="en-GB"/>
              </w:rPr>
              <w:t xml:space="preserve"> </w:t>
            </w:r>
            <w:r w:rsidRPr="00E827FE">
              <w:rPr>
                <w:rFonts w:ascii="Trebuchet MS"/>
                <w:sz w:val="18"/>
                <w:lang w:val="en-GB"/>
              </w:rPr>
              <w:t>Suc</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z w:val="18"/>
                <w:lang w:val="en-GB"/>
              </w:rPr>
              <w:t>INR</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Roumania</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pacing w:val="-1"/>
                <w:sz w:val="18"/>
                <w:lang w:val="en-GB"/>
              </w:rPr>
              <w:t>27</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eastAsia="Trebuchet MS" w:hAnsi="Trebuchet MS" w:cs="Trebuchet MS"/>
                <w:spacing w:val="-1"/>
                <w:sz w:val="18"/>
                <w:szCs w:val="18"/>
                <w:lang w:val="en-GB"/>
              </w:rPr>
              <w:t>Technical</w:t>
            </w:r>
            <w:r w:rsidRPr="00E827FE">
              <w:rPr>
                <w:rFonts w:ascii="Trebuchet MS" w:eastAsia="Trebuchet MS" w:hAnsi="Trebuchet MS" w:cs="Trebuchet MS"/>
                <w:spacing w:val="-2"/>
                <w:sz w:val="18"/>
                <w:szCs w:val="18"/>
                <w:lang w:val="en-GB"/>
              </w:rPr>
              <w:t xml:space="preserve"> </w:t>
            </w:r>
            <w:r w:rsidRPr="00E827FE">
              <w:rPr>
                <w:rFonts w:ascii="Trebuchet MS" w:eastAsia="Trebuchet MS" w:hAnsi="Trebuchet MS" w:cs="Trebuchet MS"/>
                <w:spacing w:val="-1"/>
                <w:sz w:val="18"/>
                <w:szCs w:val="18"/>
                <w:lang w:val="en-GB"/>
              </w:rPr>
              <w:t>University</w:t>
            </w:r>
            <w:r w:rsidRPr="00E827FE">
              <w:rPr>
                <w:rFonts w:ascii="Trebuchet MS" w:eastAsia="Trebuchet MS" w:hAnsi="Trebuchet MS" w:cs="Trebuchet MS"/>
                <w:spacing w:val="-2"/>
                <w:sz w:val="18"/>
                <w:szCs w:val="18"/>
                <w:lang w:val="en-GB"/>
              </w:rPr>
              <w:t xml:space="preserve"> </w:t>
            </w:r>
            <w:r w:rsidRPr="00E827FE">
              <w:rPr>
                <w:rFonts w:ascii="Trebuchet MS" w:eastAsia="Trebuchet MS" w:hAnsi="Trebuchet MS" w:cs="Trebuchet MS"/>
                <w:spacing w:val="-1"/>
                <w:sz w:val="18"/>
                <w:szCs w:val="18"/>
                <w:lang w:val="en-GB"/>
              </w:rPr>
              <w:t>of Sofia</w:t>
            </w:r>
            <w:r w:rsidRPr="00E827FE">
              <w:rPr>
                <w:rFonts w:ascii="Trebuchet MS" w:eastAsia="Trebuchet MS" w:hAnsi="Trebuchet MS" w:cs="Trebuchet MS"/>
                <w:sz w:val="18"/>
                <w:szCs w:val="18"/>
                <w:lang w:val="en-GB"/>
              </w:rPr>
              <w:t xml:space="preserve"> – </w:t>
            </w:r>
            <w:r w:rsidRPr="00E827FE">
              <w:rPr>
                <w:rFonts w:ascii="Trebuchet MS" w:eastAsia="Trebuchet MS" w:hAnsi="Trebuchet MS" w:cs="Trebuchet MS"/>
                <w:spacing w:val="-1"/>
                <w:sz w:val="18"/>
                <w:szCs w:val="18"/>
                <w:lang w:val="en-GB"/>
              </w:rPr>
              <w:t>Research</w:t>
            </w:r>
            <w:r w:rsidRPr="00E827FE">
              <w:rPr>
                <w:rFonts w:ascii="Trebuchet MS" w:eastAsia="Trebuchet MS" w:hAnsi="Trebuchet MS" w:cs="Trebuchet MS"/>
                <w:spacing w:val="-2"/>
                <w:sz w:val="18"/>
                <w:szCs w:val="18"/>
                <w:lang w:val="en-GB"/>
              </w:rPr>
              <w:t xml:space="preserve"> </w:t>
            </w:r>
            <w:r w:rsidRPr="00E827FE">
              <w:rPr>
                <w:rFonts w:ascii="Trebuchet MS" w:eastAsia="Trebuchet MS" w:hAnsi="Trebuchet MS" w:cs="Trebuchet MS"/>
                <w:spacing w:val="-1"/>
                <w:sz w:val="18"/>
                <w:szCs w:val="18"/>
                <w:lang w:val="en-GB"/>
              </w:rPr>
              <w:t>and Development Sector</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TUS</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Bulgaria</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100"/>
              <w:rPr>
                <w:rFonts w:ascii="Trebuchet MS" w:eastAsia="Trebuchet MS" w:hAnsi="Trebuchet MS" w:cs="Trebuchet MS"/>
                <w:sz w:val="18"/>
                <w:szCs w:val="18"/>
                <w:lang w:val="en-GB"/>
              </w:rPr>
            </w:pPr>
            <w:r w:rsidRPr="00E827FE">
              <w:rPr>
                <w:rFonts w:ascii="Trebuchet MS"/>
                <w:spacing w:val="-1"/>
                <w:sz w:val="18"/>
                <w:lang w:val="en-GB"/>
              </w:rPr>
              <w:t>28</w:t>
            </w: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AREXIS</w:t>
            </w:r>
            <w:r w:rsidRPr="00E827FE">
              <w:rPr>
                <w:rFonts w:ascii="Trebuchet MS"/>
                <w:spacing w:val="-6"/>
                <w:sz w:val="18"/>
                <w:lang w:val="en-GB"/>
              </w:rPr>
              <w:t xml:space="preserve"> </w:t>
            </w:r>
            <w:r w:rsidRPr="00E827FE">
              <w:rPr>
                <w:rFonts w:ascii="Trebuchet MS"/>
                <w:spacing w:val="-1"/>
                <w:sz w:val="18"/>
                <w:lang w:val="en-GB"/>
              </w:rPr>
              <w:t>S.A.R.L.</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AREXIS</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spacing w:val="-1"/>
                <w:sz w:val="18"/>
                <w:lang w:val="en-GB"/>
              </w:rPr>
              <w:t>France</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rPr>
                <w:lang w:val="en-GB"/>
              </w:rPr>
            </w:pP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United</w:t>
            </w:r>
            <w:r w:rsidRPr="00E827FE">
              <w:rPr>
                <w:rFonts w:ascii="Trebuchet MS"/>
                <w:color w:val="D0CECE"/>
                <w:spacing w:val="-2"/>
                <w:sz w:val="18"/>
                <w:lang w:val="en-GB"/>
              </w:rPr>
              <w:t xml:space="preserve"> </w:t>
            </w:r>
            <w:r w:rsidRPr="00E827FE">
              <w:rPr>
                <w:rFonts w:ascii="Trebuchet MS"/>
                <w:color w:val="D0CECE"/>
                <w:spacing w:val="-1"/>
                <w:sz w:val="18"/>
                <w:lang w:val="en-GB"/>
              </w:rPr>
              <w:t>States</w:t>
            </w:r>
            <w:r w:rsidRPr="00E827FE">
              <w:rPr>
                <w:rFonts w:ascii="Trebuchet MS"/>
                <w:color w:val="D0CECE"/>
                <w:spacing w:val="-3"/>
                <w:sz w:val="18"/>
                <w:lang w:val="en-GB"/>
              </w:rPr>
              <w:t xml:space="preserve"> </w:t>
            </w:r>
            <w:r w:rsidRPr="00E827FE">
              <w:rPr>
                <w:rFonts w:ascii="Trebuchet MS"/>
                <w:color w:val="D0CECE"/>
                <w:spacing w:val="-1"/>
                <w:sz w:val="18"/>
                <w:lang w:val="en-GB"/>
              </w:rPr>
              <w:t>Nuclear</w:t>
            </w:r>
            <w:r w:rsidRPr="00E827FE">
              <w:rPr>
                <w:rFonts w:ascii="Trebuchet MS"/>
                <w:color w:val="D0CECE"/>
                <w:spacing w:val="-2"/>
                <w:sz w:val="18"/>
                <w:lang w:val="en-GB"/>
              </w:rPr>
              <w:t xml:space="preserve"> </w:t>
            </w:r>
            <w:r w:rsidRPr="00E827FE">
              <w:rPr>
                <w:rFonts w:ascii="Trebuchet MS"/>
                <w:color w:val="D0CECE"/>
                <w:spacing w:val="-1"/>
                <w:sz w:val="18"/>
                <w:lang w:val="en-GB"/>
              </w:rPr>
              <w:t>Regulatory</w:t>
            </w:r>
            <w:r w:rsidRPr="00E827FE">
              <w:rPr>
                <w:rFonts w:ascii="Trebuchet MS"/>
                <w:color w:val="D0CECE"/>
                <w:spacing w:val="-3"/>
                <w:sz w:val="18"/>
                <w:lang w:val="en-GB"/>
              </w:rPr>
              <w:t xml:space="preserve"> </w:t>
            </w:r>
            <w:r w:rsidRPr="00E827FE">
              <w:rPr>
                <w:rFonts w:ascii="Trebuchet MS"/>
                <w:color w:val="D0CECE"/>
                <w:spacing w:val="-1"/>
                <w:sz w:val="18"/>
                <w:lang w:val="en-GB"/>
              </w:rPr>
              <w:t>Commission</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US-NRC</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USA</w:t>
            </w:r>
          </w:p>
        </w:tc>
      </w:tr>
      <w:tr w:rsidR="00F2269D" w:rsidRPr="00E827FE">
        <w:trPr>
          <w:trHeight w:hRule="exact" w:val="343"/>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rPr>
                <w:lang w:val="en-GB"/>
              </w:rPr>
            </w:pP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Tokyo</w:t>
            </w:r>
            <w:r w:rsidRPr="00E827FE">
              <w:rPr>
                <w:rFonts w:ascii="Trebuchet MS"/>
                <w:color w:val="D0CECE"/>
                <w:spacing w:val="-5"/>
                <w:sz w:val="18"/>
                <w:lang w:val="en-GB"/>
              </w:rPr>
              <w:t xml:space="preserve"> </w:t>
            </w:r>
            <w:r w:rsidRPr="00E827FE">
              <w:rPr>
                <w:rFonts w:ascii="Trebuchet MS"/>
                <w:color w:val="D0CECE"/>
                <w:spacing w:val="-1"/>
                <w:sz w:val="18"/>
                <w:lang w:val="en-GB"/>
              </w:rPr>
              <w:t>Electric</w:t>
            </w:r>
            <w:r w:rsidRPr="00E827FE">
              <w:rPr>
                <w:rFonts w:ascii="Trebuchet MS"/>
                <w:color w:val="D0CECE"/>
                <w:spacing w:val="-5"/>
                <w:sz w:val="18"/>
                <w:lang w:val="en-GB"/>
              </w:rPr>
              <w:t xml:space="preserve"> </w:t>
            </w:r>
            <w:r w:rsidRPr="00E827FE">
              <w:rPr>
                <w:rFonts w:ascii="Trebuchet MS"/>
                <w:color w:val="D0CECE"/>
                <w:sz w:val="18"/>
                <w:lang w:val="en-GB"/>
              </w:rPr>
              <w:t>Power</w:t>
            </w:r>
            <w:r w:rsidRPr="00E827FE">
              <w:rPr>
                <w:rFonts w:ascii="Trebuchet MS"/>
                <w:color w:val="D0CECE"/>
                <w:spacing w:val="-5"/>
                <w:sz w:val="18"/>
                <w:lang w:val="en-GB"/>
              </w:rPr>
              <w:t xml:space="preserve"> </w:t>
            </w:r>
            <w:r w:rsidRPr="00E827FE">
              <w:rPr>
                <w:rFonts w:ascii="Trebuchet MS"/>
                <w:color w:val="D0CECE"/>
                <w:spacing w:val="-1"/>
                <w:sz w:val="18"/>
                <w:lang w:val="en-GB"/>
              </w:rPr>
              <w:t>Company</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z w:val="18"/>
                <w:lang w:val="en-GB"/>
              </w:rPr>
              <w:t>TEPCO</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Japan</w:t>
            </w:r>
          </w:p>
        </w:tc>
      </w:tr>
      <w:tr w:rsidR="00F2269D" w:rsidRPr="00E827FE">
        <w:trPr>
          <w:trHeight w:hRule="exact" w:val="346"/>
        </w:trPr>
        <w:tc>
          <w:tcPr>
            <w:tcW w:w="404" w:type="dxa"/>
            <w:tcBorders>
              <w:top w:val="single" w:sz="7" w:space="0" w:color="000000"/>
              <w:left w:val="single" w:sz="7" w:space="0" w:color="000000"/>
              <w:bottom w:val="single" w:sz="7" w:space="0" w:color="000000"/>
              <w:right w:val="single" w:sz="7" w:space="0" w:color="000000"/>
            </w:tcBorders>
          </w:tcPr>
          <w:p w:rsidR="00F2269D" w:rsidRPr="00E827FE" w:rsidRDefault="00F2269D">
            <w:pPr>
              <w:rPr>
                <w:lang w:val="en-GB"/>
              </w:rPr>
            </w:pPr>
          </w:p>
        </w:tc>
        <w:tc>
          <w:tcPr>
            <w:tcW w:w="6467"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Japan Nuclear Safety Institute</w:t>
            </w:r>
          </w:p>
        </w:tc>
        <w:tc>
          <w:tcPr>
            <w:tcW w:w="1436"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JANSI</w:t>
            </w:r>
          </w:p>
        </w:tc>
        <w:tc>
          <w:tcPr>
            <w:tcW w:w="1183" w:type="dxa"/>
            <w:tcBorders>
              <w:top w:val="single" w:sz="7" w:space="0" w:color="000000"/>
              <w:left w:val="single" w:sz="7" w:space="0" w:color="000000"/>
              <w:bottom w:val="single" w:sz="7" w:space="0" w:color="000000"/>
              <w:right w:val="single" w:sz="7" w:space="0" w:color="000000"/>
            </w:tcBorders>
          </w:tcPr>
          <w:p w:rsidR="00F2269D" w:rsidRPr="00E827FE" w:rsidRDefault="001B5DCF">
            <w:pPr>
              <w:pStyle w:val="TableParagraph"/>
              <w:spacing w:before="108"/>
              <w:ind w:left="99"/>
              <w:rPr>
                <w:rFonts w:ascii="Trebuchet MS" w:eastAsia="Trebuchet MS" w:hAnsi="Trebuchet MS" w:cs="Trebuchet MS"/>
                <w:sz w:val="18"/>
                <w:szCs w:val="18"/>
                <w:lang w:val="en-GB"/>
              </w:rPr>
            </w:pPr>
            <w:r w:rsidRPr="00E827FE">
              <w:rPr>
                <w:rFonts w:ascii="Trebuchet MS"/>
                <w:color w:val="D0CECE"/>
                <w:spacing w:val="-1"/>
                <w:sz w:val="18"/>
                <w:lang w:val="en-GB"/>
              </w:rPr>
              <w:t>Japan</w:t>
            </w:r>
          </w:p>
        </w:tc>
      </w:tr>
    </w:tbl>
    <w:p w:rsidR="00F2269D" w:rsidRPr="00E827FE" w:rsidRDefault="00F2269D">
      <w:pPr>
        <w:rPr>
          <w:rFonts w:ascii="Trebuchet MS" w:eastAsia="Trebuchet MS" w:hAnsi="Trebuchet MS" w:cs="Trebuchet MS"/>
          <w:sz w:val="18"/>
          <w:szCs w:val="18"/>
          <w:lang w:val="en-GB"/>
        </w:rPr>
        <w:sectPr w:rsidR="00F2269D" w:rsidRPr="00E827FE">
          <w:pgSz w:w="11910" w:h="16850"/>
          <w:pgMar w:top="1300" w:right="980" w:bottom="1040" w:left="1180" w:header="629" w:footer="845" w:gutter="0"/>
          <w:cols w:space="720"/>
        </w:sectPr>
      </w:pPr>
    </w:p>
    <w:sdt>
      <w:sdtPr>
        <w:rPr>
          <w:rFonts w:asciiTheme="minorHAnsi" w:eastAsiaTheme="minorHAnsi" w:hAnsiTheme="minorHAnsi" w:cstheme="minorBidi"/>
          <w:b w:val="0"/>
          <w:sz w:val="22"/>
          <w:szCs w:val="22"/>
          <w:lang w:val="en-GB"/>
        </w:rPr>
        <w:id w:val="411589973"/>
        <w:docPartObj>
          <w:docPartGallery w:val="Table of Contents"/>
          <w:docPartUnique/>
        </w:docPartObj>
      </w:sdtPr>
      <w:sdtEndPr/>
      <w:sdtContent>
        <w:p w:rsidR="003B3C8E" w:rsidRPr="00E827FE" w:rsidRDefault="003B3C8E" w:rsidP="003B3C8E">
          <w:pPr>
            <w:pStyle w:val="Titre5"/>
            <w:rPr>
              <w:rFonts w:eastAsiaTheme="minorHAnsi"/>
              <w:lang w:val="en-GB"/>
            </w:rPr>
          </w:pPr>
          <w:r w:rsidRPr="00E827FE">
            <w:rPr>
              <w:rFonts w:eastAsiaTheme="minorHAnsi"/>
              <w:lang w:val="en-GB"/>
            </w:rPr>
            <w:t>CONTENTS</w:t>
          </w:r>
        </w:p>
        <w:p w:rsidR="003B3C8E" w:rsidRPr="00E827FE" w:rsidRDefault="003B3C8E" w:rsidP="003B3C8E">
          <w:pPr>
            <w:rPr>
              <w:lang w:val="en-GB"/>
            </w:rPr>
          </w:pPr>
        </w:p>
        <w:p w:rsidR="00C56F28" w:rsidRDefault="008A1DC3">
          <w:pPr>
            <w:pStyle w:val="TM1"/>
            <w:tabs>
              <w:tab w:val="left" w:pos="728"/>
              <w:tab w:val="right" w:leader="dot" w:pos="9740"/>
            </w:tabs>
            <w:rPr>
              <w:rFonts w:asciiTheme="minorHAnsi" w:eastAsiaTheme="minorEastAsia" w:hAnsiTheme="minorHAnsi"/>
              <w:noProof/>
              <w:sz w:val="22"/>
              <w:szCs w:val="22"/>
              <w:lang w:val="en-GB" w:eastAsia="en-GB"/>
            </w:rPr>
          </w:pPr>
          <w:r w:rsidRPr="00E827FE">
            <w:rPr>
              <w:lang w:val="en-GB"/>
            </w:rPr>
            <w:fldChar w:fldCharType="begin"/>
          </w:r>
          <w:r w:rsidRPr="00E827FE">
            <w:rPr>
              <w:lang w:val="en-GB"/>
            </w:rPr>
            <w:instrText xml:space="preserve"> TOC \o "1-3" \h \z \u </w:instrText>
          </w:r>
          <w:r w:rsidRPr="00E827FE">
            <w:rPr>
              <w:lang w:val="en-GB"/>
            </w:rPr>
            <w:fldChar w:fldCharType="separate"/>
          </w:r>
          <w:hyperlink w:anchor="_Toc471890622" w:history="1">
            <w:r w:rsidR="00C56F28" w:rsidRPr="00010A6C">
              <w:rPr>
                <w:rStyle w:val="Lienhypertexte"/>
                <w:noProof/>
                <w:w w:val="99"/>
              </w:rPr>
              <w:t>1</w:t>
            </w:r>
            <w:r w:rsidR="00C56F28">
              <w:rPr>
                <w:rFonts w:asciiTheme="minorHAnsi" w:eastAsiaTheme="minorEastAsia" w:hAnsiTheme="minorHAnsi"/>
                <w:noProof/>
                <w:sz w:val="22"/>
                <w:szCs w:val="22"/>
                <w:lang w:val="en-GB" w:eastAsia="en-GB"/>
              </w:rPr>
              <w:tab/>
            </w:r>
            <w:r w:rsidR="00C56F28" w:rsidRPr="00010A6C">
              <w:rPr>
                <w:rStyle w:val="Lienhypertexte"/>
                <w:noProof/>
              </w:rPr>
              <w:t>INTRODUCTION</w:t>
            </w:r>
            <w:r w:rsidR="00C56F28">
              <w:rPr>
                <w:noProof/>
                <w:webHidden/>
              </w:rPr>
              <w:tab/>
            </w:r>
            <w:r w:rsidR="00C56F28">
              <w:rPr>
                <w:noProof/>
                <w:webHidden/>
              </w:rPr>
              <w:fldChar w:fldCharType="begin"/>
            </w:r>
            <w:r w:rsidR="00C56F28">
              <w:rPr>
                <w:noProof/>
                <w:webHidden/>
              </w:rPr>
              <w:instrText xml:space="preserve"> PAGEREF _Toc471890622 \h </w:instrText>
            </w:r>
            <w:r w:rsidR="00C56F28">
              <w:rPr>
                <w:noProof/>
                <w:webHidden/>
              </w:rPr>
            </w:r>
            <w:r w:rsidR="00C56F28">
              <w:rPr>
                <w:noProof/>
                <w:webHidden/>
              </w:rPr>
              <w:fldChar w:fldCharType="separate"/>
            </w:r>
            <w:r w:rsidR="00CE3D33">
              <w:rPr>
                <w:noProof/>
                <w:webHidden/>
              </w:rPr>
              <w:t>11</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23" w:history="1">
            <w:r w:rsidR="00C56F28" w:rsidRPr="00010A6C">
              <w:rPr>
                <w:rStyle w:val="Lienhypertexte"/>
                <w:noProof/>
              </w:rPr>
              <w:t>1.1</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OBJECTIVE</w:t>
            </w:r>
            <w:r w:rsidR="00C56F28">
              <w:rPr>
                <w:noProof/>
                <w:webHidden/>
              </w:rPr>
              <w:tab/>
            </w:r>
            <w:r w:rsidR="00C56F28">
              <w:rPr>
                <w:noProof/>
                <w:webHidden/>
              </w:rPr>
              <w:fldChar w:fldCharType="begin"/>
            </w:r>
            <w:r w:rsidR="00C56F28">
              <w:rPr>
                <w:noProof/>
                <w:webHidden/>
              </w:rPr>
              <w:instrText xml:space="preserve"> PAGEREF _Toc471890623 \h </w:instrText>
            </w:r>
            <w:r w:rsidR="00C56F28">
              <w:rPr>
                <w:noProof/>
                <w:webHidden/>
              </w:rPr>
            </w:r>
            <w:r w:rsidR="00C56F28">
              <w:rPr>
                <w:noProof/>
                <w:webHidden/>
              </w:rPr>
              <w:fldChar w:fldCharType="separate"/>
            </w:r>
            <w:r w:rsidR="00CE3D33">
              <w:rPr>
                <w:noProof/>
                <w:webHidden/>
              </w:rPr>
              <w:t>11</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24" w:history="1">
            <w:r w:rsidR="00C56F28" w:rsidRPr="00010A6C">
              <w:rPr>
                <w:rStyle w:val="Lienhypertexte"/>
                <w:noProof/>
              </w:rPr>
              <w:t>1.2</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DEFINITIONS</w:t>
            </w:r>
            <w:r w:rsidR="00C56F28">
              <w:rPr>
                <w:noProof/>
                <w:webHidden/>
              </w:rPr>
              <w:tab/>
            </w:r>
            <w:r w:rsidR="00C56F28">
              <w:rPr>
                <w:noProof/>
                <w:webHidden/>
              </w:rPr>
              <w:fldChar w:fldCharType="begin"/>
            </w:r>
            <w:r w:rsidR="00C56F28">
              <w:rPr>
                <w:noProof/>
                <w:webHidden/>
              </w:rPr>
              <w:instrText xml:space="preserve"> PAGEREF _Toc471890624 \h </w:instrText>
            </w:r>
            <w:r w:rsidR="00C56F28">
              <w:rPr>
                <w:noProof/>
                <w:webHidden/>
              </w:rPr>
            </w:r>
            <w:r w:rsidR="00C56F28">
              <w:rPr>
                <w:noProof/>
                <w:webHidden/>
              </w:rPr>
              <w:fldChar w:fldCharType="separate"/>
            </w:r>
            <w:r w:rsidR="00CE3D33">
              <w:rPr>
                <w:noProof/>
                <w:webHidden/>
              </w:rPr>
              <w:t>12</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25" w:history="1">
            <w:r w:rsidR="00C56F28" w:rsidRPr="00010A6C">
              <w:rPr>
                <w:rStyle w:val="Lienhypertexte"/>
                <w:noProof/>
              </w:rPr>
              <w:t>1.3</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THE HAZARD ASSESSMENT PROCESS AND THE HAZARD LIST</w:t>
            </w:r>
            <w:r w:rsidR="00C56F28">
              <w:rPr>
                <w:noProof/>
                <w:webHidden/>
              </w:rPr>
              <w:tab/>
            </w:r>
            <w:r w:rsidR="00C56F28">
              <w:rPr>
                <w:noProof/>
                <w:webHidden/>
              </w:rPr>
              <w:fldChar w:fldCharType="begin"/>
            </w:r>
            <w:r w:rsidR="00C56F28">
              <w:rPr>
                <w:noProof/>
                <w:webHidden/>
              </w:rPr>
              <w:instrText xml:space="preserve"> PAGEREF _Toc471890625 \h </w:instrText>
            </w:r>
            <w:r w:rsidR="00C56F28">
              <w:rPr>
                <w:noProof/>
                <w:webHidden/>
              </w:rPr>
            </w:r>
            <w:r w:rsidR="00C56F28">
              <w:rPr>
                <w:noProof/>
                <w:webHidden/>
              </w:rPr>
              <w:fldChar w:fldCharType="separate"/>
            </w:r>
            <w:r w:rsidR="00CE3D33">
              <w:rPr>
                <w:noProof/>
                <w:webHidden/>
              </w:rPr>
              <w:t>13</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26" w:history="1">
            <w:r w:rsidR="00C56F28" w:rsidRPr="00010A6C">
              <w:rPr>
                <w:rStyle w:val="Lienhypertexte"/>
                <w:noProof/>
              </w:rPr>
              <w:t>1.4</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FORMAT OF THE HAZARD LIST</w:t>
            </w:r>
            <w:r w:rsidR="00C56F28">
              <w:rPr>
                <w:noProof/>
                <w:webHidden/>
              </w:rPr>
              <w:tab/>
            </w:r>
            <w:r w:rsidR="00C56F28">
              <w:rPr>
                <w:noProof/>
                <w:webHidden/>
              </w:rPr>
              <w:fldChar w:fldCharType="begin"/>
            </w:r>
            <w:r w:rsidR="00C56F28">
              <w:rPr>
                <w:noProof/>
                <w:webHidden/>
              </w:rPr>
              <w:instrText xml:space="preserve"> PAGEREF _Toc471890626 \h </w:instrText>
            </w:r>
            <w:r w:rsidR="00C56F28">
              <w:rPr>
                <w:noProof/>
                <w:webHidden/>
              </w:rPr>
            </w:r>
            <w:r w:rsidR="00C56F28">
              <w:rPr>
                <w:noProof/>
                <w:webHidden/>
              </w:rPr>
              <w:fldChar w:fldCharType="separate"/>
            </w:r>
            <w:r w:rsidR="00CE3D33">
              <w:rPr>
                <w:noProof/>
                <w:webHidden/>
              </w:rPr>
              <w:t>14</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27" w:history="1">
            <w:r w:rsidR="00C56F28" w:rsidRPr="00010A6C">
              <w:rPr>
                <w:rStyle w:val="Lienhypertexte"/>
                <w:noProof/>
              </w:rPr>
              <w:t>1.5</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FORMAT OF THE HAZARD CORRELATION CHART</w:t>
            </w:r>
            <w:r w:rsidR="00C56F28">
              <w:rPr>
                <w:noProof/>
                <w:webHidden/>
              </w:rPr>
              <w:tab/>
            </w:r>
            <w:r w:rsidR="00C56F28">
              <w:rPr>
                <w:noProof/>
                <w:webHidden/>
              </w:rPr>
              <w:fldChar w:fldCharType="begin"/>
            </w:r>
            <w:r w:rsidR="00C56F28">
              <w:rPr>
                <w:noProof/>
                <w:webHidden/>
              </w:rPr>
              <w:instrText xml:space="preserve"> PAGEREF _Toc471890627 \h </w:instrText>
            </w:r>
            <w:r w:rsidR="00C56F28">
              <w:rPr>
                <w:noProof/>
                <w:webHidden/>
              </w:rPr>
            </w:r>
            <w:r w:rsidR="00C56F28">
              <w:rPr>
                <w:noProof/>
                <w:webHidden/>
              </w:rPr>
              <w:fldChar w:fldCharType="separate"/>
            </w:r>
            <w:r w:rsidR="00CE3D33">
              <w:rPr>
                <w:noProof/>
                <w:webHidden/>
              </w:rPr>
              <w:t>15</w:t>
            </w:r>
            <w:r w:rsidR="00C56F28">
              <w:rPr>
                <w:noProof/>
                <w:webHidden/>
              </w:rPr>
              <w:fldChar w:fldCharType="end"/>
            </w:r>
          </w:hyperlink>
        </w:p>
        <w:p w:rsidR="00C56F28" w:rsidRDefault="0053431F">
          <w:pPr>
            <w:pStyle w:val="TM1"/>
            <w:tabs>
              <w:tab w:val="left" w:pos="728"/>
              <w:tab w:val="right" w:leader="dot" w:pos="9740"/>
            </w:tabs>
            <w:rPr>
              <w:rFonts w:asciiTheme="minorHAnsi" w:eastAsiaTheme="minorEastAsia" w:hAnsiTheme="minorHAnsi"/>
              <w:noProof/>
              <w:sz w:val="22"/>
              <w:szCs w:val="22"/>
              <w:lang w:val="en-GB" w:eastAsia="en-GB"/>
            </w:rPr>
          </w:pPr>
          <w:hyperlink w:anchor="_Toc471890628" w:history="1">
            <w:r w:rsidR="00C56F28" w:rsidRPr="00010A6C">
              <w:rPr>
                <w:rStyle w:val="Lienhypertexte"/>
                <w:noProof/>
                <w:w w:val="99"/>
              </w:rPr>
              <w:t>2</w:t>
            </w:r>
            <w:r w:rsidR="00C56F28">
              <w:rPr>
                <w:rFonts w:asciiTheme="minorHAnsi" w:eastAsiaTheme="minorEastAsia" w:hAnsiTheme="minorHAnsi"/>
                <w:noProof/>
                <w:sz w:val="22"/>
                <w:szCs w:val="22"/>
                <w:lang w:val="en-GB" w:eastAsia="en-GB"/>
              </w:rPr>
              <w:tab/>
            </w:r>
            <w:r w:rsidR="00C56F28" w:rsidRPr="00010A6C">
              <w:rPr>
                <w:rStyle w:val="Lienhypertexte"/>
                <w:noProof/>
              </w:rPr>
              <w:t>LIST</w:t>
            </w:r>
            <w:r w:rsidR="00C56F28" w:rsidRPr="00010A6C">
              <w:rPr>
                <w:rStyle w:val="Lienhypertexte"/>
                <w:noProof/>
                <w:spacing w:val="-13"/>
              </w:rPr>
              <w:t xml:space="preserve"> </w:t>
            </w:r>
            <w:r w:rsidR="00C56F28" w:rsidRPr="00010A6C">
              <w:rPr>
                <w:rStyle w:val="Lienhypertexte"/>
                <w:noProof/>
              </w:rPr>
              <w:t>OF</w:t>
            </w:r>
            <w:r w:rsidR="00C56F28" w:rsidRPr="00010A6C">
              <w:rPr>
                <w:rStyle w:val="Lienhypertexte"/>
                <w:noProof/>
                <w:spacing w:val="-13"/>
              </w:rPr>
              <w:t xml:space="preserve"> </w:t>
            </w:r>
            <w:r w:rsidR="00C56F28" w:rsidRPr="00010A6C">
              <w:rPr>
                <w:rStyle w:val="Lienhypertexte"/>
                <w:noProof/>
              </w:rPr>
              <w:t>EXTERNAL</w:t>
            </w:r>
            <w:r w:rsidR="00C56F28" w:rsidRPr="00010A6C">
              <w:rPr>
                <w:rStyle w:val="Lienhypertexte"/>
                <w:noProof/>
                <w:spacing w:val="-13"/>
              </w:rPr>
              <w:t xml:space="preserve"> </w:t>
            </w:r>
            <w:r w:rsidR="00C56F28" w:rsidRPr="00010A6C">
              <w:rPr>
                <w:rStyle w:val="Lienhypertexte"/>
                <w:noProof/>
              </w:rPr>
              <w:t>HAZARD</w:t>
            </w:r>
            <w:r w:rsidR="00C56F28" w:rsidRPr="00010A6C">
              <w:rPr>
                <w:rStyle w:val="Lienhypertexte"/>
                <w:noProof/>
                <w:spacing w:val="-12"/>
              </w:rPr>
              <w:t xml:space="preserve"> </w:t>
            </w:r>
            <w:r w:rsidR="00C56F28" w:rsidRPr="00010A6C">
              <w:rPr>
                <w:rStyle w:val="Lienhypertexte"/>
                <w:noProof/>
              </w:rPr>
              <w:t>TYPES</w:t>
            </w:r>
            <w:r w:rsidR="00C56F28">
              <w:rPr>
                <w:noProof/>
                <w:webHidden/>
              </w:rPr>
              <w:tab/>
            </w:r>
            <w:r w:rsidR="00C56F28">
              <w:rPr>
                <w:noProof/>
                <w:webHidden/>
              </w:rPr>
              <w:fldChar w:fldCharType="begin"/>
            </w:r>
            <w:r w:rsidR="00C56F28">
              <w:rPr>
                <w:noProof/>
                <w:webHidden/>
              </w:rPr>
              <w:instrText xml:space="preserve"> PAGEREF _Toc471890628 \h </w:instrText>
            </w:r>
            <w:r w:rsidR="00C56F28">
              <w:rPr>
                <w:noProof/>
                <w:webHidden/>
              </w:rPr>
            </w:r>
            <w:r w:rsidR="00C56F28">
              <w:rPr>
                <w:noProof/>
                <w:webHidden/>
              </w:rPr>
              <w:fldChar w:fldCharType="separate"/>
            </w:r>
            <w:r w:rsidR="00CE3D33">
              <w:rPr>
                <w:noProof/>
                <w:webHidden/>
              </w:rPr>
              <w:t>16</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29" w:history="1">
            <w:r w:rsidR="00C56F28" w:rsidRPr="00010A6C">
              <w:rPr>
                <w:rStyle w:val="Lienhypertexte"/>
                <w:noProof/>
              </w:rPr>
              <w:t>2.1</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 xml:space="preserve">NATURAL </w:t>
            </w:r>
            <w:r w:rsidR="00C56F28" w:rsidRPr="00010A6C">
              <w:rPr>
                <w:rStyle w:val="Lienhypertexte"/>
                <w:noProof/>
                <w:spacing w:val="-2"/>
              </w:rPr>
              <w:t>HAZARDS</w:t>
            </w:r>
            <w:r w:rsidR="00C56F28">
              <w:rPr>
                <w:noProof/>
                <w:webHidden/>
              </w:rPr>
              <w:tab/>
            </w:r>
            <w:r w:rsidR="00C56F28">
              <w:rPr>
                <w:noProof/>
                <w:webHidden/>
              </w:rPr>
              <w:fldChar w:fldCharType="begin"/>
            </w:r>
            <w:r w:rsidR="00C56F28">
              <w:rPr>
                <w:noProof/>
                <w:webHidden/>
              </w:rPr>
              <w:instrText xml:space="preserve"> PAGEREF _Toc471890629 \h </w:instrText>
            </w:r>
            <w:r w:rsidR="00C56F28">
              <w:rPr>
                <w:noProof/>
                <w:webHidden/>
              </w:rPr>
            </w:r>
            <w:r w:rsidR="00C56F28">
              <w:rPr>
                <w:noProof/>
                <w:webHidden/>
              </w:rPr>
              <w:fldChar w:fldCharType="separate"/>
            </w:r>
            <w:r w:rsidR="00CE3D33">
              <w:rPr>
                <w:noProof/>
                <w:webHidden/>
              </w:rPr>
              <w:t>16</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30" w:history="1">
            <w:r w:rsidR="00C56F28" w:rsidRPr="00010A6C">
              <w:rPr>
                <w:rStyle w:val="Lienhypertexte"/>
                <w:noProof/>
              </w:rPr>
              <w:t>2.2</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EXTENDED EXPLANATIONS OF</w:t>
            </w:r>
            <w:r w:rsidR="00C56F28" w:rsidRPr="00010A6C">
              <w:rPr>
                <w:rStyle w:val="Lienhypertexte"/>
                <w:noProof/>
                <w:spacing w:val="-2"/>
              </w:rPr>
              <w:t xml:space="preserve"> UNCOMMON</w:t>
            </w:r>
            <w:r w:rsidR="00C56F28" w:rsidRPr="00010A6C">
              <w:rPr>
                <w:rStyle w:val="Lienhypertexte"/>
                <w:noProof/>
              </w:rPr>
              <w:t xml:space="preserve"> NATURAL</w:t>
            </w:r>
            <w:r w:rsidR="00C56F28" w:rsidRPr="00010A6C">
              <w:rPr>
                <w:rStyle w:val="Lienhypertexte"/>
                <w:noProof/>
                <w:spacing w:val="-2"/>
              </w:rPr>
              <w:t xml:space="preserve"> PHENOMENA</w:t>
            </w:r>
            <w:r w:rsidR="00C56F28">
              <w:rPr>
                <w:noProof/>
                <w:webHidden/>
              </w:rPr>
              <w:tab/>
            </w:r>
            <w:r w:rsidR="00C56F28">
              <w:rPr>
                <w:noProof/>
                <w:webHidden/>
              </w:rPr>
              <w:fldChar w:fldCharType="begin"/>
            </w:r>
            <w:r w:rsidR="00C56F28">
              <w:rPr>
                <w:noProof/>
                <w:webHidden/>
              </w:rPr>
              <w:instrText xml:space="preserve"> PAGEREF _Toc471890630 \h </w:instrText>
            </w:r>
            <w:r w:rsidR="00C56F28">
              <w:rPr>
                <w:noProof/>
                <w:webHidden/>
              </w:rPr>
            </w:r>
            <w:r w:rsidR="00C56F28">
              <w:rPr>
                <w:noProof/>
                <w:webHidden/>
              </w:rPr>
              <w:fldChar w:fldCharType="separate"/>
            </w:r>
            <w:r w:rsidR="00CE3D33">
              <w:rPr>
                <w:noProof/>
                <w:webHidden/>
              </w:rPr>
              <w:t>27</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31" w:history="1">
            <w:r w:rsidR="00C56F28" w:rsidRPr="00010A6C">
              <w:rPr>
                <w:rStyle w:val="Lienhypertexte"/>
                <w:noProof/>
              </w:rPr>
              <w:t>2.3</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 xml:space="preserve">EXTERNAL </w:t>
            </w:r>
            <w:r w:rsidR="00C56F28" w:rsidRPr="00010A6C">
              <w:rPr>
                <w:rStyle w:val="Lienhypertexte"/>
                <w:noProof/>
                <w:spacing w:val="-2"/>
              </w:rPr>
              <w:t>MAN-MADE</w:t>
            </w:r>
            <w:r w:rsidR="00C56F28" w:rsidRPr="00010A6C">
              <w:rPr>
                <w:rStyle w:val="Lienhypertexte"/>
                <w:noProof/>
              </w:rPr>
              <w:t xml:space="preserve"> HAZARDS</w:t>
            </w:r>
            <w:r w:rsidR="00C56F28">
              <w:rPr>
                <w:noProof/>
                <w:webHidden/>
              </w:rPr>
              <w:tab/>
            </w:r>
            <w:r w:rsidR="00C56F28">
              <w:rPr>
                <w:noProof/>
                <w:webHidden/>
              </w:rPr>
              <w:fldChar w:fldCharType="begin"/>
            </w:r>
            <w:r w:rsidR="00C56F28">
              <w:rPr>
                <w:noProof/>
                <w:webHidden/>
              </w:rPr>
              <w:instrText xml:space="preserve"> PAGEREF _Toc471890631 \h </w:instrText>
            </w:r>
            <w:r w:rsidR="00C56F28">
              <w:rPr>
                <w:noProof/>
                <w:webHidden/>
              </w:rPr>
            </w:r>
            <w:r w:rsidR="00C56F28">
              <w:rPr>
                <w:noProof/>
                <w:webHidden/>
              </w:rPr>
              <w:fldChar w:fldCharType="separate"/>
            </w:r>
            <w:r w:rsidR="00CE3D33">
              <w:rPr>
                <w:noProof/>
                <w:webHidden/>
              </w:rPr>
              <w:t>30</w:t>
            </w:r>
            <w:r w:rsidR="00C56F28">
              <w:rPr>
                <w:noProof/>
                <w:webHidden/>
              </w:rPr>
              <w:fldChar w:fldCharType="end"/>
            </w:r>
          </w:hyperlink>
        </w:p>
        <w:p w:rsidR="00C56F28" w:rsidRDefault="0053431F">
          <w:pPr>
            <w:pStyle w:val="TM1"/>
            <w:tabs>
              <w:tab w:val="left" w:pos="728"/>
              <w:tab w:val="right" w:leader="dot" w:pos="9740"/>
            </w:tabs>
            <w:rPr>
              <w:rFonts w:asciiTheme="minorHAnsi" w:eastAsiaTheme="minorEastAsia" w:hAnsiTheme="minorHAnsi"/>
              <w:noProof/>
              <w:sz w:val="22"/>
              <w:szCs w:val="22"/>
              <w:lang w:val="en-GB" w:eastAsia="en-GB"/>
            </w:rPr>
          </w:pPr>
          <w:hyperlink w:anchor="_Toc471890632" w:history="1">
            <w:r w:rsidR="00C56F28" w:rsidRPr="00010A6C">
              <w:rPr>
                <w:rStyle w:val="Lienhypertexte"/>
                <w:noProof/>
                <w:w w:val="99"/>
              </w:rPr>
              <w:t>3</w:t>
            </w:r>
            <w:r w:rsidR="00C56F28">
              <w:rPr>
                <w:rFonts w:asciiTheme="minorHAnsi" w:eastAsiaTheme="minorEastAsia" w:hAnsiTheme="minorHAnsi"/>
                <w:noProof/>
                <w:sz w:val="22"/>
                <w:szCs w:val="22"/>
                <w:lang w:val="en-GB" w:eastAsia="en-GB"/>
              </w:rPr>
              <w:tab/>
            </w:r>
            <w:r w:rsidR="00C56F28" w:rsidRPr="00010A6C">
              <w:rPr>
                <w:rStyle w:val="Lienhypertexte"/>
                <w:noProof/>
              </w:rPr>
              <w:t>EVENT COMBINATIONS AND HAZARD CORRELATIONS</w:t>
            </w:r>
            <w:r w:rsidR="00C56F28">
              <w:rPr>
                <w:noProof/>
                <w:webHidden/>
              </w:rPr>
              <w:tab/>
            </w:r>
            <w:r w:rsidR="00C56F28">
              <w:rPr>
                <w:noProof/>
                <w:webHidden/>
              </w:rPr>
              <w:fldChar w:fldCharType="begin"/>
            </w:r>
            <w:r w:rsidR="00C56F28">
              <w:rPr>
                <w:noProof/>
                <w:webHidden/>
              </w:rPr>
              <w:instrText xml:space="preserve"> PAGEREF _Toc471890632 \h </w:instrText>
            </w:r>
            <w:r w:rsidR="00C56F28">
              <w:rPr>
                <w:noProof/>
                <w:webHidden/>
              </w:rPr>
            </w:r>
            <w:r w:rsidR="00C56F28">
              <w:rPr>
                <w:noProof/>
                <w:webHidden/>
              </w:rPr>
              <w:fldChar w:fldCharType="separate"/>
            </w:r>
            <w:r w:rsidR="00CE3D33">
              <w:rPr>
                <w:noProof/>
                <w:webHidden/>
              </w:rPr>
              <w:t>36</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33" w:history="1">
            <w:r w:rsidR="00C56F28" w:rsidRPr="00010A6C">
              <w:rPr>
                <w:rStyle w:val="Lienhypertexte"/>
                <w:noProof/>
              </w:rPr>
              <w:t>3.1</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CAUSALLY CONNECTED HAZARDS</w:t>
            </w:r>
            <w:r w:rsidR="00C56F28">
              <w:rPr>
                <w:noProof/>
                <w:webHidden/>
              </w:rPr>
              <w:tab/>
            </w:r>
            <w:r w:rsidR="00C56F28">
              <w:rPr>
                <w:noProof/>
                <w:webHidden/>
              </w:rPr>
              <w:fldChar w:fldCharType="begin"/>
            </w:r>
            <w:r w:rsidR="00C56F28">
              <w:rPr>
                <w:noProof/>
                <w:webHidden/>
              </w:rPr>
              <w:instrText xml:space="preserve"> PAGEREF _Toc471890633 \h </w:instrText>
            </w:r>
            <w:r w:rsidR="00C56F28">
              <w:rPr>
                <w:noProof/>
                <w:webHidden/>
              </w:rPr>
            </w:r>
            <w:r w:rsidR="00C56F28">
              <w:rPr>
                <w:noProof/>
                <w:webHidden/>
              </w:rPr>
              <w:fldChar w:fldCharType="separate"/>
            </w:r>
            <w:r w:rsidR="00CE3D33">
              <w:rPr>
                <w:noProof/>
                <w:webHidden/>
              </w:rPr>
              <w:t>37</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34" w:history="1">
            <w:r w:rsidR="00C56F28" w:rsidRPr="00010A6C">
              <w:rPr>
                <w:rStyle w:val="Lienhypertexte"/>
                <w:noProof/>
              </w:rPr>
              <w:t>3.2</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 xml:space="preserve">ASSOCIATED </w:t>
            </w:r>
            <w:r w:rsidR="00C56F28" w:rsidRPr="00010A6C">
              <w:rPr>
                <w:rStyle w:val="Lienhypertexte"/>
                <w:noProof/>
                <w:spacing w:val="-2"/>
              </w:rPr>
              <w:t>HAZARDS</w:t>
            </w:r>
            <w:r w:rsidR="00C56F28">
              <w:rPr>
                <w:noProof/>
                <w:webHidden/>
              </w:rPr>
              <w:tab/>
            </w:r>
            <w:r w:rsidR="00C56F28">
              <w:rPr>
                <w:noProof/>
                <w:webHidden/>
              </w:rPr>
              <w:fldChar w:fldCharType="begin"/>
            </w:r>
            <w:r w:rsidR="00C56F28">
              <w:rPr>
                <w:noProof/>
                <w:webHidden/>
              </w:rPr>
              <w:instrText xml:space="preserve"> PAGEREF _Toc471890634 \h </w:instrText>
            </w:r>
            <w:r w:rsidR="00C56F28">
              <w:rPr>
                <w:noProof/>
                <w:webHidden/>
              </w:rPr>
            </w:r>
            <w:r w:rsidR="00C56F28">
              <w:rPr>
                <w:noProof/>
                <w:webHidden/>
              </w:rPr>
              <w:fldChar w:fldCharType="separate"/>
            </w:r>
            <w:r w:rsidR="00CE3D33">
              <w:rPr>
                <w:noProof/>
                <w:webHidden/>
              </w:rPr>
              <w:t>38</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35" w:history="1">
            <w:r w:rsidR="00C56F28" w:rsidRPr="00010A6C">
              <w:rPr>
                <w:rStyle w:val="Lienhypertexte"/>
                <w:noProof/>
              </w:rPr>
              <w:t>3.3</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HAZARDOUS</w:t>
            </w:r>
            <w:r w:rsidR="00C56F28" w:rsidRPr="00010A6C">
              <w:rPr>
                <w:rStyle w:val="Lienhypertexte"/>
                <w:noProof/>
                <w:spacing w:val="-3"/>
              </w:rPr>
              <w:t xml:space="preserve"> </w:t>
            </w:r>
            <w:r w:rsidR="00C56F28" w:rsidRPr="00010A6C">
              <w:rPr>
                <w:rStyle w:val="Lienhypertexte"/>
                <w:noProof/>
              </w:rPr>
              <w:t>COMBINATIONS OF</w:t>
            </w:r>
            <w:r w:rsidR="00C56F28" w:rsidRPr="00010A6C">
              <w:rPr>
                <w:rStyle w:val="Lienhypertexte"/>
                <w:noProof/>
                <w:spacing w:val="-2"/>
              </w:rPr>
              <w:t xml:space="preserve"> INDEPENDENT</w:t>
            </w:r>
            <w:r w:rsidR="00C56F28" w:rsidRPr="00010A6C">
              <w:rPr>
                <w:rStyle w:val="Lienhypertexte"/>
                <w:noProof/>
              </w:rPr>
              <w:t xml:space="preserve"> PHENOMENA</w:t>
            </w:r>
            <w:r w:rsidR="00C56F28">
              <w:rPr>
                <w:noProof/>
                <w:webHidden/>
              </w:rPr>
              <w:tab/>
            </w:r>
            <w:r w:rsidR="00C56F28">
              <w:rPr>
                <w:noProof/>
                <w:webHidden/>
              </w:rPr>
              <w:fldChar w:fldCharType="begin"/>
            </w:r>
            <w:r w:rsidR="00C56F28">
              <w:rPr>
                <w:noProof/>
                <w:webHidden/>
              </w:rPr>
              <w:instrText xml:space="preserve"> PAGEREF _Toc471890635 \h </w:instrText>
            </w:r>
            <w:r w:rsidR="00C56F28">
              <w:rPr>
                <w:noProof/>
                <w:webHidden/>
              </w:rPr>
            </w:r>
            <w:r w:rsidR="00C56F28">
              <w:rPr>
                <w:noProof/>
                <w:webHidden/>
              </w:rPr>
              <w:fldChar w:fldCharType="separate"/>
            </w:r>
            <w:r w:rsidR="00CE3D33">
              <w:rPr>
                <w:noProof/>
                <w:webHidden/>
              </w:rPr>
              <w:t>38</w:t>
            </w:r>
            <w:r w:rsidR="00C56F28">
              <w:rPr>
                <w:noProof/>
                <w:webHidden/>
              </w:rPr>
              <w:fldChar w:fldCharType="end"/>
            </w:r>
          </w:hyperlink>
        </w:p>
        <w:p w:rsidR="00C56F28" w:rsidRDefault="0053431F">
          <w:pPr>
            <w:pStyle w:val="TM2"/>
            <w:tabs>
              <w:tab w:val="left" w:pos="728"/>
              <w:tab w:val="right" w:leader="dot" w:pos="9740"/>
            </w:tabs>
            <w:rPr>
              <w:rFonts w:asciiTheme="minorHAnsi" w:eastAsiaTheme="minorEastAsia" w:hAnsiTheme="minorHAnsi"/>
              <w:b w:val="0"/>
              <w:bCs w:val="0"/>
              <w:noProof/>
              <w:sz w:val="22"/>
              <w:szCs w:val="22"/>
              <w:lang w:val="en-GB" w:eastAsia="en-GB"/>
            </w:rPr>
          </w:pPr>
          <w:hyperlink w:anchor="_Toc471890636" w:history="1">
            <w:r w:rsidR="00C56F28" w:rsidRPr="00010A6C">
              <w:rPr>
                <w:rStyle w:val="Lienhypertexte"/>
                <w:noProof/>
              </w:rPr>
              <w:t>3.4</w:t>
            </w:r>
            <w:r w:rsidR="00C56F28">
              <w:rPr>
                <w:rFonts w:asciiTheme="minorHAnsi" w:eastAsiaTheme="minorEastAsia" w:hAnsiTheme="minorHAnsi"/>
                <w:b w:val="0"/>
                <w:bCs w:val="0"/>
                <w:noProof/>
                <w:sz w:val="22"/>
                <w:szCs w:val="22"/>
                <w:lang w:val="en-GB" w:eastAsia="en-GB"/>
              </w:rPr>
              <w:tab/>
            </w:r>
            <w:r w:rsidR="00C56F28" w:rsidRPr="00010A6C">
              <w:rPr>
                <w:rStyle w:val="Lienhypertexte"/>
                <w:noProof/>
              </w:rPr>
              <w:t>DISCUSSION OF</w:t>
            </w:r>
            <w:r w:rsidR="00C56F28" w:rsidRPr="00010A6C">
              <w:rPr>
                <w:rStyle w:val="Lienhypertexte"/>
                <w:noProof/>
                <w:spacing w:val="-2"/>
              </w:rPr>
              <w:t xml:space="preserve"> </w:t>
            </w:r>
            <w:r w:rsidR="00C56F28" w:rsidRPr="00010A6C">
              <w:rPr>
                <w:rStyle w:val="Lienhypertexte"/>
                <w:noProof/>
              </w:rPr>
              <w:t>IDENTIFIED</w:t>
            </w:r>
            <w:r w:rsidR="00C56F28" w:rsidRPr="00010A6C">
              <w:rPr>
                <w:rStyle w:val="Lienhypertexte"/>
                <w:noProof/>
                <w:spacing w:val="-3"/>
              </w:rPr>
              <w:t xml:space="preserve"> </w:t>
            </w:r>
            <w:r w:rsidR="00C56F28" w:rsidRPr="00010A6C">
              <w:rPr>
                <w:rStyle w:val="Lienhypertexte"/>
                <w:noProof/>
                <w:spacing w:val="-2"/>
              </w:rPr>
              <w:t>CORRELATIONS</w:t>
            </w:r>
            <w:r w:rsidR="00C56F28">
              <w:rPr>
                <w:noProof/>
                <w:webHidden/>
              </w:rPr>
              <w:tab/>
            </w:r>
            <w:r w:rsidR="00C56F28">
              <w:rPr>
                <w:noProof/>
                <w:webHidden/>
              </w:rPr>
              <w:fldChar w:fldCharType="begin"/>
            </w:r>
            <w:r w:rsidR="00C56F28">
              <w:rPr>
                <w:noProof/>
                <w:webHidden/>
              </w:rPr>
              <w:instrText xml:space="preserve"> PAGEREF _Toc471890636 \h </w:instrText>
            </w:r>
            <w:r w:rsidR="00C56F28">
              <w:rPr>
                <w:noProof/>
                <w:webHidden/>
              </w:rPr>
            </w:r>
            <w:r w:rsidR="00C56F28">
              <w:rPr>
                <w:noProof/>
                <w:webHidden/>
              </w:rPr>
              <w:fldChar w:fldCharType="separate"/>
            </w:r>
            <w:r w:rsidR="00CE3D33">
              <w:rPr>
                <w:noProof/>
                <w:webHidden/>
              </w:rPr>
              <w:t>40</w:t>
            </w:r>
            <w:r w:rsidR="00C56F28">
              <w:rPr>
                <w:noProof/>
                <w:webHidden/>
              </w:rPr>
              <w:fldChar w:fldCharType="end"/>
            </w:r>
          </w:hyperlink>
        </w:p>
        <w:p w:rsidR="00C56F28" w:rsidRDefault="0053431F">
          <w:pPr>
            <w:pStyle w:val="TM1"/>
            <w:tabs>
              <w:tab w:val="left" w:pos="728"/>
              <w:tab w:val="right" w:leader="dot" w:pos="9740"/>
            </w:tabs>
            <w:rPr>
              <w:rFonts w:asciiTheme="minorHAnsi" w:eastAsiaTheme="minorEastAsia" w:hAnsiTheme="minorHAnsi"/>
              <w:noProof/>
              <w:sz w:val="22"/>
              <w:szCs w:val="22"/>
              <w:lang w:val="en-GB" w:eastAsia="en-GB"/>
            </w:rPr>
          </w:pPr>
          <w:hyperlink w:anchor="_Toc471890637" w:history="1">
            <w:r w:rsidR="00C56F28" w:rsidRPr="00010A6C">
              <w:rPr>
                <w:rStyle w:val="Lienhypertexte"/>
                <w:noProof/>
                <w:w w:val="99"/>
              </w:rPr>
              <w:t>4</w:t>
            </w:r>
            <w:r w:rsidR="00C56F28">
              <w:rPr>
                <w:rFonts w:asciiTheme="minorHAnsi" w:eastAsiaTheme="minorEastAsia" w:hAnsiTheme="minorHAnsi"/>
                <w:noProof/>
                <w:sz w:val="22"/>
                <w:szCs w:val="22"/>
                <w:lang w:val="en-GB" w:eastAsia="en-GB"/>
              </w:rPr>
              <w:tab/>
            </w:r>
            <w:r w:rsidR="00C56F28" w:rsidRPr="00010A6C">
              <w:rPr>
                <w:rStyle w:val="Lienhypertexte"/>
                <w:noProof/>
              </w:rPr>
              <w:t>REFERENCES</w:t>
            </w:r>
            <w:r w:rsidR="00C56F28">
              <w:rPr>
                <w:noProof/>
                <w:webHidden/>
              </w:rPr>
              <w:tab/>
            </w:r>
            <w:r w:rsidR="00C56F28">
              <w:rPr>
                <w:noProof/>
                <w:webHidden/>
              </w:rPr>
              <w:fldChar w:fldCharType="begin"/>
            </w:r>
            <w:r w:rsidR="00C56F28">
              <w:rPr>
                <w:noProof/>
                <w:webHidden/>
              </w:rPr>
              <w:instrText xml:space="preserve"> PAGEREF _Toc471890637 \h </w:instrText>
            </w:r>
            <w:r w:rsidR="00C56F28">
              <w:rPr>
                <w:noProof/>
                <w:webHidden/>
              </w:rPr>
            </w:r>
            <w:r w:rsidR="00C56F28">
              <w:rPr>
                <w:noProof/>
                <w:webHidden/>
              </w:rPr>
              <w:fldChar w:fldCharType="separate"/>
            </w:r>
            <w:r w:rsidR="00CE3D33">
              <w:rPr>
                <w:noProof/>
                <w:webHidden/>
              </w:rPr>
              <w:t>44</w:t>
            </w:r>
            <w:r w:rsidR="00C56F28">
              <w:rPr>
                <w:noProof/>
                <w:webHidden/>
              </w:rPr>
              <w:fldChar w:fldCharType="end"/>
            </w:r>
          </w:hyperlink>
        </w:p>
        <w:p w:rsidR="00C56F28" w:rsidRDefault="0053431F">
          <w:pPr>
            <w:pStyle w:val="TM1"/>
            <w:tabs>
              <w:tab w:val="right" w:leader="dot" w:pos="9740"/>
            </w:tabs>
            <w:rPr>
              <w:rFonts w:asciiTheme="minorHAnsi" w:eastAsiaTheme="minorEastAsia" w:hAnsiTheme="minorHAnsi"/>
              <w:noProof/>
              <w:sz w:val="22"/>
              <w:szCs w:val="22"/>
              <w:lang w:val="en-GB" w:eastAsia="en-GB"/>
            </w:rPr>
          </w:pPr>
          <w:hyperlink w:anchor="_Toc471890638" w:history="1">
            <w:r w:rsidR="00C56F28" w:rsidRPr="00010A6C">
              <w:rPr>
                <w:rStyle w:val="Lienhypertexte"/>
                <w:noProof/>
              </w:rPr>
              <w:t>LIST</w:t>
            </w:r>
            <w:r w:rsidR="00C56F28" w:rsidRPr="00010A6C">
              <w:rPr>
                <w:rStyle w:val="Lienhypertexte"/>
                <w:noProof/>
                <w:spacing w:val="-12"/>
              </w:rPr>
              <w:t xml:space="preserve"> </w:t>
            </w:r>
            <w:r w:rsidR="00C56F28" w:rsidRPr="00010A6C">
              <w:rPr>
                <w:rStyle w:val="Lienhypertexte"/>
                <w:noProof/>
              </w:rPr>
              <w:t>OF</w:t>
            </w:r>
            <w:r w:rsidR="00C56F28" w:rsidRPr="00010A6C">
              <w:rPr>
                <w:rStyle w:val="Lienhypertexte"/>
                <w:noProof/>
                <w:spacing w:val="-12"/>
              </w:rPr>
              <w:t xml:space="preserve"> </w:t>
            </w:r>
            <w:r w:rsidR="00C56F28" w:rsidRPr="00010A6C">
              <w:rPr>
                <w:rStyle w:val="Lienhypertexte"/>
                <w:noProof/>
              </w:rPr>
              <w:t>TABLES</w:t>
            </w:r>
            <w:r w:rsidR="00C56F28">
              <w:rPr>
                <w:noProof/>
                <w:webHidden/>
              </w:rPr>
              <w:tab/>
            </w:r>
            <w:r w:rsidR="00C56F28">
              <w:rPr>
                <w:noProof/>
                <w:webHidden/>
              </w:rPr>
              <w:fldChar w:fldCharType="begin"/>
            </w:r>
            <w:r w:rsidR="00C56F28">
              <w:rPr>
                <w:noProof/>
                <w:webHidden/>
              </w:rPr>
              <w:instrText xml:space="preserve"> PAGEREF _Toc471890638 \h </w:instrText>
            </w:r>
            <w:r w:rsidR="00C56F28">
              <w:rPr>
                <w:noProof/>
                <w:webHidden/>
              </w:rPr>
            </w:r>
            <w:r w:rsidR="00C56F28">
              <w:rPr>
                <w:noProof/>
                <w:webHidden/>
              </w:rPr>
              <w:fldChar w:fldCharType="separate"/>
            </w:r>
            <w:r w:rsidR="00CE3D33">
              <w:rPr>
                <w:noProof/>
                <w:webHidden/>
              </w:rPr>
              <w:t>46</w:t>
            </w:r>
            <w:r w:rsidR="00C56F28">
              <w:rPr>
                <w:noProof/>
                <w:webHidden/>
              </w:rPr>
              <w:fldChar w:fldCharType="end"/>
            </w:r>
          </w:hyperlink>
        </w:p>
        <w:p w:rsidR="00C56F28" w:rsidRDefault="0053431F">
          <w:pPr>
            <w:pStyle w:val="TM1"/>
            <w:tabs>
              <w:tab w:val="right" w:leader="dot" w:pos="9740"/>
            </w:tabs>
            <w:rPr>
              <w:rFonts w:asciiTheme="minorHAnsi" w:eastAsiaTheme="minorEastAsia" w:hAnsiTheme="minorHAnsi"/>
              <w:noProof/>
              <w:sz w:val="22"/>
              <w:szCs w:val="22"/>
              <w:lang w:val="en-GB" w:eastAsia="en-GB"/>
            </w:rPr>
          </w:pPr>
          <w:hyperlink w:anchor="_Toc471890639" w:history="1">
            <w:r w:rsidR="00C56F28" w:rsidRPr="00010A6C">
              <w:rPr>
                <w:rStyle w:val="Lienhypertexte"/>
                <w:noProof/>
              </w:rPr>
              <w:t>LIST</w:t>
            </w:r>
            <w:r w:rsidR="00C56F28" w:rsidRPr="00010A6C">
              <w:rPr>
                <w:rStyle w:val="Lienhypertexte"/>
                <w:noProof/>
                <w:spacing w:val="-13"/>
              </w:rPr>
              <w:t xml:space="preserve"> </w:t>
            </w:r>
            <w:r w:rsidR="00C56F28" w:rsidRPr="00010A6C">
              <w:rPr>
                <w:rStyle w:val="Lienhypertexte"/>
                <w:noProof/>
              </w:rPr>
              <w:t>OF</w:t>
            </w:r>
            <w:r w:rsidR="00C56F28" w:rsidRPr="00010A6C">
              <w:rPr>
                <w:rStyle w:val="Lienhypertexte"/>
                <w:noProof/>
                <w:spacing w:val="-12"/>
              </w:rPr>
              <w:t xml:space="preserve"> </w:t>
            </w:r>
            <w:r w:rsidR="00C56F28" w:rsidRPr="00010A6C">
              <w:rPr>
                <w:rStyle w:val="Lienhypertexte"/>
                <w:noProof/>
              </w:rPr>
              <w:t>FIGURES</w:t>
            </w:r>
            <w:r w:rsidR="00C56F28">
              <w:rPr>
                <w:noProof/>
                <w:webHidden/>
              </w:rPr>
              <w:tab/>
            </w:r>
            <w:r w:rsidR="00C56F28">
              <w:rPr>
                <w:noProof/>
                <w:webHidden/>
              </w:rPr>
              <w:fldChar w:fldCharType="begin"/>
            </w:r>
            <w:r w:rsidR="00C56F28">
              <w:rPr>
                <w:noProof/>
                <w:webHidden/>
              </w:rPr>
              <w:instrText xml:space="preserve"> PAGEREF _Toc471890639 \h </w:instrText>
            </w:r>
            <w:r w:rsidR="00C56F28">
              <w:rPr>
                <w:noProof/>
                <w:webHidden/>
              </w:rPr>
            </w:r>
            <w:r w:rsidR="00C56F28">
              <w:rPr>
                <w:noProof/>
                <w:webHidden/>
              </w:rPr>
              <w:fldChar w:fldCharType="separate"/>
            </w:r>
            <w:r w:rsidR="00CE3D33">
              <w:rPr>
                <w:noProof/>
                <w:webHidden/>
              </w:rPr>
              <w:t>46</w:t>
            </w:r>
            <w:r w:rsidR="00C56F28">
              <w:rPr>
                <w:noProof/>
                <w:webHidden/>
              </w:rPr>
              <w:fldChar w:fldCharType="end"/>
            </w:r>
          </w:hyperlink>
        </w:p>
        <w:p w:rsidR="00C56F28" w:rsidRDefault="0053431F">
          <w:pPr>
            <w:pStyle w:val="TM1"/>
            <w:tabs>
              <w:tab w:val="right" w:leader="dot" w:pos="9740"/>
            </w:tabs>
            <w:rPr>
              <w:rFonts w:asciiTheme="minorHAnsi" w:eastAsiaTheme="minorEastAsia" w:hAnsiTheme="minorHAnsi"/>
              <w:noProof/>
              <w:sz w:val="22"/>
              <w:szCs w:val="22"/>
              <w:lang w:val="en-GB" w:eastAsia="en-GB"/>
            </w:rPr>
          </w:pPr>
          <w:hyperlink w:anchor="_Toc471890640" w:history="1">
            <w:r w:rsidR="00C56F28" w:rsidRPr="00010A6C">
              <w:rPr>
                <w:rStyle w:val="Lienhypertexte"/>
                <w:noProof/>
              </w:rPr>
              <w:t>APPENDIX A: HAZARD CORRELATION CHART</w:t>
            </w:r>
            <w:r w:rsidR="00C56F28">
              <w:rPr>
                <w:noProof/>
                <w:webHidden/>
              </w:rPr>
              <w:tab/>
            </w:r>
            <w:r w:rsidR="00C56F28">
              <w:rPr>
                <w:noProof/>
                <w:webHidden/>
              </w:rPr>
              <w:fldChar w:fldCharType="begin"/>
            </w:r>
            <w:r w:rsidR="00C56F28">
              <w:rPr>
                <w:noProof/>
                <w:webHidden/>
              </w:rPr>
              <w:instrText xml:space="preserve"> PAGEREF _Toc471890640 \h </w:instrText>
            </w:r>
            <w:r w:rsidR="00C56F28">
              <w:rPr>
                <w:noProof/>
                <w:webHidden/>
              </w:rPr>
            </w:r>
            <w:r w:rsidR="00C56F28">
              <w:rPr>
                <w:noProof/>
                <w:webHidden/>
              </w:rPr>
              <w:fldChar w:fldCharType="separate"/>
            </w:r>
            <w:r w:rsidR="00CE3D33">
              <w:rPr>
                <w:noProof/>
                <w:webHidden/>
              </w:rPr>
              <w:t>47</w:t>
            </w:r>
            <w:r w:rsidR="00C56F28">
              <w:rPr>
                <w:noProof/>
                <w:webHidden/>
              </w:rPr>
              <w:fldChar w:fldCharType="end"/>
            </w:r>
          </w:hyperlink>
        </w:p>
        <w:p w:rsidR="00C56F28" w:rsidRDefault="0053431F">
          <w:pPr>
            <w:pStyle w:val="TM1"/>
            <w:tabs>
              <w:tab w:val="right" w:leader="dot" w:pos="9740"/>
            </w:tabs>
            <w:rPr>
              <w:rFonts w:asciiTheme="minorHAnsi" w:eastAsiaTheme="minorEastAsia" w:hAnsiTheme="minorHAnsi"/>
              <w:noProof/>
              <w:sz w:val="22"/>
              <w:szCs w:val="22"/>
              <w:lang w:val="en-GB" w:eastAsia="en-GB"/>
            </w:rPr>
          </w:pPr>
          <w:hyperlink w:anchor="_Toc471890641" w:history="1">
            <w:r w:rsidR="00C56F28" w:rsidRPr="00010A6C">
              <w:rPr>
                <w:rStyle w:val="Lienhypertexte"/>
                <w:noProof/>
              </w:rPr>
              <w:t>APPENDIX B: INTERNAL HAZARDS</w:t>
            </w:r>
            <w:r w:rsidR="00C56F28">
              <w:rPr>
                <w:noProof/>
                <w:webHidden/>
              </w:rPr>
              <w:tab/>
            </w:r>
            <w:r w:rsidR="00C56F28">
              <w:rPr>
                <w:noProof/>
                <w:webHidden/>
              </w:rPr>
              <w:fldChar w:fldCharType="begin"/>
            </w:r>
            <w:r w:rsidR="00C56F28">
              <w:rPr>
                <w:noProof/>
                <w:webHidden/>
              </w:rPr>
              <w:instrText xml:space="preserve"> PAGEREF _Toc471890641 \h </w:instrText>
            </w:r>
            <w:r w:rsidR="00C56F28">
              <w:rPr>
                <w:noProof/>
                <w:webHidden/>
              </w:rPr>
            </w:r>
            <w:r w:rsidR="00C56F28">
              <w:rPr>
                <w:noProof/>
                <w:webHidden/>
              </w:rPr>
              <w:fldChar w:fldCharType="separate"/>
            </w:r>
            <w:r w:rsidR="00CE3D33">
              <w:rPr>
                <w:noProof/>
                <w:webHidden/>
              </w:rPr>
              <w:t>49</w:t>
            </w:r>
            <w:r w:rsidR="00C56F28">
              <w:rPr>
                <w:noProof/>
                <w:webHidden/>
              </w:rPr>
              <w:fldChar w:fldCharType="end"/>
            </w:r>
          </w:hyperlink>
        </w:p>
        <w:p w:rsidR="008A1DC3" w:rsidRPr="00E827FE" w:rsidRDefault="008A1DC3">
          <w:pPr>
            <w:rPr>
              <w:lang w:val="en-GB"/>
            </w:rPr>
          </w:pPr>
          <w:r w:rsidRPr="00E827FE">
            <w:rPr>
              <w:b/>
              <w:bCs/>
              <w:lang w:val="en-GB"/>
            </w:rPr>
            <w:fldChar w:fldCharType="end"/>
          </w:r>
        </w:p>
      </w:sdtContent>
    </w:sdt>
    <w:p w:rsidR="00F2269D" w:rsidRPr="00E827FE" w:rsidRDefault="00F2269D">
      <w:pPr>
        <w:jc w:val="center"/>
        <w:rPr>
          <w:lang w:val="en-GB"/>
        </w:rPr>
        <w:sectPr w:rsidR="00F2269D" w:rsidRPr="00E827FE">
          <w:pgSz w:w="11910" w:h="16850"/>
          <w:pgMar w:top="1300" w:right="980" w:bottom="1040" w:left="1180" w:header="629" w:footer="845" w:gutter="0"/>
          <w:cols w:space="720"/>
        </w:sectPr>
      </w:pPr>
    </w:p>
    <w:p w:rsidR="00F2269D" w:rsidRPr="00E827FE" w:rsidRDefault="001B5DCF" w:rsidP="000A25C8">
      <w:pPr>
        <w:pStyle w:val="Titre5"/>
        <w:rPr>
          <w:bCs/>
          <w:lang w:val="en-GB"/>
        </w:rPr>
      </w:pPr>
      <w:r w:rsidRPr="00E827FE">
        <w:rPr>
          <w:lang w:val="en-GB"/>
        </w:rPr>
        <w:lastRenderedPageBreak/>
        <w:t>GLOSSARY</w:t>
      </w:r>
    </w:p>
    <w:p w:rsidR="00F2269D" w:rsidRPr="00E827FE" w:rsidRDefault="00F2269D">
      <w:pPr>
        <w:rPr>
          <w:rFonts w:ascii="Trebuchet MS" w:eastAsia="Trebuchet MS" w:hAnsi="Trebuchet MS" w:cs="Trebuchet MS"/>
          <w:b/>
          <w:bCs/>
          <w:sz w:val="20"/>
          <w:szCs w:val="20"/>
          <w:lang w:val="en-GB"/>
        </w:rPr>
      </w:pPr>
    </w:p>
    <w:tbl>
      <w:tblPr>
        <w:tblW w:w="0" w:type="auto"/>
        <w:tblInd w:w="345" w:type="dxa"/>
        <w:tblLayout w:type="fixed"/>
        <w:tblCellMar>
          <w:left w:w="0" w:type="dxa"/>
          <w:right w:w="0" w:type="dxa"/>
        </w:tblCellMar>
        <w:tblLook w:val="01E0" w:firstRow="1" w:lastRow="1" w:firstColumn="1" w:lastColumn="1" w:noHBand="0" w:noVBand="0"/>
      </w:tblPr>
      <w:tblGrid>
        <w:gridCol w:w="2160"/>
        <w:gridCol w:w="6256"/>
      </w:tblGrid>
      <w:tr w:rsidR="00F2269D" w:rsidRPr="00E827FE">
        <w:trPr>
          <w:trHeight w:hRule="exact" w:val="360"/>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spacing w:val="-1"/>
                <w:sz w:val="18"/>
                <w:lang w:val="en-GB"/>
              </w:rPr>
              <w:t>IAEA</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spacing w:val="-1"/>
                <w:sz w:val="18"/>
                <w:lang w:val="en-GB"/>
              </w:rPr>
              <w:t>International</w:t>
            </w:r>
            <w:r w:rsidRPr="00E827FE">
              <w:rPr>
                <w:rFonts w:ascii="Trebuchet MS"/>
                <w:spacing w:val="-2"/>
                <w:sz w:val="18"/>
                <w:lang w:val="en-GB"/>
              </w:rPr>
              <w:t xml:space="preserve"> </w:t>
            </w:r>
            <w:r w:rsidRPr="00E827FE">
              <w:rPr>
                <w:rFonts w:ascii="Trebuchet MS"/>
                <w:spacing w:val="-1"/>
                <w:sz w:val="18"/>
                <w:lang w:val="en-GB"/>
              </w:rPr>
              <w:t>Atomic</w:t>
            </w:r>
            <w:r w:rsidRPr="00E827FE">
              <w:rPr>
                <w:rFonts w:ascii="Trebuchet MS"/>
                <w:spacing w:val="-2"/>
                <w:sz w:val="18"/>
                <w:lang w:val="en-GB"/>
              </w:rPr>
              <w:t xml:space="preserve"> </w:t>
            </w:r>
            <w:r w:rsidRPr="00E827FE">
              <w:rPr>
                <w:rFonts w:ascii="Trebuchet MS"/>
                <w:sz w:val="18"/>
                <w:lang w:val="en-GB"/>
              </w:rPr>
              <w:t>Energy</w:t>
            </w:r>
            <w:r w:rsidRPr="00E827FE">
              <w:rPr>
                <w:rFonts w:ascii="Trebuchet MS"/>
                <w:spacing w:val="-2"/>
                <w:sz w:val="18"/>
                <w:lang w:val="en-GB"/>
              </w:rPr>
              <w:t xml:space="preserve"> </w:t>
            </w:r>
            <w:r w:rsidRPr="00E827FE">
              <w:rPr>
                <w:rFonts w:ascii="Trebuchet MS"/>
                <w:spacing w:val="-1"/>
                <w:sz w:val="18"/>
                <w:lang w:val="en-GB"/>
              </w:rPr>
              <w:t>Agency</w:t>
            </w:r>
          </w:p>
        </w:tc>
      </w:tr>
      <w:tr w:rsidR="00F2269D" w:rsidRPr="00E827FE">
        <w:trPr>
          <w:trHeight w:hRule="exact" w:val="358"/>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I&amp;C</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Instrumentation</w:t>
            </w:r>
            <w:r w:rsidRPr="00E827FE">
              <w:rPr>
                <w:rFonts w:ascii="Trebuchet MS"/>
                <w:spacing w:val="-2"/>
                <w:sz w:val="18"/>
                <w:lang w:val="en-GB"/>
              </w:rPr>
              <w:t xml:space="preserve"> </w:t>
            </w:r>
            <w:r w:rsidRPr="00E827FE">
              <w:rPr>
                <w:rFonts w:ascii="Trebuchet MS"/>
                <w:sz w:val="18"/>
                <w:lang w:val="en-GB"/>
              </w:rPr>
              <w:t>&amp;</w:t>
            </w:r>
            <w:r w:rsidRPr="00E827FE">
              <w:rPr>
                <w:rFonts w:ascii="Trebuchet MS"/>
                <w:spacing w:val="-2"/>
                <w:sz w:val="18"/>
                <w:lang w:val="en-GB"/>
              </w:rPr>
              <w:t xml:space="preserve"> </w:t>
            </w:r>
            <w:r w:rsidRPr="00E827FE">
              <w:rPr>
                <w:rFonts w:ascii="Trebuchet MS"/>
                <w:spacing w:val="-1"/>
                <w:sz w:val="18"/>
                <w:lang w:val="en-GB"/>
              </w:rPr>
              <w:t>Control</w:t>
            </w:r>
          </w:p>
        </w:tc>
      </w:tr>
      <w:tr w:rsidR="00F94CCA" w:rsidRPr="00E827FE">
        <w:trPr>
          <w:trHeight w:hRule="exact" w:val="358"/>
        </w:trPr>
        <w:tc>
          <w:tcPr>
            <w:tcW w:w="2160" w:type="dxa"/>
            <w:tcBorders>
              <w:top w:val="single" w:sz="5" w:space="0" w:color="000000"/>
              <w:left w:val="single" w:sz="5" w:space="0" w:color="000000"/>
              <w:bottom w:val="single" w:sz="5" w:space="0" w:color="000000"/>
              <w:right w:val="single" w:sz="5" w:space="0" w:color="000000"/>
            </w:tcBorders>
          </w:tcPr>
          <w:p w:rsidR="00F94CCA" w:rsidRPr="00E827FE" w:rsidRDefault="00F94CCA">
            <w:pPr>
              <w:pStyle w:val="TableParagraph"/>
              <w:spacing w:before="125"/>
              <w:ind w:left="102"/>
              <w:rPr>
                <w:rFonts w:ascii="Trebuchet MS"/>
                <w:sz w:val="18"/>
                <w:lang w:val="en-GB"/>
              </w:rPr>
            </w:pPr>
            <w:r>
              <w:rPr>
                <w:rFonts w:ascii="Trebuchet MS"/>
                <w:sz w:val="18"/>
                <w:lang w:val="en-GB"/>
              </w:rPr>
              <w:t>LOOP</w:t>
            </w:r>
          </w:p>
        </w:tc>
        <w:tc>
          <w:tcPr>
            <w:tcW w:w="6256" w:type="dxa"/>
            <w:tcBorders>
              <w:top w:val="single" w:sz="5" w:space="0" w:color="000000"/>
              <w:left w:val="single" w:sz="5" w:space="0" w:color="000000"/>
              <w:bottom w:val="single" w:sz="5" w:space="0" w:color="000000"/>
              <w:right w:val="single" w:sz="5" w:space="0" w:color="000000"/>
            </w:tcBorders>
          </w:tcPr>
          <w:p w:rsidR="00F94CCA" w:rsidRPr="00E827FE" w:rsidRDefault="00F94CCA">
            <w:pPr>
              <w:pStyle w:val="TableParagraph"/>
              <w:spacing w:before="125"/>
              <w:ind w:left="102"/>
              <w:rPr>
                <w:rFonts w:ascii="Trebuchet MS"/>
                <w:spacing w:val="-1"/>
                <w:sz w:val="18"/>
                <w:lang w:val="en-GB"/>
              </w:rPr>
            </w:pPr>
            <w:r>
              <w:rPr>
                <w:rFonts w:ascii="Trebuchet MS"/>
                <w:spacing w:val="-1"/>
                <w:sz w:val="18"/>
                <w:lang w:val="en-GB"/>
              </w:rPr>
              <w:t>Loss of Off-site Power</w:t>
            </w:r>
          </w:p>
        </w:tc>
      </w:tr>
      <w:tr w:rsidR="00F2269D" w:rsidRPr="00E827FE">
        <w:trPr>
          <w:trHeight w:hRule="exact" w:val="358"/>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z w:val="18"/>
                <w:lang w:val="en-GB"/>
              </w:rPr>
              <w:t>NPP</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Nuclear</w:t>
            </w:r>
            <w:r w:rsidRPr="00E827FE">
              <w:rPr>
                <w:rFonts w:ascii="Trebuchet MS"/>
                <w:spacing w:val="-5"/>
                <w:sz w:val="18"/>
                <w:lang w:val="en-GB"/>
              </w:rPr>
              <w:t xml:space="preserve"> </w:t>
            </w:r>
            <w:r w:rsidRPr="00E827FE">
              <w:rPr>
                <w:rFonts w:ascii="Trebuchet MS"/>
                <w:sz w:val="18"/>
                <w:lang w:val="en-GB"/>
              </w:rPr>
              <w:t>Power</w:t>
            </w:r>
            <w:r w:rsidRPr="00E827FE">
              <w:rPr>
                <w:rFonts w:ascii="Trebuchet MS"/>
                <w:spacing w:val="-4"/>
                <w:sz w:val="18"/>
                <w:lang w:val="en-GB"/>
              </w:rPr>
              <w:t xml:space="preserve"> </w:t>
            </w:r>
            <w:r w:rsidRPr="00E827FE">
              <w:rPr>
                <w:rFonts w:ascii="Trebuchet MS"/>
                <w:spacing w:val="-1"/>
                <w:sz w:val="18"/>
                <w:lang w:val="en-GB"/>
              </w:rPr>
              <w:t>Plant</w:t>
            </w:r>
          </w:p>
        </w:tc>
      </w:tr>
      <w:tr w:rsidR="00F2269D" w:rsidRPr="00E827FE">
        <w:trPr>
          <w:trHeight w:hRule="exact" w:val="358"/>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z w:val="18"/>
                <w:lang w:val="en-GB"/>
              </w:rPr>
              <w:t>PSA</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Probabilistic</w:t>
            </w:r>
            <w:r w:rsidRPr="00E827FE">
              <w:rPr>
                <w:rFonts w:ascii="Trebuchet MS"/>
                <w:spacing w:val="-4"/>
                <w:sz w:val="18"/>
                <w:lang w:val="en-GB"/>
              </w:rPr>
              <w:t xml:space="preserve"> </w:t>
            </w:r>
            <w:r w:rsidRPr="00E827FE">
              <w:rPr>
                <w:rFonts w:ascii="Trebuchet MS"/>
                <w:spacing w:val="-1"/>
                <w:sz w:val="18"/>
                <w:lang w:val="en-GB"/>
              </w:rPr>
              <w:t>Safety</w:t>
            </w:r>
            <w:r w:rsidRPr="00E827FE">
              <w:rPr>
                <w:rFonts w:ascii="Trebuchet MS"/>
                <w:spacing w:val="-4"/>
                <w:sz w:val="18"/>
                <w:lang w:val="en-GB"/>
              </w:rPr>
              <w:t xml:space="preserve"> </w:t>
            </w:r>
            <w:r w:rsidRPr="00E827FE">
              <w:rPr>
                <w:rFonts w:ascii="Trebuchet MS"/>
                <w:spacing w:val="-1"/>
                <w:sz w:val="18"/>
                <w:lang w:val="en-GB"/>
              </w:rPr>
              <w:t>Assessment</w:t>
            </w:r>
          </w:p>
        </w:tc>
      </w:tr>
      <w:tr w:rsidR="00F2269D" w:rsidRPr="00E827FE">
        <w:trPr>
          <w:trHeight w:hRule="exact" w:val="358"/>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SSCs</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Systems,</w:t>
            </w:r>
            <w:r w:rsidRPr="00E827FE">
              <w:rPr>
                <w:rFonts w:ascii="Trebuchet MS"/>
                <w:spacing w:val="-2"/>
                <w:sz w:val="18"/>
                <w:lang w:val="en-GB"/>
              </w:rPr>
              <w:t xml:space="preserve"> </w:t>
            </w:r>
            <w:r w:rsidRPr="00E827FE">
              <w:rPr>
                <w:rFonts w:ascii="Trebuchet MS"/>
                <w:spacing w:val="-1"/>
                <w:sz w:val="18"/>
                <w:lang w:val="en-GB"/>
              </w:rPr>
              <w:t>Structures</w:t>
            </w:r>
            <w:r w:rsidRPr="00E827FE">
              <w:rPr>
                <w:rFonts w:ascii="Trebuchet MS"/>
                <w:spacing w:val="-3"/>
                <w:sz w:val="18"/>
                <w:lang w:val="en-GB"/>
              </w:rPr>
              <w:t xml:space="preserve"> </w:t>
            </w:r>
            <w:r w:rsidRPr="00E827FE">
              <w:rPr>
                <w:rFonts w:ascii="Trebuchet MS"/>
                <w:spacing w:val="-1"/>
                <w:sz w:val="18"/>
                <w:lang w:val="en-GB"/>
              </w:rPr>
              <w:t>and Components</w:t>
            </w:r>
          </w:p>
        </w:tc>
      </w:tr>
      <w:tr w:rsidR="00F2269D" w:rsidRPr="00E827FE">
        <w:trPr>
          <w:trHeight w:hRule="exact" w:val="358"/>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UHS</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5"/>
              <w:ind w:left="102"/>
              <w:rPr>
                <w:rFonts w:ascii="Trebuchet MS" w:eastAsia="Trebuchet MS" w:hAnsi="Trebuchet MS" w:cs="Trebuchet MS"/>
                <w:sz w:val="18"/>
                <w:szCs w:val="18"/>
                <w:lang w:val="en-GB"/>
              </w:rPr>
            </w:pPr>
            <w:r w:rsidRPr="00E827FE">
              <w:rPr>
                <w:rFonts w:ascii="Trebuchet MS"/>
                <w:spacing w:val="-1"/>
                <w:sz w:val="18"/>
                <w:lang w:val="en-GB"/>
              </w:rPr>
              <w:t>Ultimate</w:t>
            </w:r>
            <w:r w:rsidRPr="00E827FE">
              <w:rPr>
                <w:rFonts w:ascii="Trebuchet MS"/>
                <w:spacing w:val="1"/>
                <w:sz w:val="18"/>
                <w:lang w:val="en-GB"/>
              </w:rPr>
              <w:t xml:space="preserve"> </w:t>
            </w:r>
            <w:r w:rsidRPr="00E827FE">
              <w:rPr>
                <w:rFonts w:ascii="Trebuchet MS"/>
                <w:spacing w:val="-1"/>
                <w:sz w:val="18"/>
                <w:lang w:val="en-GB"/>
              </w:rPr>
              <w:t>Heat</w:t>
            </w:r>
            <w:r w:rsidRPr="00E827FE">
              <w:rPr>
                <w:rFonts w:ascii="Trebuchet MS"/>
                <w:spacing w:val="1"/>
                <w:sz w:val="18"/>
                <w:lang w:val="en-GB"/>
              </w:rPr>
              <w:t xml:space="preserve"> </w:t>
            </w:r>
            <w:r w:rsidRPr="00E827FE">
              <w:rPr>
                <w:rFonts w:ascii="Trebuchet MS"/>
                <w:spacing w:val="-1"/>
                <w:sz w:val="18"/>
                <w:lang w:val="en-GB"/>
              </w:rPr>
              <w:t>Sink</w:t>
            </w:r>
          </w:p>
        </w:tc>
      </w:tr>
      <w:tr w:rsidR="00C56F28" w:rsidRPr="00E827FE">
        <w:trPr>
          <w:trHeight w:hRule="exact" w:val="360"/>
        </w:trPr>
        <w:tc>
          <w:tcPr>
            <w:tcW w:w="2160" w:type="dxa"/>
            <w:tcBorders>
              <w:top w:val="single" w:sz="5" w:space="0" w:color="000000"/>
              <w:left w:val="single" w:sz="5" w:space="0" w:color="000000"/>
              <w:bottom w:val="single" w:sz="5" w:space="0" w:color="000000"/>
              <w:right w:val="single" w:sz="5" w:space="0" w:color="000000"/>
            </w:tcBorders>
          </w:tcPr>
          <w:p w:rsidR="00C56F28" w:rsidRPr="00E827FE" w:rsidRDefault="00C56F28">
            <w:pPr>
              <w:pStyle w:val="TableParagraph"/>
              <w:spacing w:before="127"/>
              <w:ind w:left="102"/>
              <w:rPr>
                <w:rFonts w:ascii="Trebuchet MS"/>
                <w:sz w:val="18"/>
                <w:lang w:val="en-GB"/>
              </w:rPr>
            </w:pPr>
            <w:r>
              <w:rPr>
                <w:rFonts w:ascii="Trebuchet MS"/>
                <w:sz w:val="18"/>
                <w:lang w:val="en-GB"/>
              </w:rPr>
              <w:t>WENRA</w:t>
            </w:r>
          </w:p>
        </w:tc>
        <w:tc>
          <w:tcPr>
            <w:tcW w:w="6256" w:type="dxa"/>
            <w:tcBorders>
              <w:top w:val="single" w:sz="5" w:space="0" w:color="000000"/>
              <w:left w:val="single" w:sz="5" w:space="0" w:color="000000"/>
              <w:bottom w:val="single" w:sz="5" w:space="0" w:color="000000"/>
              <w:right w:val="single" w:sz="5" w:space="0" w:color="000000"/>
            </w:tcBorders>
          </w:tcPr>
          <w:p w:rsidR="00C56F28" w:rsidRPr="00E827FE" w:rsidRDefault="00C56F28">
            <w:pPr>
              <w:pStyle w:val="TableParagraph"/>
              <w:spacing w:before="127"/>
              <w:ind w:left="102"/>
              <w:rPr>
                <w:rFonts w:ascii="Trebuchet MS"/>
                <w:spacing w:val="-1"/>
                <w:sz w:val="18"/>
                <w:lang w:val="en-GB"/>
              </w:rPr>
            </w:pPr>
            <w:r>
              <w:rPr>
                <w:rFonts w:ascii="Trebuchet MS"/>
                <w:spacing w:val="-1"/>
                <w:sz w:val="18"/>
                <w:lang w:val="en-GB"/>
              </w:rPr>
              <w:t>Western European Nuclear Regulators Association</w:t>
            </w:r>
          </w:p>
        </w:tc>
      </w:tr>
      <w:tr w:rsidR="00F2269D" w:rsidRPr="00E827FE">
        <w:trPr>
          <w:trHeight w:hRule="exact" w:val="360"/>
        </w:trPr>
        <w:tc>
          <w:tcPr>
            <w:tcW w:w="2160"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sz w:val="18"/>
                <w:lang w:val="en-GB"/>
              </w:rPr>
              <w:t>WP</w:t>
            </w:r>
          </w:p>
        </w:tc>
        <w:tc>
          <w:tcPr>
            <w:tcW w:w="6256" w:type="dxa"/>
            <w:tcBorders>
              <w:top w:val="single" w:sz="5" w:space="0" w:color="000000"/>
              <w:left w:val="single" w:sz="5" w:space="0" w:color="000000"/>
              <w:bottom w:val="single" w:sz="5" w:space="0" w:color="000000"/>
              <w:right w:val="single" w:sz="5" w:space="0" w:color="000000"/>
            </w:tcBorders>
          </w:tcPr>
          <w:p w:rsidR="00F2269D" w:rsidRPr="00E827FE" w:rsidRDefault="001B5DCF">
            <w:pPr>
              <w:pStyle w:val="TableParagraph"/>
              <w:spacing w:before="127"/>
              <w:ind w:left="102"/>
              <w:rPr>
                <w:rFonts w:ascii="Trebuchet MS" w:eastAsia="Trebuchet MS" w:hAnsi="Trebuchet MS" w:cs="Trebuchet MS"/>
                <w:sz w:val="18"/>
                <w:szCs w:val="18"/>
                <w:lang w:val="en-GB"/>
              </w:rPr>
            </w:pPr>
            <w:r w:rsidRPr="00E827FE">
              <w:rPr>
                <w:rFonts w:ascii="Trebuchet MS"/>
                <w:spacing w:val="-1"/>
                <w:sz w:val="18"/>
                <w:lang w:val="en-GB"/>
              </w:rPr>
              <w:t>Work</w:t>
            </w:r>
            <w:r w:rsidRPr="00E827FE">
              <w:rPr>
                <w:rFonts w:ascii="Trebuchet MS"/>
                <w:spacing w:val="-4"/>
                <w:sz w:val="18"/>
                <w:lang w:val="en-GB"/>
              </w:rPr>
              <w:t xml:space="preserve"> </w:t>
            </w:r>
            <w:r w:rsidRPr="00E827FE">
              <w:rPr>
                <w:rFonts w:ascii="Trebuchet MS"/>
                <w:spacing w:val="-1"/>
                <w:sz w:val="18"/>
                <w:lang w:val="en-GB"/>
              </w:rPr>
              <w:t>Package</w:t>
            </w:r>
            <w:r w:rsidRPr="00E827FE">
              <w:rPr>
                <w:rFonts w:ascii="Trebuchet MS"/>
                <w:spacing w:val="-3"/>
                <w:sz w:val="18"/>
                <w:lang w:val="en-GB"/>
              </w:rPr>
              <w:t xml:space="preserve"> </w:t>
            </w:r>
            <w:r w:rsidRPr="00E827FE">
              <w:rPr>
                <w:rFonts w:ascii="Trebuchet MS"/>
                <w:spacing w:val="-1"/>
                <w:sz w:val="18"/>
                <w:lang w:val="en-GB"/>
              </w:rPr>
              <w:t>within</w:t>
            </w:r>
            <w:r w:rsidRPr="00E827FE">
              <w:rPr>
                <w:rFonts w:ascii="Trebuchet MS"/>
                <w:spacing w:val="-4"/>
                <w:sz w:val="18"/>
                <w:lang w:val="en-GB"/>
              </w:rPr>
              <w:t xml:space="preserve"> </w:t>
            </w:r>
            <w:r w:rsidRPr="00E827FE">
              <w:rPr>
                <w:rFonts w:ascii="Trebuchet MS"/>
                <w:spacing w:val="-1"/>
                <w:sz w:val="18"/>
                <w:lang w:val="en-GB"/>
              </w:rPr>
              <w:t>ASAMPSA_E</w:t>
            </w:r>
          </w:p>
        </w:tc>
      </w:tr>
    </w:tbl>
    <w:p w:rsidR="00F2269D" w:rsidRPr="00E827FE" w:rsidRDefault="00F2269D">
      <w:pPr>
        <w:rPr>
          <w:rFonts w:ascii="Trebuchet MS" w:eastAsia="Trebuchet MS" w:hAnsi="Trebuchet MS" w:cs="Trebuchet MS"/>
          <w:sz w:val="18"/>
          <w:szCs w:val="18"/>
          <w:lang w:val="en-GB"/>
        </w:rPr>
        <w:sectPr w:rsidR="00F2269D" w:rsidRPr="00E827FE">
          <w:pgSz w:w="11910" w:h="16850"/>
          <w:pgMar w:top="1300" w:right="980" w:bottom="1040" w:left="1180" w:header="629" w:footer="845" w:gutter="0"/>
          <w:cols w:space="720"/>
        </w:sectPr>
      </w:pPr>
    </w:p>
    <w:p w:rsidR="00F2269D" w:rsidRPr="000B7ECC" w:rsidRDefault="001B5DCF" w:rsidP="009F79E1">
      <w:pPr>
        <w:pStyle w:val="Titre1"/>
      </w:pPr>
      <w:bookmarkStart w:id="1" w:name="_Toc471890622"/>
      <w:r w:rsidRPr="009F79E1">
        <w:lastRenderedPageBreak/>
        <w:t>INTROD</w:t>
      </w:r>
      <w:r w:rsidRPr="00D86D07">
        <w:t>UCTION</w:t>
      </w:r>
      <w:bookmarkEnd w:id="1"/>
    </w:p>
    <w:p w:rsidR="00F2269D" w:rsidRPr="00E827FE" w:rsidRDefault="001B5DCF" w:rsidP="000A25C8">
      <w:pPr>
        <w:pStyle w:val="Titre2"/>
      </w:pPr>
      <w:bookmarkStart w:id="2" w:name="_Toc471890623"/>
      <w:r w:rsidRPr="00E827FE">
        <w:t>OBJECTIVE</w:t>
      </w:r>
      <w:bookmarkEnd w:id="2"/>
    </w:p>
    <w:p w:rsidR="002146DA" w:rsidRPr="00E827FE" w:rsidRDefault="001B5DCF" w:rsidP="0089091C">
      <w:pPr>
        <w:pStyle w:val="Corpsdetexte"/>
        <w:tabs>
          <w:tab w:val="left" w:pos="360"/>
        </w:tabs>
        <w:ind w:right="144"/>
        <w:jc w:val="both"/>
        <w:rPr>
          <w:spacing w:val="10"/>
          <w:lang w:val="en-GB"/>
        </w:rPr>
      </w:pPr>
      <w:r w:rsidRPr="00E827FE">
        <w:rPr>
          <w:spacing w:val="-1"/>
          <w:lang w:val="en-GB"/>
        </w:rPr>
        <w:t>The</w:t>
      </w:r>
      <w:r w:rsidRPr="00E827FE">
        <w:rPr>
          <w:spacing w:val="23"/>
          <w:lang w:val="en-GB"/>
        </w:rPr>
        <w:t xml:space="preserve"> </w:t>
      </w:r>
      <w:r w:rsidR="002146DA" w:rsidRPr="00E827FE">
        <w:rPr>
          <w:lang w:val="en-GB"/>
        </w:rPr>
        <w:t xml:space="preserve">main </w:t>
      </w:r>
      <w:r w:rsidRPr="00E827FE">
        <w:rPr>
          <w:spacing w:val="-1"/>
          <w:lang w:val="en-GB"/>
        </w:rPr>
        <w:t>objective</w:t>
      </w:r>
      <w:r w:rsidRPr="00E827FE">
        <w:rPr>
          <w:spacing w:val="24"/>
          <w:lang w:val="en-GB"/>
        </w:rPr>
        <w:t xml:space="preserve"> </w:t>
      </w:r>
      <w:r w:rsidRPr="00E827FE">
        <w:rPr>
          <w:spacing w:val="-1"/>
          <w:lang w:val="en-GB"/>
        </w:rPr>
        <w:t>of</w:t>
      </w:r>
      <w:r w:rsidRPr="00E827FE">
        <w:rPr>
          <w:spacing w:val="23"/>
          <w:lang w:val="en-GB"/>
        </w:rPr>
        <w:t xml:space="preserve"> </w:t>
      </w:r>
      <w:r w:rsidRPr="00E827FE">
        <w:rPr>
          <w:spacing w:val="-1"/>
          <w:lang w:val="en-GB"/>
        </w:rPr>
        <w:t>this</w:t>
      </w:r>
      <w:r w:rsidRPr="00E827FE">
        <w:rPr>
          <w:spacing w:val="23"/>
          <w:lang w:val="en-GB"/>
        </w:rPr>
        <w:t xml:space="preserve"> </w:t>
      </w:r>
      <w:r w:rsidRPr="00E827FE">
        <w:rPr>
          <w:spacing w:val="-1"/>
          <w:lang w:val="en-GB"/>
        </w:rPr>
        <w:t>technical</w:t>
      </w:r>
      <w:r w:rsidRPr="00E827FE">
        <w:rPr>
          <w:spacing w:val="24"/>
          <w:lang w:val="en-GB"/>
        </w:rPr>
        <w:t xml:space="preserve"> </w:t>
      </w:r>
      <w:r w:rsidRPr="00E827FE">
        <w:rPr>
          <w:spacing w:val="-1"/>
          <w:lang w:val="en-GB"/>
        </w:rPr>
        <w:t>report</w:t>
      </w:r>
      <w:r w:rsidRPr="00E827FE">
        <w:rPr>
          <w:spacing w:val="23"/>
          <w:lang w:val="en-GB"/>
        </w:rPr>
        <w:t xml:space="preserve"> </w:t>
      </w:r>
      <w:r w:rsidRPr="00E827FE">
        <w:rPr>
          <w:spacing w:val="-1"/>
          <w:lang w:val="en-GB"/>
        </w:rPr>
        <w:t>is</w:t>
      </w:r>
      <w:r w:rsidRPr="00E827FE">
        <w:rPr>
          <w:spacing w:val="22"/>
          <w:lang w:val="en-GB"/>
        </w:rPr>
        <w:t xml:space="preserve"> </w:t>
      </w:r>
      <w:r w:rsidRPr="00E827FE">
        <w:rPr>
          <w:lang w:val="en-GB"/>
        </w:rPr>
        <w:t>to</w:t>
      </w:r>
      <w:r w:rsidRPr="00E827FE">
        <w:rPr>
          <w:spacing w:val="23"/>
          <w:lang w:val="en-GB"/>
        </w:rPr>
        <w:t xml:space="preserve"> </w:t>
      </w:r>
      <w:r w:rsidRPr="00E827FE">
        <w:rPr>
          <w:lang w:val="en-GB"/>
        </w:rPr>
        <w:t>provide</w:t>
      </w:r>
      <w:r w:rsidRPr="00E827FE">
        <w:rPr>
          <w:spacing w:val="23"/>
          <w:lang w:val="en-GB"/>
        </w:rPr>
        <w:t xml:space="preserve"> </w:t>
      </w:r>
      <w:r w:rsidRPr="00E827FE">
        <w:rPr>
          <w:spacing w:val="-1"/>
          <w:lang w:val="en-GB"/>
        </w:rPr>
        <w:t>an</w:t>
      </w:r>
      <w:r w:rsidRPr="00E827FE">
        <w:rPr>
          <w:spacing w:val="23"/>
          <w:lang w:val="en-GB"/>
        </w:rPr>
        <w:t xml:space="preserve"> </w:t>
      </w:r>
      <w:r w:rsidRPr="00E827FE">
        <w:rPr>
          <w:spacing w:val="-1"/>
          <w:lang w:val="en-GB"/>
        </w:rPr>
        <w:t>exhaustive</w:t>
      </w:r>
      <w:r w:rsidRPr="00E827FE">
        <w:rPr>
          <w:spacing w:val="24"/>
          <w:lang w:val="en-GB"/>
        </w:rPr>
        <w:t xml:space="preserve"> </w:t>
      </w:r>
      <w:r w:rsidRPr="00E827FE">
        <w:rPr>
          <w:spacing w:val="-1"/>
          <w:lang w:val="en-GB"/>
        </w:rPr>
        <w:t>list</w:t>
      </w:r>
      <w:r w:rsidRPr="00E827FE">
        <w:rPr>
          <w:spacing w:val="23"/>
          <w:lang w:val="en-GB"/>
        </w:rPr>
        <w:t xml:space="preserve"> </w:t>
      </w:r>
      <w:r w:rsidRPr="00E827FE">
        <w:rPr>
          <w:spacing w:val="-1"/>
          <w:lang w:val="en-GB"/>
        </w:rPr>
        <w:t>of</w:t>
      </w:r>
      <w:r w:rsidRPr="00E827FE">
        <w:rPr>
          <w:spacing w:val="24"/>
          <w:lang w:val="en-GB"/>
        </w:rPr>
        <w:t xml:space="preserve"> </w:t>
      </w:r>
      <w:r w:rsidRPr="00E827FE">
        <w:rPr>
          <w:spacing w:val="-1"/>
          <w:lang w:val="en-GB"/>
        </w:rPr>
        <w:t>external</w:t>
      </w:r>
      <w:r w:rsidRPr="00E827FE">
        <w:rPr>
          <w:spacing w:val="22"/>
          <w:lang w:val="en-GB"/>
        </w:rPr>
        <w:t xml:space="preserve"> </w:t>
      </w:r>
      <w:r w:rsidRPr="00E827FE">
        <w:rPr>
          <w:spacing w:val="-1"/>
          <w:lang w:val="en-GB"/>
        </w:rPr>
        <w:t>hazards</w:t>
      </w:r>
      <w:r w:rsidRPr="00E827FE">
        <w:rPr>
          <w:spacing w:val="27"/>
          <w:lang w:val="en-GB"/>
        </w:rPr>
        <w:t xml:space="preserve"> </w:t>
      </w:r>
      <w:r w:rsidRPr="00E827FE">
        <w:rPr>
          <w:spacing w:val="-1"/>
          <w:lang w:val="en-GB"/>
        </w:rPr>
        <w:t>which</w:t>
      </w:r>
      <w:r w:rsidRPr="00E827FE">
        <w:rPr>
          <w:spacing w:val="24"/>
          <w:lang w:val="en-GB"/>
        </w:rPr>
        <w:t xml:space="preserve"> </w:t>
      </w:r>
      <w:r w:rsidRPr="00E827FE">
        <w:rPr>
          <w:spacing w:val="-1"/>
          <w:lang w:val="en-GB"/>
        </w:rPr>
        <w:t>form</w:t>
      </w:r>
      <w:r w:rsidRPr="00E827FE">
        <w:rPr>
          <w:spacing w:val="23"/>
          <w:lang w:val="en-GB"/>
        </w:rPr>
        <w:t xml:space="preserve"> </w:t>
      </w:r>
      <w:r w:rsidRPr="00E827FE">
        <w:rPr>
          <w:spacing w:val="-1"/>
          <w:lang w:val="en-GB"/>
        </w:rPr>
        <w:t>potential</w:t>
      </w:r>
      <w:r w:rsidRPr="00E827FE">
        <w:rPr>
          <w:spacing w:val="93"/>
          <w:w w:val="99"/>
          <w:lang w:val="en-GB"/>
        </w:rPr>
        <w:t xml:space="preserve"> </w:t>
      </w:r>
      <w:r w:rsidRPr="00E827FE">
        <w:rPr>
          <w:spacing w:val="-1"/>
          <w:lang w:val="en-GB"/>
        </w:rPr>
        <w:t>threats</w:t>
      </w:r>
      <w:r w:rsidRPr="00E827FE">
        <w:rPr>
          <w:spacing w:val="9"/>
          <w:lang w:val="en-GB"/>
        </w:rPr>
        <w:t xml:space="preserve"> </w:t>
      </w:r>
      <w:r w:rsidRPr="00E827FE">
        <w:rPr>
          <w:lang w:val="en-GB"/>
        </w:rPr>
        <w:t>to</w:t>
      </w:r>
      <w:r w:rsidRPr="00E827FE">
        <w:rPr>
          <w:spacing w:val="8"/>
          <w:lang w:val="en-GB"/>
        </w:rPr>
        <w:t xml:space="preserve"> </w:t>
      </w:r>
      <w:r w:rsidRPr="00E827FE">
        <w:rPr>
          <w:spacing w:val="-1"/>
          <w:lang w:val="en-GB"/>
        </w:rPr>
        <w:t>nuclear</w:t>
      </w:r>
      <w:r w:rsidRPr="00E827FE">
        <w:rPr>
          <w:spacing w:val="9"/>
          <w:lang w:val="en-GB"/>
        </w:rPr>
        <w:t xml:space="preserve"> </w:t>
      </w:r>
      <w:r w:rsidRPr="00E827FE">
        <w:rPr>
          <w:spacing w:val="-1"/>
          <w:lang w:val="en-GB"/>
        </w:rPr>
        <w:t>installations.</w:t>
      </w:r>
      <w:r w:rsidRPr="00E827FE">
        <w:rPr>
          <w:spacing w:val="10"/>
          <w:lang w:val="en-GB"/>
        </w:rPr>
        <w:t xml:space="preserve"> </w:t>
      </w:r>
      <w:r w:rsidRPr="00E827FE">
        <w:rPr>
          <w:spacing w:val="-1"/>
          <w:lang w:val="en-GB"/>
        </w:rPr>
        <w:t>It</w:t>
      </w:r>
      <w:r w:rsidRPr="00E827FE">
        <w:rPr>
          <w:spacing w:val="11"/>
          <w:lang w:val="en-GB"/>
        </w:rPr>
        <w:t xml:space="preserve"> </w:t>
      </w:r>
      <w:r w:rsidRPr="00E827FE">
        <w:rPr>
          <w:spacing w:val="-1"/>
          <w:lang w:val="en-GB"/>
        </w:rPr>
        <w:t>considers</w:t>
      </w:r>
      <w:r w:rsidRPr="00E827FE">
        <w:rPr>
          <w:spacing w:val="8"/>
          <w:lang w:val="en-GB"/>
        </w:rPr>
        <w:t xml:space="preserve"> </w:t>
      </w:r>
      <w:r w:rsidRPr="00E827FE">
        <w:rPr>
          <w:spacing w:val="-1"/>
          <w:lang w:val="en-GB"/>
        </w:rPr>
        <w:t>both,</w:t>
      </w:r>
      <w:r w:rsidRPr="00E827FE">
        <w:rPr>
          <w:spacing w:val="10"/>
          <w:lang w:val="en-GB"/>
        </w:rPr>
        <w:t xml:space="preserve"> </w:t>
      </w:r>
      <w:r w:rsidRPr="00E827FE">
        <w:rPr>
          <w:spacing w:val="-1"/>
          <w:lang w:val="en-GB"/>
        </w:rPr>
        <w:t>natural</w:t>
      </w:r>
      <w:r w:rsidRPr="00E827FE">
        <w:rPr>
          <w:spacing w:val="9"/>
          <w:lang w:val="en-GB"/>
        </w:rPr>
        <w:t xml:space="preserve"> </w:t>
      </w:r>
      <w:r w:rsidRPr="00E827FE">
        <w:rPr>
          <w:lang w:val="en-GB"/>
        </w:rPr>
        <w:t>and</w:t>
      </w:r>
      <w:r w:rsidRPr="00E827FE">
        <w:rPr>
          <w:spacing w:val="11"/>
          <w:lang w:val="en-GB"/>
        </w:rPr>
        <w:t xml:space="preserve"> </w:t>
      </w:r>
      <w:r w:rsidRPr="00E827FE">
        <w:rPr>
          <w:spacing w:val="-1"/>
          <w:lang w:val="en-GB"/>
        </w:rPr>
        <w:t>external</w:t>
      </w:r>
      <w:r w:rsidRPr="00E827FE">
        <w:rPr>
          <w:spacing w:val="10"/>
          <w:lang w:val="en-GB"/>
        </w:rPr>
        <w:t xml:space="preserve"> </w:t>
      </w:r>
      <w:r w:rsidRPr="00E827FE">
        <w:rPr>
          <w:spacing w:val="-1"/>
          <w:lang w:val="en-GB"/>
        </w:rPr>
        <w:t>man-made</w:t>
      </w:r>
      <w:r w:rsidRPr="00E827FE">
        <w:rPr>
          <w:spacing w:val="9"/>
          <w:lang w:val="en-GB"/>
        </w:rPr>
        <w:t xml:space="preserve"> </w:t>
      </w:r>
      <w:r w:rsidRPr="00E827FE">
        <w:rPr>
          <w:spacing w:val="-1"/>
          <w:lang w:val="en-GB"/>
        </w:rPr>
        <w:t>hazards.</w:t>
      </w:r>
      <w:r w:rsidRPr="00E827FE">
        <w:rPr>
          <w:spacing w:val="10"/>
          <w:lang w:val="en-GB"/>
        </w:rPr>
        <w:t xml:space="preserve"> </w:t>
      </w:r>
    </w:p>
    <w:p w:rsidR="00F2269D" w:rsidRDefault="001B5DCF" w:rsidP="0089091C">
      <w:pPr>
        <w:pStyle w:val="Corpsdetexte"/>
        <w:tabs>
          <w:tab w:val="left" w:pos="360"/>
        </w:tabs>
        <w:ind w:right="144"/>
        <w:jc w:val="both"/>
        <w:rPr>
          <w:spacing w:val="-1"/>
          <w:lang w:val="en-GB"/>
        </w:rPr>
      </w:pPr>
      <w:r w:rsidRPr="00E827FE">
        <w:rPr>
          <w:spacing w:val="-1"/>
          <w:lang w:val="en-GB"/>
        </w:rPr>
        <w:t>The</w:t>
      </w:r>
      <w:r w:rsidRPr="00E827FE">
        <w:rPr>
          <w:spacing w:val="11"/>
          <w:lang w:val="en-GB"/>
        </w:rPr>
        <w:t xml:space="preserve"> </w:t>
      </w:r>
      <w:r w:rsidRPr="00E827FE">
        <w:rPr>
          <w:spacing w:val="-1"/>
          <w:lang w:val="en-GB"/>
        </w:rPr>
        <w:t>document</w:t>
      </w:r>
      <w:r w:rsidRPr="00E827FE">
        <w:rPr>
          <w:spacing w:val="12"/>
          <w:lang w:val="en-GB"/>
        </w:rPr>
        <w:t xml:space="preserve"> </w:t>
      </w:r>
      <w:r w:rsidRPr="00E827FE">
        <w:rPr>
          <w:spacing w:val="-1"/>
          <w:lang w:val="en-GB"/>
        </w:rPr>
        <w:t>further</w:t>
      </w:r>
      <w:r w:rsidRPr="00E827FE">
        <w:rPr>
          <w:spacing w:val="13"/>
          <w:lang w:val="en-GB"/>
        </w:rPr>
        <w:t xml:space="preserve"> </w:t>
      </w:r>
      <w:r w:rsidRPr="00E827FE">
        <w:rPr>
          <w:spacing w:val="-1"/>
          <w:lang w:val="en-GB"/>
        </w:rPr>
        <w:t>intends</w:t>
      </w:r>
      <w:r w:rsidRPr="00E827FE">
        <w:rPr>
          <w:spacing w:val="10"/>
          <w:lang w:val="en-GB"/>
        </w:rPr>
        <w:t xml:space="preserve"> </w:t>
      </w:r>
      <w:r w:rsidRPr="00E827FE">
        <w:rPr>
          <w:lang w:val="en-GB"/>
        </w:rPr>
        <w:t>to</w:t>
      </w:r>
      <w:r w:rsidRPr="00E827FE">
        <w:rPr>
          <w:spacing w:val="10"/>
          <w:lang w:val="en-GB"/>
        </w:rPr>
        <w:t xml:space="preserve"> </w:t>
      </w:r>
      <w:r w:rsidRPr="00E827FE">
        <w:rPr>
          <w:spacing w:val="-1"/>
          <w:lang w:val="en-GB"/>
        </w:rPr>
        <w:t>provide</w:t>
      </w:r>
      <w:r w:rsidRPr="00E827FE">
        <w:rPr>
          <w:spacing w:val="12"/>
          <w:lang w:val="en-GB"/>
        </w:rPr>
        <w:t xml:space="preserve"> </w:t>
      </w:r>
      <w:r w:rsidRPr="00E827FE">
        <w:rPr>
          <w:spacing w:val="-1"/>
          <w:lang w:val="en-GB"/>
        </w:rPr>
        <w:t>information</w:t>
      </w:r>
      <w:r w:rsidRPr="00E827FE">
        <w:rPr>
          <w:spacing w:val="14"/>
          <w:lang w:val="en-GB"/>
        </w:rPr>
        <w:t xml:space="preserve"> </w:t>
      </w:r>
      <w:r w:rsidRPr="00E827FE">
        <w:rPr>
          <w:spacing w:val="-1"/>
          <w:lang w:val="en-GB"/>
        </w:rPr>
        <w:t>on</w:t>
      </w:r>
      <w:r w:rsidRPr="00E827FE">
        <w:rPr>
          <w:spacing w:val="11"/>
          <w:lang w:val="en-GB"/>
        </w:rPr>
        <w:t xml:space="preserve"> </w:t>
      </w:r>
      <w:r w:rsidRPr="00E827FE">
        <w:rPr>
          <w:lang w:val="en-GB"/>
        </w:rPr>
        <w:t>hazardous</w:t>
      </w:r>
      <w:r w:rsidRPr="00E827FE">
        <w:rPr>
          <w:spacing w:val="10"/>
          <w:lang w:val="en-GB"/>
        </w:rPr>
        <w:t xml:space="preserve"> </w:t>
      </w:r>
      <w:r w:rsidRPr="00E827FE">
        <w:rPr>
          <w:spacing w:val="-1"/>
          <w:lang w:val="en-GB"/>
        </w:rPr>
        <w:t>events</w:t>
      </w:r>
      <w:r w:rsidRPr="00E827FE">
        <w:rPr>
          <w:spacing w:val="10"/>
          <w:lang w:val="en-GB"/>
        </w:rPr>
        <w:t xml:space="preserve"> </w:t>
      </w:r>
      <w:r w:rsidRPr="00E827FE">
        <w:rPr>
          <w:spacing w:val="-1"/>
          <w:lang w:val="en-GB"/>
        </w:rPr>
        <w:t>which</w:t>
      </w:r>
      <w:r w:rsidRPr="00E827FE">
        <w:rPr>
          <w:spacing w:val="11"/>
          <w:lang w:val="en-GB"/>
        </w:rPr>
        <w:t xml:space="preserve"> </w:t>
      </w:r>
      <w:r w:rsidRPr="00E827FE">
        <w:rPr>
          <w:lang w:val="en-GB"/>
        </w:rPr>
        <w:t>have</w:t>
      </w:r>
      <w:r w:rsidRPr="00E827FE">
        <w:rPr>
          <w:spacing w:val="12"/>
          <w:lang w:val="en-GB"/>
        </w:rPr>
        <w:t xml:space="preserve"> </w:t>
      </w:r>
      <w:r w:rsidRPr="00E827FE">
        <w:rPr>
          <w:lang w:val="en-GB"/>
        </w:rPr>
        <w:t>a</w:t>
      </w:r>
      <w:r w:rsidRPr="00E827FE">
        <w:rPr>
          <w:spacing w:val="11"/>
          <w:lang w:val="en-GB"/>
        </w:rPr>
        <w:t xml:space="preserve"> </w:t>
      </w:r>
      <w:r w:rsidRPr="00E827FE">
        <w:rPr>
          <w:spacing w:val="-1"/>
          <w:lang w:val="en-GB"/>
        </w:rPr>
        <w:t>significant</w:t>
      </w:r>
      <w:r w:rsidRPr="00E827FE">
        <w:rPr>
          <w:spacing w:val="12"/>
          <w:lang w:val="en-GB"/>
        </w:rPr>
        <w:t xml:space="preserve"> </w:t>
      </w:r>
      <w:r w:rsidRPr="00E827FE">
        <w:rPr>
          <w:spacing w:val="-1"/>
          <w:lang w:val="en-GB"/>
        </w:rPr>
        <w:t>probability</w:t>
      </w:r>
      <w:r w:rsidRPr="00E827FE">
        <w:rPr>
          <w:spacing w:val="11"/>
          <w:lang w:val="en-GB"/>
        </w:rPr>
        <w:t xml:space="preserve"> </w:t>
      </w:r>
      <w:r w:rsidRPr="00E827FE">
        <w:rPr>
          <w:lang w:val="en-GB"/>
        </w:rPr>
        <w:t>to</w:t>
      </w:r>
      <w:r w:rsidRPr="00E827FE">
        <w:rPr>
          <w:spacing w:val="85"/>
          <w:w w:val="99"/>
          <w:lang w:val="en-GB"/>
        </w:rPr>
        <w:t xml:space="preserve"> </w:t>
      </w:r>
      <w:r w:rsidRPr="00E827FE">
        <w:rPr>
          <w:spacing w:val="-1"/>
          <w:lang w:val="en-GB"/>
        </w:rPr>
        <w:t>occur</w:t>
      </w:r>
      <w:r w:rsidRPr="00E827FE">
        <w:rPr>
          <w:spacing w:val="11"/>
          <w:lang w:val="en-GB"/>
        </w:rPr>
        <w:t xml:space="preserve"> </w:t>
      </w:r>
      <w:r w:rsidRPr="00E827FE">
        <w:rPr>
          <w:spacing w:val="-1"/>
          <w:lang w:val="en-GB"/>
        </w:rPr>
        <w:t>at</w:t>
      </w:r>
      <w:r w:rsidRPr="00E827FE">
        <w:rPr>
          <w:spacing w:val="12"/>
          <w:lang w:val="en-GB"/>
        </w:rPr>
        <w:t xml:space="preserve"> </w:t>
      </w:r>
      <w:r w:rsidRPr="00E827FE">
        <w:rPr>
          <w:spacing w:val="-1"/>
          <w:lang w:val="en-GB"/>
        </w:rPr>
        <w:t>the</w:t>
      </w:r>
      <w:r w:rsidRPr="00E827FE">
        <w:rPr>
          <w:spacing w:val="12"/>
          <w:lang w:val="en-GB"/>
        </w:rPr>
        <w:t xml:space="preserve"> </w:t>
      </w:r>
      <w:r w:rsidRPr="00E827FE">
        <w:rPr>
          <w:spacing w:val="-1"/>
          <w:lang w:val="en-GB"/>
        </w:rPr>
        <w:t>same</w:t>
      </w:r>
      <w:r w:rsidRPr="00E827FE">
        <w:rPr>
          <w:spacing w:val="12"/>
          <w:lang w:val="en-GB"/>
        </w:rPr>
        <w:t xml:space="preserve"> </w:t>
      </w:r>
      <w:r w:rsidRPr="00E827FE">
        <w:rPr>
          <w:spacing w:val="-1"/>
          <w:lang w:val="en-GB"/>
        </w:rPr>
        <w:t>time.</w:t>
      </w:r>
      <w:r w:rsidRPr="00E827FE">
        <w:rPr>
          <w:spacing w:val="13"/>
          <w:lang w:val="en-GB"/>
        </w:rPr>
        <w:t xml:space="preserve"> </w:t>
      </w:r>
      <w:r w:rsidRPr="00E827FE">
        <w:rPr>
          <w:lang w:val="en-GB"/>
        </w:rPr>
        <w:t>Such</w:t>
      </w:r>
      <w:r w:rsidRPr="00E827FE">
        <w:rPr>
          <w:spacing w:val="11"/>
          <w:lang w:val="en-GB"/>
        </w:rPr>
        <w:t xml:space="preserve"> </w:t>
      </w:r>
      <w:r w:rsidRPr="00E827FE">
        <w:rPr>
          <w:spacing w:val="-1"/>
          <w:lang w:val="en-GB"/>
        </w:rPr>
        <w:t>correlated</w:t>
      </w:r>
      <w:r w:rsidRPr="00E827FE">
        <w:rPr>
          <w:spacing w:val="12"/>
          <w:lang w:val="en-GB"/>
        </w:rPr>
        <w:t xml:space="preserve"> </w:t>
      </w:r>
      <w:r w:rsidRPr="00E827FE">
        <w:rPr>
          <w:spacing w:val="-1"/>
          <w:lang w:val="en-GB"/>
        </w:rPr>
        <w:t>hazards</w:t>
      </w:r>
      <w:r w:rsidRPr="00E827FE">
        <w:rPr>
          <w:spacing w:val="11"/>
          <w:lang w:val="en-GB"/>
        </w:rPr>
        <w:t xml:space="preserve"> </w:t>
      </w:r>
      <w:r w:rsidRPr="00E827FE">
        <w:rPr>
          <w:lang w:val="en-GB"/>
        </w:rPr>
        <w:t>may</w:t>
      </w:r>
      <w:r w:rsidRPr="00E827FE">
        <w:rPr>
          <w:spacing w:val="11"/>
          <w:lang w:val="en-GB"/>
        </w:rPr>
        <w:t xml:space="preserve"> </w:t>
      </w:r>
      <w:r w:rsidRPr="00E827FE">
        <w:rPr>
          <w:spacing w:val="-1"/>
          <w:lang w:val="en-GB"/>
        </w:rPr>
        <w:t>derive</w:t>
      </w:r>
      <w:r w:rsidRPr="00E827FE">
        <w:rPr>
          <w:spacing w:val="12"/>
          <w:lang w:val="en-GB"/>
        </w:rPr>
        <w:t xml:space="preserve"> </w:t>
      </w:r>
      <w:r w:rsidRPr="00E827FE">
        <w:rPr>
          <w:spacing w:val="-1"/>
          <w:lang w:val="en-GB"/>
        </w:rPr>
        <w:t>from</w:t>
      </w:r>
      <w:r w:rsidRPr="00E827FE">
        <w:rPr>
          <w:spacing w:val="11"/>
          <w:lang w:val="en-GB"/>
        </w:rPr>
        <w:t xml:space="preserve"> </w:t>
      </w:r>
      <w:r w:rsidRPr="00E827FE">
        <w:rPr>
          <w:spacing w:val="-1"/>
          <w:lang w:val="en-GB"/>
        </w:rPr>
        <w:t>causal</w:t>
      </w:r>
      <w:r w:rsidRPr="00E827FE">
        <w:rPr>
          <w:spacing w:val="11"/>
          <w:lang w:val="en-GB"/>
        </w:rPr>
        <w:t xml:space="preserve"> </w:t>
      </w:r>
      <w:r w:rsidRPr="00E827FE">
        <w:rPr>
          <w:spacing w:val="-1"/>
          <w:lang w:val="en-GB"/>
        </w:rPr>
        <w:t>dependencies</w:t>
      </w:r>
      <w:r w:rsidRPr="00E827FE">
        <w:rPr>
          <w:spacing w:val="13"/>
          <w:lang w:val="en-GB"/>
        </w:rPr>
        <w:t xml:space="preserve"> </w:t>
      </w:r>
      <w:r w:rsidRPr="00E827FE">
        <w:rPr>
          <w:spacing w:val="-1"/>
          <w:lang w:val="en-GB"/>
        </w:rPr>
        <w:t>between</w:t>
      </w:r>
      <w:r w:rsidRPr="00E827FE">
        <w:rPr>
          <w:spacing w:val="12"/>
          <w:lang w:val="en-GB"/>
        </w:rPr>
        <w:t xml:space="preserve"> </w:t>
      </w:r>
      <w:r w:rsidRPr="00E827FE">
        <w:rPr>
          <w:spacing w:val="-1"/>
          <w:lang w:val="en-GB"/>
        </w:rPr>
        <w:t>different</w:t>
      </w:r>
      <w:r w:rsidRPr="00E827FE">
        <w:rPr>
          <w:spacing w:val="12"/>
          <w:lang w:val="en-GB"/>
        </w:rPr>
        <w:t xml:space="preserve"> </w:t>
      </w:r>
      <w:r w:rsidRPr="00E827FE">
        <w:rPr>
          <w:spacing w:val="-1"/>
          <w:lang w:val="en-GB"/>
        </w:rPr>
        <w:t>hazard</w:t>
      </w:r>
      <w:r w:rsidRPr="00E827FE">
        <w:rPr>
          <w:spacing w:val="75"/>
          <w:w w:val="99"/>
          <w:lang w:val="en-GB"/>
        </w:rPr>
        <w:t xml:space="preserve"> </w:t>
      </w:r>
      <w:r w:rsidRPr="00E827FE">
        <w:rPr>
          <w:spacing w:val="-1"/>
          <w:lang w:val="en-GB"/>
        </w:rPr>
        <w:t>types</w:t>
      </w:r>
      <w:r w:rsidR="00C56F28">
        <w:rPr>
          <w:spacing w:val="-1"/>
          <w:lang w:val="en-GB"/>
        </w:rPr>
        <w:t xml:space="preserve">, </w:t>
      </w:r>
      <w:r w:rsidRPr="00E827FE">
        <w:rPr>
          <w:spacing w:val="-1"/>
          <w:lang w:val="en-GB"/>
        </w:rPr>
        <w:t>from</w:t>
      </w:r>
      <w:r w:rsidRPr="00E827FE">
        <w:rPr>
          <w:spacing w:val="21"/>
          <w:lang w:val="en-GB"/>
        </w:rPr>
        <w:t xml:space="preserve"> </w:t>
      </w:r>
      <w:r w:rsidRPr="00E827FE">
        <w:rPr>
          <w:lang w:val="en-GB"/>
        </w:rPr>
        <w:t>hazards</w:t>
      </w:r>
      <w:r w:rsidRPr="00E827FE">
        <w:rPr>
          <w:spacing w:val="20"/>
          <w:lang w:val="en-GB"/>
        </w:rPr>
        <w:t xml:space="preserve"> </w:t>
      </w:r>
      <w:r w:rsidRPr="00E827FE">
        <w:rPr>
          <w:spacing w:val="-1"/>
          <w:lang w:val="en-GB"/>
        </w:rPr>
        <w:t>that</w:t>
      </w:r>
      <w:r w:rsidRPr="00E827FE">
        <w:rPr>
          <w:spacing w:val="23"/>
          <w:lang w:val="en-GB"/>
        </w:rPr>
        <w:t xml:space="preserve"> </w:t>
      </w:r>
      <w:r w:rsidRPr="00E827FE">
        <w:rPr>
          <w:spacing w:val="-1"/>
          <w:lang w:val="en-GB"/>
        </w:rPr>
        <w:t>share</w:t>
      </w:r>
      <w:r w:rsidRPr="00E827FE">
        <w:rPr>
          <w:spacing w:val="23"/>
          <w:lang w:val="en-GB"/>
        </w:rPr>
        <w:t xml:space="preserve"> </w:t>
      </w:r>
      <w:r w:rsidRPr="00E827FE">
        <w:rPr>
          <w:lang w:val="en-GB"/>
        </w:rPr>
        <w:t>a</w:t>
      </w:r>
      <w:r w:rsidRPr="00E827FE">
        <w:rPr>
          <w:spacing w:val="20"/>
          <w:lang w:val="en-GB"/>
        </w:rPr>
        <w:t xml:space="preserve"> </w:t>
      </w:r>
      <w:r w:rsidRPr="00E827FE">
        <w:rPr>
          <w:spacing w:val="-1"/>
          <w:lang w:val="en-GB"/>
        </w:rPr>
        <w:t>common</w:t>
      </w:r>
      <w:r w:rsidRPr="00E827FE">
        <w:rPr>
          <w:spacing w:val="23"/>
          <w:lang w:val="en-GB"/>
        </w:rPr>
        <w:t xml:space="preserve"> </w:t>
      </w:r>
      <w:r w:rsidRPr="00E827FE">
        <w:rPr>
          <w:spacing w:val="-1"/>
          <w:lang w:val="en-GB"/>
        </w:rPr>
        <w:t>root</w:t>
      </w:r>
      <w:r w:rsidRPr="00E827FE">
        <w:rPr>
          <w:spacing w:val="21"/>
          <w:lang w:val="en-GB"/>
        </w:rPr>
        <w:t xml:space="preserve"> </w:t>
      </w:r>
      <w:r w:rsidRPr="00E827FE">
        <w:rPr>
          <w:spacing w:val="-1"/>
          <w:lang w:val="en-GB"/>
        </w:rPr>
        <w:t>cause</w:t>
      </w:r>
      <w:r w:rsidR="00C56F28">
        <w:rPr>
          <w:spacing w:val="-1"/>
          <w:lang w:val="en-GB"/>
        </w:rPr>
        <w:t>, or from hazards that occur</w:t>
      </w:r>
      <w:r w:rsidR="00881457">
        <w:rPr>
          <w:spacing w:val="-1"/>
          <w:lang w:val="en-GB"/>
        </w:rPr>
        <w:t xml:space="preserve"> </w:t>
      </w:r>
      <w:r w:rsidR="00881457">
        <w:rPr>
          <w:lang w:val="en-GB"/>
        </w:rPr>
        <w:t>by random coincidence</w:t>
      </w:r>
      <w:r w:rsidRPr="00E827FE">
        <w:rPr>
          <w:spacing w:val="-1"/>
          <w:lang w:val="en-GB"/>
        </w:rPr>
        <w:t>.</w:t>
      </w:r>
      <w:r w:rsidRPr="00E827FE">
        <w:rPr>
          <w:spacing w:val="26"/>
          <w:lang w:val="en-GB"/>
        </w:rPr>
        <w:t xml:space="preserve"> </w:t>
      </w:r>
      <w:r w:rsidRPr="00E827FE">
        <w:rPr>
          <w:lang w:val="en-GB"/>
        </w:rPr>
        <w:t>We</w:t>
      </w:r>
      <w:r w:rsidRPr="00E827FE">
        <w:rPr>
          <w:spacing w:val="20"/>
          <w:lang w:val="en-GB"/>
        </w:rPr>
        <w:t xml:space="preserve"> </w:t>
      </w:r>
      <w:r w:rsidRPr="00E827FE">
        <w:rPr>
          <w:spacing w:val="-1"/>
          <w:lang w:val="en-GB"/>
        </w:rPr>
        <w:t>therefore</w:t>
      </w:r>
      <w:r w:rsidRPr="00E827FE">
        <w:rPr>
          <w:spacing w:val="21"/>
          <w:lang w:val="en-GB"/>
        </w:rPr>
        <w:t xml:space="preserve"> </w:t>
      </w:r>
      <w:r w:rsidRPr="00E827FE">
        <w:rPr>
          <w:spacing w:val="-1"/>
          <w:lang w:val="en-GB"/>
        </w:rPr>
        <w:t>developed</w:t>
      </w:r>
      <w:r w:rsidRPr="00E827FE">
        <w:rPr>
          <w:spacing w:val="22"/>
          <w:lang w:val="en-GB"/>
        </w:rPr>
        <w:t xml:space="preserve"> </w:t>
      </w:r>
      <w:r w:rsidRPr="00E827FE">
        <w:rPr>
          <w:spacing w:val="-1"/>
          <w:lang w:val="en-GB"/>
        </w:rPr>
        <w:t>an</w:t>
      </w:r>
      <w:r w:rsidRPr="00E827FE">
        <w:rPr>
          <w:spacing w:val="21"/>
          <w:lang w:val="en-GB"/>
        </w:rPr>
        <w:t xml:space="preserve"> </w:t>
      </w:r>
      <w:r w:rsidRPr="00E827FE">
        <w:rPr>
          <w:spacing w:val="-1"/>
          <w:lang w:val="en-GB"/>
        </w:rPr>
        <w:t>extensive</w:t>
      </w:r>
      <w:r w:rsidRPr="00E827FE">
        <w:rPr>
          <w:spacing w:val="21"/>
          <w:lang w:val="en-GB"/>
        </w:rPr>
        <w:t xml:space="preserve"> </w:t>
      </w:r>
      <w:r w:rsidRPr="00E827FE">
        <w:rPr>
          <w:spacing w:val="-1"/>
          <w:lang w:val="en-GB"/>
        </w:rPr>
        <w:t>correlation</w:t>
      </w:r>
      <w:r w:rsidRPr="00E827FE">
        <w:rPr>
          <w:spacing w:val="22"/>
          <w:lang w:val="en-GB"/>
        </w:rPr>
        <w:t xml:space="preserve"> </w:t>
      </w:r>
      <w:r w:rsidRPr="00E827FE">
        <w:rPr>
          <w:spacing w:val="-1"/>
          <w:lang w:val="en-GB"/>
        </w:rPr>
        <w:t>chart</w:t>
      </w:r>
      <w:r w:rsidRPr="00E827FE">
        <w:rPr>
          <w:spacing w:val="77"/>
          <w:lang w:val="en-GB"/>
        </w:rPr>
        <w:t xml:space="preserve"> </w:t>
      </w:r>
      <w:r w:rsidRPr="00E827FE">
        <w:rPr>
          <w:spacing w:val="-1"/>
          <w:lang w:val="en-GB"/>
        </w:rPr>
        <w:t>that</w:t>
      </w:r>
      <w:r w:rsidRPr="00E827FE">
        <w:rPr>
          <w:lang w:val="en-GB"/>
        </w:rPr>
        <w:t xml:space="preserve"> </w:t>
      </w:r>
      <w:r w:rsidRPr="00E827FE">
        <w:rPr>
          <w:spacing w:val="-1"/>
          <w:lang w:val="en-GB"/>
        </w:rPr>
        <w:t>indicates</w:t>
      </w:r>
      <w:r w:rsidRPr="00E827FE">
        <w:rPr>
          <w:lang w:val="en-GB"/>
        </w:rPr>
        <w:t xml:space="preserve"> </w:t>
      </w:r>
      <w:r w:rsidRPr="00E827FE">
        <w:rPr>
          <w:spacing w:val="-1"/>
          <w:lang w:val="en-GB"/>
        </w:rPr>
        <w:t>such</w:t>
      </w:r>
      <w:r w:rsidRPr="00E827FE">
        <w:rPr>
          <w:spacing w:val="1"/>
          <w:lang w:val="en-GB"/>
        </w:rPr>
        <w:t xml:space="preserve"> </w:t>
      </w:r>
      <w:r w:rsidRPr="00E827FE">
        <w:rPr>
          <w:spacing w:val="-1"/>
          <w:lang w:val="en-GB"/>
        </w:rPr>
        <w:t>causal dependencies.</w:t>
      </w:r>
      <w:r w:rsidR="001770BD">
        <w:rPr>
          <w:spacing w:val="-1"/>
          <w:lang w:val="en-GB"/>
        </w:rPr>
        <w:t xml:space="preserve"> The chart also highlights hazards which are mutually exclusive and cannot occur at the same time.</w:t>
      </w:r>
    </w:p>
    <w:p w:rsidR="001770BD" w:rsidRPr="00E827FE" w:rsidRDefault="001770BD" w:rsidP="001770BD">
      <w:pPr>
        <w:pStyle w:val="Corpsdetexte"/>
        <w:jc w:val="both"/>
        <w:rPr>
          <w:lang w:val="en-GB"/>
        </w:rPr>
      </w:pPr>
      <w:r w:rsidRPr="000B7ECC">
        <w:rPr>
          <w:lang w:val="en-GB"/>
        </w:rPr>
        <w:t xml:space="preserve">The </w:t>
      </w:r>
      <w:r>
        <w:rPr>
          <w:lang w:val="en-GB"/>
        </w:rPr>
        <w:t xml:space="preserve">hazard </w:t>
      </w:r>
      <w:r w:rsidRPr="000B7ECC">
        <w:rPr>
          <w:lang w:val="en-GB"/>
        </w:rPr>
        <w:t xml:space="preserve">list </w:t>
      </w:r>
      <w:r>
        <w:rPr>
          <w:lang w:val="en-GB"/>
        </w:rPr>
        <w:t xml:space="preserve">and the </w:t>
      </w:r>
      <w:r w:rsidR="00C827A9">
        <w:rPr>
          <w:lang w:val="en-GB"/>
        </w:rPr>
        <w:t xml:space="preserve">identified </w:t>
      </w:r>
      <w:r>
        <w:rPr>
          <w:lang w:val="en-GB"/>
        </w:rPr>
        <w:t xml:space="preserve">possible hazard combinations can be used as a </w:t>
      </w:r>
      <w:r w:rsidRPr="000B7ECC">
        <w:rPr>
          <w:lang w:val="en-GB"/>
        </w:rPr>
        <w:t xml:space="preserve">starting point </w:t>
      </w:r>
      <w:r>
        <w:rPr>
          <w:lang w:val="en-GB"/>
        </w:rPr>
        <w:t>for the</w:t>
      </w:r>
      <w:r w:rsidRPr="000B7ECC">
        <w:rPr>
          <w:lang w:val="en-GB"/>
        </w:rPr>
        <w:t xml:space="preserve"> hazard analysis process </w:t>
      </w:r>
      <w:r>
        <w:rPr>
          <w:lang w:val="en-GB"/>
        </w:rPr>
        <w:t xml:space="preserve">in </w:t>
      </w:r>
      <w:r w:rsidRPr="000B7ECC">
        <w:rPr>
          <w:lang w:val="en-GB"/>
        </w:rPr>
        <w:t xml:space="preserve">Level 1 </w:t>
      </w:r>
      <w:r>
        <w:rPr>
          <w:lang w:val="en-GB"/>
        </w:rPr>
        <w:t>PSA to ensure that all</w:t>
      </w:r>
      <w:r w:rsidR="00582DBF">
        <w:rPr>
          <w:lang w:val="en-GB"/>
        </w:rPr>
        <w:t xml:space="preserve"> ex</w:t>
      </w:r>
      <w:r>
        <w:rPr>
          <w:lang w:val="en-GB"/>
        </w:rPr>
        <w:t>ternal threats to a nuclear installation are covered by the analysis.</w:t>
      </w:r>
      <w:r w:rsidR="00582DBF">
        <w:rPr>
          <w:lang w:val="en-GB"/>
        </w:rPr>
        <w:t xml:space="preserve"> The process </w:t>
      </w:r>
      <w:r w:rsidR="00C827A9">
        <w:rPr>
          <w:lang w:val="en-GB"/>
        </w:rPr>
        <w:t xml:space="preserve">is </w:t>
      </w:r>
      <w:r w:rsidR="00582DBF">
        <w:rPr>
          <w:lang w:val="en-GB"/>
        </w:rPr>
        <w:t xml:space="preserve">outlined in detail </w:t>
      </w:r>
      <w:r>
        <w:rPr>
          <w:lang w:val="en-GB"/>
        </w:rPr>
        <w:t>by</w:t>
      </w:r>
      <w:r w:rsidRPr="000B7ECC">
        <w:rPr>
          <w:lang w:val="en-GB"/>
        </w:rPr>
        <w:t xml:space="preserve"> IAEA </w:t>
      </w:r>
      <w:r>
        <w:rPr>
          <w:lang w:val="en-GB"/>
        </w:rPr>
        <w:t>(2010 b)</w:t>
      </w:r>
      <w:r w:rsidR="00582DBF">
        <w:rPr>
          <w:lang w:val="en-GB"/>
        </w:rPr>
        <w:t xml:space="preserve">. Both, the hazard list and the correlation chart may further be helpful for the definition of design basis values and analyses of design extension conditions as </w:t>
      </w:r>
      <w:r>
        <w:rPr>
          <w:lang w:val="en-GB"/>
        </w:rPr>
        <w:t>required</w:t>
      </w:r>
      <w:r w:rsidR="00582DBF">
        <w:rPr>
          <w:lang w:val="en-GB"/>
        </w:rPr>
        <w:t xml:space="preserve"> for natural hazards and hazard combinations</w:t>
      </w:r>
      <w:r>
        <w:rPr>
          <w:lang w:val="en-GB"/>
        </w:rPr>
        <w:t xml:space="preserve"> by </w:t>
      </w:r>
      <w:r w:rsidR="00582DBF">
        <w:rPr>
          <w:lang w:val="en-GB"/>
        </w:rPr>
        <w:t xml:space="preserve">the </w:t>
      </w:r>
      <w:r w:rsidR="00C827A9">
        <w:rPr>
          <w:lang w:val="en-GB"/>
        </w:rPr>
        <w:t>“</w:t>
      </w:r>
      <w:r>
        <w:rPr>
          <w:lang w:val="en-GB"/>
        </w:rPr>
        <w:t xml:space="preserve">WENRA </w:t>
      </w:r>
      <w:r w:rsidR="00582DBF">
        <w:rPr>
          <w:lang w:val="en-GB"/>
        </w:rPr>
        <w:t>Reference Levels for Existing Reactors</w:t>
      </w:r>
      <w:r w:rsidR="00C827A9">
        <w:rPr>
          <w:lang w:val="en-GB"/>
        </w:rPr>
        <w:t>”</w:t>
      </w:r>
      <w:r w:rsidR="00582DBF">
        <w:rPr>
          <w:lang w:val="en-GB"/>
        </w:rPr>
        <w:t xml:space="preserve"> (WENRA, </w:t>
      </w:r>
      <w:r>
        <w:rPr>
          <w:lang w:val="en-GB"/>
        </w:rPr>
        <w:t xml:space="preserve">2014). </w:t>
      </w:r>
      <w:r w:rsidR="00582DBF">
        <w:rPr>
          <w:lang w:val="en-GB"/>
        </w:rPr>
        <w:t>It may be notable that the list of natural hazards adopted by WENRA (in WENRA, 2015, Appendix 1) is identical with the list developed for ASAMPSA_E. In addition to combinations of natural and external man-made hazards WENRA further requires to include internal hazards in the analysis of hazard combinations. To facilitate such analyses</w:t>
      </w:r>
      <w:r w:rsidR="004808C9">
        <w:rPr>
          <w:lang w:val="en-GB"/>
        </w:rPr>
        <w:t>,</w:t>
      </w:r>
      <w:r w:rsidR="00582DBF">
        <w:rPr>
          <w:lang w:val="en-GB"/>
        </w:rPr>
        <w:t xml:space="preserve"> we therefore include a (non-exhaustive) list of internal hazards </w:t>
      </w:r>
      <w:r w:rsidR="00C827A9">
        <w:rPr>
          <w:lang w:val="en-GB"/>
        </w:rPr>
        <w:t xml:space="preserve">in </w:t>
      </w:r>
      <w:r w:rsidR="004808C9">
        <w:rPr>
          <w:lang w:val="en-GB"/>
        </w:rPr>
        <w:t>Appendix</w:t>
      </w:r>
      <w:r w:rsidR="00C827A9">
        <w:rPr>
          <w:lang w:val="en-GB"/>
        </w:rPr>
        <w:t xml:space="preserve"> B of the current report although internal hazards are not in the scope of the ASAMPSA_E project.</w:t>
      </w:r>
      <w:r w:rsidR="00582DBF">
        <w:rPr>
          <w:lang w:val="en-GB"/>
        </w:rPr>
        <w:t xml:space="preserve"> </w:t>
      </w:r>
    </w:p>
    <w:p w:rsidR="00F2269D" w:rsidRPr="008103D5" w:rsidRDefault="001B5DCF" w:rsidP="008103D5">
      <w:pPr>
        <w:pStyle w:val="Corpsdetexte"/>
        <w:tabs>
          <w:tab w:val="left" w:pos="360"/>
        </w:tabs>
        <w:ind w:right="144"/>
        <w:jc w:val="both"/>
        <w:rPr>
          <w:spacing w:val="-1"/>
          <w:lang w:val="en-GB"/>
        </w:rPr>
      </w:pPr>
      <w:r w:rsidRPr="00E827FE">
        <w:rPr>
          <w:spacing w:val="-1"/>
          <w:lang w:val="en-GB"/>
        </w:rPr>
        <w:t>It</w:t>
      </w:r>
      <w:r w:rsidRPr="00E827FE">
        <w:rPr>
          <w:spacing w:val="41"/>
          <w:lang w:val="en-GB"/>
        </w:rPr>
        <w:t xml:space="preserve"> </w:t>
      </w:r>
      <w:r w:rsidRPr="00E827FE">
        <w:rPr>
          <w:spacing w:val="-1"/>
          <w:lang w:val="en-GB"/>
        </w:rPr>
        <w:t>is</w:t>
      </w:r>
      <w:r w:rsidRPr="00E827FE">
        <w:rPr>
          <w:spacing w:val="39"/>
          <w:lang w:val="en-GB"/>
        </w:rPr>
        <w:t xml:space="preserve"> </w:t>
      </w:r>
      <w:r w:rsidRPr="00E827FE">
        <w:rPr>
          <w:spacing w:val="-1"/>
          <w:lang w:val="en-GB"/>
        </w:rPr>
        <w:t>clear</w:t>
      </w:r>
      <w:r w:rsidRPr="00E827FE">
        <w:rPr>
          <w:spacing w:val="40"/>
          <w:lang w:val="en-GB"/>
        </w:rPr>
        <w:t xml:space="preserve"> </w:t>
      </w:r>
      <w:r w:rsidRPr="00E827FE">
        <w:rPr>
          <w:spacing w:val="-1"/>
          <w:lang w:val="en-GB"/>
        </w:rPr>
        <w:t>that</w:t>
      </w:r>
      <w:r w:rsidRPr="00E827FE">
        <w:rPr>
          <w:spacing w:val="40"/>
          <w:lang w:val="en-GB"/>
        </w:rPr>
        <w:t xml:space="preserve"> </w:t>
      </w:r>
      <w:r w:rsidRPr="00E827FE">
        <w:rPr>
          <w:spacing w:val="-1"/>
          <w:lang w:val="en-GB"/>
        </w:rPr>
        <w:t>not</w:t>
      </w:r>
      <w:r w:rsidRPr="00E827FE">
        <w:rPr>
          <w:spacing w:val="40"/>
          <w:lang w:val="en-GB"/>
        </w:rPr>
        <w:t xml:space="preserve"> </w:t>
      </w:r>
      <w:r w:rsidRPr="00E827FE">
        <w:rPr>
          <w:spacing w:val="-1"/>
          <w:lang w:val="en-GB"/>
        </w:rPr>
        <w:t>all</w:t>
      </w:r>
      <w:r w:rsidRPr="00E827FE">
        <w:rPr>
          <w:spacing w:val="39"/>
          <w:lang w:val="en-GB"/>
        </w:rPr>
        <w:t xml:space="preserve"> </w:t>
      </w:r>
      <w:r w:rsidRPr="00E827FE">
        <w:rPr>
          <w:spacing w:val="-1"/>
          <w:lang w:val="en-GB"/>
        </w:rPr>
        <w:t>of</w:t>
      </w:r>
      <w:r w:rsidRPr="00E827FE">
        <w:rPr>
          <w:spacing w:val="40"/>
          <w:lang w:val="en-GB"/>
        </w:rPr>
        <w:t xml:space="preserve"> </w:t>
      </w:r>
      <w:r w:rsidRPr="00E827FE">
        <w:rPr>
          <w:spacing w:val="-1"/>
          <w:lang w:val="en-GB"/>
        </w:rPr>
        <w:t>the</w:t>
      </w:r>
      <w:r w:rsidRPr="00E827FE">
        <w:rPr>
          <w:spacing w:val="43"/>
          <w:lang w:val="en-GB"/>
        </w:rPr>
        <w:t xml:space="preserve"> </w:t>
      </w:r>
      <w:r w:rsidRPr="00E827FE">
        <w:rPr>
          <w:spacing w:val="-1"/>
          <w:lang w:val="en-GB"/>
        </w:rPr>
        <w:t>hazards</w:t>
      </w:r>
      <w:r w:rsidRPr="00E827FE">
        <w:rPr>
          <w:spacing w:val="39"/>
          <w:lang w:val="en-GB"/>
        </w:rPr>
        <w:t xml:space="preserve"> </w:t>
      </w:r>
      <w:r w:rsidRPr="00E827FE">
        <w:rPr>
          <w:spacing w:val="-1"/>
          <w:lang w:val="en-GB"/>
        </w:rPr>
        <w:t>summarized</w:t>
      </w:r>
      <w:r w:rsidRPr="00E827FE">
        <w:rPr>
          <w:spacing w:val="42"/>
          <w:lang w:val="en-GB"/>
        </w:rPr>
        <w:t xml:space="preserve"> </w:t>
      </w:r>
      <w:r w:rsidRPr="00E827FE">
        <w:rPr>
          <w:spacing w:val="-1"/>
          <w:lang w:val="en-GB"/>
        </w:rPr>
        <w:t>in</w:t>
      </w:r>
      <w:r w:rsidRPr="00E827FE">
        <w:rPr>
          <w:spacing w:val="40"/>
          <w:lang w:val="en-GB"/>
        </w:rPr>
        <w:t xml:space="preserve"> </w:t>
      </w:r>
      <w:r w:rsidRPr="00E827FE">
        <w:rPr>
          <w:spacing w:val="-1"/>
          <w:lang w:val="en-GB"/>
        </w:rPr>
        <w:t>the</w:t>
      </w:r>
      <w:r w:rsidRPr="00E827FE">
        <w:rPr>
          <w:spacing w:val="40"/>
          <w:lang w:val="en-GB"/>
        </w:rPr>
        <w:t xml:space="preserve"> </w:t>
      </w:r>
      <w:r w:rsidRPr="00E827FE">
        <w:rPr>
          <w:spacing w:val="-1"/>
          <w:lang w:val="en-GB"/>
        </w:rPr>
        <w:t>exhaustive</w:t>
      </w:r>
      <w:r w:rsidRPr="00E827FE">
        <w:rPr>
          <w:spacing w:val="40"/>
          <w:lang w:val="en-GB"/>
        </w:rPr>
        <w:t xml:space="preserve"> </w:t>
      </w:r>
      <w:r w:rsidRPr="00E827FE">
        <w:rPr>
          <w:spacing w:val="-1"/>
          <w:lang w:val="en-GB"/>
        </w:rPr>
        <w:t>list</w:t>
      </w:r>
      <w:r w:rsidRPr="00E827FE">
        <w:rPr>
          <w:spacing w:val="43"/>
          <w:lang w:val="en-GB"/>
        </w:rPr>
        <w:t xml:space="preserve"> </w:t>
      </w:r>
      <w:r w:rsidRPr="00E827FE">
        <w:rPr>
          <w:spacing w:val="-1"/>
          <w:lang w:val="en-GB"/>
        </w:rPr>
        <w:t>and</w:t>
      </w:r>
      <w:r w:rsidRPr="00E827FE">
        <w:rPr>
          <w:spacing w:val="40"/>
          <w:lang w:val="en-GB"/>
        </w:rPr>
        <w:t xml:space="preserve"> </w:t>
      </w:r>
      <w:r w:rsidRPr="00E827FE">
        <w:rPr>
          <w:spacing w:val="-1"/>
          <w:lang w:val="en-GB"/>
        </w:rPr>
        <w:t>all</w:t>
      </w:r>
      <w:r w:rsidRPr="00E827FE">
        <w:rPr>
          <w:spacing w:val="39"/>
          <w:lang w:val="en-GB"/>
        </w:rPr>
        <w:t xml:space="preserve"> </w:t>
      </w:r>
      <w:r w:rsidRPr="00E827FE">
        <w:rPr>
          <w:spacing w:val="-1"/>
          <w:lang w:val="en-GB"/>
        </w:rPr>
        <w:t>possible</w:t>
      </w:r>
      <w:r w:rsidRPr="00E827FE">
        <w:rPr>
          <w:spacing w:val="40"/>
          <w:lang w:val="en-GB"/>
        </w:rPr>
        <w:t xml:space="preserve"> </w:t>
      </w:r>
      <w:r w:rsidRPr="00E827FE">
        <w:rPr>
          <w:spacing w:val="-1"/>
          <w:lang w:val="en-GB"/>
        </w:rPr>
        <w:t>hazard</w:t>
      </w:r>
      <w:r w:rsidRPr="00E827FE">
        <w:rPr>
          <w:spacing w:val="40"/>
          <w:lang w:val="en-GB"/>
        </w:rPr>
        <w:t xml:space="preserve"> </w:t>
      </w:r>
      <w:r w:rsidRPr="00E827FE">
        <w:rPr>
          <w:spacing w:val="-1"/>
          <w:lang w:val="en-GB"/>
        </w:rPr>
        <w:t>correlations</w:t>
      </w:r>
      <w:r w:rsidRPr="00E827FE">
        <w:rPr>
          <w:spacing w:val="74"/>
          <w:lang w:val="en-GB"/>
        </w:rPr>
        <w:t xml:space="preserve"> </w:t>
      </w:r>
      <w:r w:rsidRPr="00E827FE">
        <w:rPr>
          <w:spacing w:val="-1"/>
          <w:lang w:val="en-GB"/>
        </w:rPr>
        <w:t>uniformly</w:t>
      </w:r>
      <w:r w:rsidRPr="00E827FE">
        <w:rPr>
          <w:spacing w:val="5"/>
          <w:lang w:val="en-GB"/>
        </w:rPr>
        <w:t xml:space="preserve"> </w:t>
      </w:r>
      <w:r w:rsidRPr="00E827FE">
        <w:rPr>
          <w:spacing w:val="-1"/>
          <w:lang w:val="en-GB"/>
        </w:rPr>
        <w:t>apply</w:t>
      </w:r>
      <w:r w:rsidRPr="00E827FE">
        <w:rPr>
          <w:spacing w:val="6"/>
          <w:lang w:val="en-GB"/>
        </w:rPr>
        <w:t xml:space="preserve"> </w:t>
      </w:r>
      <w:r w:rsidRPr="00E827FE">
        <w:rPr>
          <w:lang w:val="en-GB"/>
        </w:rPr>
        <w:t>to</w:t>
      </w:r>
      <w:r w:rsidRPr="00E827FE">
        <w:rPr>
          <w:spacing w:val="5"/>
          <w:lang w:val="en-GB"/>
        </w:rPr>
        <w:t xml:space="preserve"> </w:t>
      </w:r>
      <w:r w:rsidRPr="00E827FE">
        <w:rPr>
          <w:spacing w:val="-1"/>
          <w:lang w:val="en-GB"/>
        </w:rPr>
        <w:t>all</w:t>
      </w:r>
      <w:r w:rsidRPr="00E827FE">
        <w:rPr>
          <w:spacing w:val="6"/>
          <w:lang w:val="en-GB"/>
        </w:rPr>
        <w:t xml:space="preserve"> </w:t>
      </w:r>
      <w:r w:rsidRPr="00E827FE">
        <w:rPr>
          <w:spacing w:val="-1"/>
          <w:lang w:val="en-GB"/>
        </w:rPr>
        <w:t>nuclear</w:t>
      </w:r>
      <w:r w:rsidRPr="00E827FE">
        <w:rPr>
          <w:spacing w:val="6"/>
          <w:lang w:val="en-GB"/>
        </w:rPr>
        <w:t xml:space="preserve"> </w:t>
      </w:r>
      <w:r w:rsidRPr="00E827FE">
        <w:rPr>
          <w:spacing w:val="-1"/>
          <w:lang w:val="en-GB"/>
        </w:rPr>
        <w:t>sites.</w:t>
      </w:r>
      <w:r w:rsidRPr="00E827FE">
        <w:rPr>
          <w:spacing w:val="6"/>
          <w:lang w:val="en-GB"/>
        </w:rPr>
        <w:t xml:space="preserve"> </w:t>
      </w:r>
      <w:r w:rsidRPr="00E827FE">
        <w:rPr>
          <w:spacing w:val="-1"/>
          <w:lang w:val="en-GB"/>
        </w:rPr>
        <w:t>Site-specific</w:t>
      </w:r>
      <w:r w:rsidRPr="00E827FE">
        <w:rPr>
          <w:spacing w:val="6"/>
          <w:lang w:val="en-GB"/>
        </w:rPr>
        <w:t xml:space="preserve"> </w:t>
      </w:r>
      <w:r w:rsidRPr="00E827FE">
        <w:rPr>
          <w:spacing w:val="-1"/>
          <w:lang w:val="en-GB"/>
        </w:rPr>
        <w:t>screening</w:t>
      </w:r>
      <w:r w:rsidRPr="00E827FE">
        <w:rPr>
          <w:spacing w:val="5"/>
          <w:lang w:val="en-GB"/>
        </w:rPr>
        <w:t xml:space="preserve"> </w:t>
      </w:r>
      <w:r w:rsidRPr="00E827FE">
        <w:rPr>
          <w:spacing w:val="-1"/>
          <w:lang w:val="en-GB"/>
        </w:rPr>
        <w:t>of</w:t>
      </w:r>
      <w:r w:rsidRPr="00E827FE">
        <w:rPr>
          <w:spacing w:val="6"/>
          <w:lang w:val="en-GB"/>
        </w:rPr>
        <w:t xml:space="preserve"> </w:t>
      </w:r>
      <w:r w:rsidRPr="00E827FE">
        <w:rPr>
          <w:spacing w:val="-1"/>
          <w:lang w:val="en-GB"/>
        </w:rPr>
        <w:t>hazards</w:t>
      </w:r>
      <w:r w:rsidRPr="00E827FE">
        <w:rPr>
          <w:spacing w:val="6"/>
          <w:lang w:val="en-GB"/>
        </w:rPr>
        <w:t xml:space="preserve"> </w:t>
      </w:r>
      <w:r w:rsidRPr="00E827FE">
        <w:rPr>
          <w:spacing w:val="-1"/>
          <w:lang w:val="en-GB"/>
        </w:rPr>
        <w:t>is</w:t>
      </w:r>
      <w:r w:rsidRPr="00E827FE">
        <w:rPr>
          <w:spacing w:val="6"/>
          <w:lang w:val="en-GB"/>
        </w:rPr>
        <w:t xml:space="preserve"> </w:t>
      </w:r>
      <w:r w:rsidRPr="00E827FE">
        <w:rPr>
          <w:lang w:val="en-GB"/>
        </w:rPr>
        <w:t>a</w:t>
      </w:r>
      <w:r w:rsidRPr="00E827FE">
        <w:rPr>
          <w:spacing w:val="5"/>
          <w:lang w:val="en-GB"/>
        </w:rPr>
        <w:t xml:space="preserve"> </w:t>
      </w:r>
      <w:r w:rsidRPr="00E827FE">
        <w:rPr>
          <w:spacing w:val="-1"/>
          <w:lang w:val="en-GB"/>
        </w:rPr>
        <w:t>necessary</w:t>
      </w:r>
      <w:r w:rsidRPr="00E827FE">
        <w:rPr>
          <w:spacing w:val="6"/>
          <w:lang w:val="en-GB"/>
        </w:rPr>
        <w:t xml:space="preserve"> </w:t>
      </w:r>
      <w:r w:rsidRPr="00E827FE">
        <w:rPr>
          <w:spacing w:val="-1"/>
          <w:lang w:val="en-GB"/>
        </w:rPr>
        <w:t>step</w:t>
      </w:r>
      <w:r w:rsidRPr="00E827FE">
        <w:rPr>
          <w:spacing w:val="9"/>
          <w:lang w:val="en-GB"/>
        </w:rPr>
        <w:t xml:space="preserve"> </w:t>
      </w:r>
      <w:r w:rsidRPr="00E827FE">
        <w:rPr>
          <w:spacing w:val="-1"/>
          <w:lang w:val="en-GB"/>
        </w:rPr>
        <w:t>in</w:t>
      </w:r>
      <w:r w:rsidRPr="00E827FE">
        <w:rPr>
          <w:spacing w:val="7"/>
          <w:lang w:val="en-GB"/>
        </w:rPr>
        <w:t xml:space="preserve"> </w:t>
      </w:r>
      <w:r w:rsidRPr="00E827FE">
        <w:rPr>
          <w:lang w:val="en-GB"/>
        </w:rPr>
        <w:t>PSA.</w:t>
      </w:r>
      <w:r w:rsidRPr="00E827FE">
        <w:rPr>
          <w:spacing w:val="5"/>
          <w:lang w:val="en-GB"/>
        </w:rPr>
        <w:t xml:space="preserve"> </w:t>
      </w:r>
      <w:r w:rsidRPr="00E827FE">
        <w:rPr>
          <w:spacing w:val="-1"/>
          <w:lang w:val="en-GB"/>
        </w:rPr>
        <w:t>The</w:t>
      </w:r>
      <w:r w:rsidRPr="00E827FE">
        <w:rPr>
          <w:spacing w:val="4"/>
          <w:lang w:val="en-GB"/>
        </w:rPr>
        <w:t xml:space="preserve"> </w:t>
      </w:r>
      <w:r w:rsidRPr="00E827FE">
        <w:rPr>
          <w:spacing w:val="-1"/>
          <w:lang w:val="en-GB"/>
        </w:rPr>
        <w:t>definition</w:t>
      </w:r>
      <w:r w:rsidRPr="00E827FE">
        <w:rPr>
          <w:spacing w:val="7"/>
          <w:lang w:val="en-GB"/>
        </w:rPr>
        <w:t xml:space="preserve"> </w:t>
      </w:r>
      <w:r w:rsidRPr="00E827FE">
        <w:rPr>
          <w:spacing w:val="-1"/>
          <w:lang w:val="en-GB"/>
        </w:rPr>
        <w:t>of</w:t>
      </w:r>
      <w:r w:rsidRPr="00E827FE">
        <w:rPr>
          <w:spacing w:val="85"/>
          <w:w w:val="99"/>
          <w:lang w:val="en-GB"/>
        </w:rPr>
        <w:t xml:space="preserve"> </w:t>
      </w:r>
      <w:r w:rsidRPr="00E827FE">
        <w:rPr>
          <w:spacing w:val="-1"/>
          <w:lang w:val="en-GB"/>
        </w:rPr>
        <w:t>screening</w:t>
      </w:r>
      <w:r w:rsidRPr="00E827FE">
        <w:rPr>
          <w:spacing w:val="4"/>
          <w:lang w:val="en-GB"/>
        </w:rPr>
        <w:t xml:space="preserve"> </w:t>
      </w:r>
      <w:r w:rsidRPr="00E827FE">
        <w:rPr>
          <w:spacing w:val="-1"/>
          <w:lang w:val="en-GB"/>
        </w:rPr>
        <w:t>criteria</w:t>
      </w:r>
      <w:r w:rsidRPr="00E827FE">
        <w:rPr>
          <w:spacing w:val="3"/>
          <w:lang w:val="en-GB"/>
        </w:rPr>
        <w:t xml:space="preserve"> </w:t>
      </w:r>
      <w:r w:rsidRPr="00E827FE">
        <w:rPr>
          <w:lang w:val="en-GB"/>
        </w:rPr>
        <w:t>to</w:t>
      </w:r>
      <w:r w:rsidRPr="00E827FE">
        <w:rPr>
          <w:spacing w:val="3"/>
          <w:lang w:val="en-GB"/>
        </w:rPr>
        <w:t xml:space="preserve"> </w:t>
      </w:r>
      <w:r w:rsidRPr="00E827FE">
        <w:rPr>
          <w:lang w:val="en-GB"/>
        </w:rPr>
        <w:t>be</w:t>
      </w:r>
      <w:r w:rsidRPr="00E827FE">
        <w:rPr>
          <w:spacing w:val="3"/>
          <w:lang w:val="en-GB"/>
        </w:rPr>
        <w:t xml:space="preserve"> </w:t>
      </w:r>
      <w:r w:rsidRPr="00E827FE">
        <w:rPr>
          <w:spacing w:val="-1"/>
          <w:lang w:val="en-GB"/>
        </w:rPr>
        <w:t>used</w:t>
      </w:r>
      <w:r w:rsidRPr="00E827FE">
        <w:rPr>
          <w:spacing w:val="2"/>
          <w:lang w:val="en-GB"/>
        </w:rPr>
        <w:t xml:space="preserve"> </w:t>
      </w:r>
      <w:r w:rsidRPr="00E827FE">
        <w:rPr>
          <w:spacing w:val="-1"/>
          <w:lang w:val="en-GB"/>
        </w:rPr>
        <w:t>for</w:t>
      </w:r>
      <w:r w:rsidRPr="00E827FE">
        <w:rPr>
          <w:spacing w:val="4"/>
          <w:lang w:val="en-GB"/>
        </w:rPr>
        <w:t xml:space="preserve"> </w:t>
      </w:r>
      <w:r w:rsidRPr="00E827FE">
        <w:rPr>
          <w:spacing w:val="-1"/>
          <w:lang w:val="en-GB"/>
        </w:rPr>
        <w:t>the</w:t>
      </w:r>
      <w:r w:rsidRPr="00E827FE">
        <w:rPr>
          <w:spacing w:val="4"/>
          <w:lang w:val="en-GB"/>
        </w:rPr>
        <w:t xml:space="preserve"> </w:t>
      </w:r>
      <w:r w:rsidRPr="00E827FE">
        <w:rPr>
          <w:spacing w:val="-1"/>
          <w:lang w:val="en-GB"/>
        </w:rPr>
        <w:t>selection</w:t>
      </w:r>
      <w:r w:rsidRPr="00E827FE">
        <w:rPr>
          <w:spacing w:val="4"/>
          <w:lang w:val="en-GB"/>
        </w:rPr>
        <w:t xml:space="preserve"> </w:t>
      </w:r>
      <w:r w:rsidRPr="00E827FE">
        <w:rPr>
          <w:spacing w:val="-1"/>
          <w:lang w:val="en-GB"/>
        </w:rPr>
        <w:t>of</w:t>
      </w:r>
      <w:r w:rsidRPr="00E827FE">
        <w:rPr>
          <w:spacing w:val="5"/>
          <w:lang w:val="en-GB"/>
        </w:rPr>
        <w:t xml:space="preserve"> </w:t>
      </w:r>
      <w:r w:rsidRPr="00E827FE">
        <w:rPr>
          <w:spacing w:val="-1"/>
          <w:lang w:val="en-GB"/>
        </w:rPr>
        <w:t>external</w:t>
      </w:r>
      <w:r w:rsidRPr="00E827FE">
        <w:rPr>
          <w:lang w:val="en-GB"/>
        </w:rPr>
        <w:t xml:space="preserve"> </w:t>
      </w:r>
      <w:r w:rsidRPr="00E827FE">
        <w:rPr>
          <w:spacing w:val="-1"/>
          <w:lang w:val="en-GB"/>
        </w:rPr>
        <w:t>hazards</w:t>
      </w:r>
      <w:r w:rsidRPr="00E827FE">
        <w:rPr>
          <w:spacing w:val="3"/>
          <w:lang w:val="en-GB"/>
        </w:rPr>
        <w:t xml:space="preserve"> </w:t>
      </w:r>
      <w:r w:rsidRPr="00E827FE">
        <w:rPr>
          <w:spacing w:val="-1"/>
          <w:lang w:val="en-GB"/>
        </w:rPr>
        <w:t>and</w:t>
      </w:r>
      <w:r w:rsidRPr="00E827FE">
        <w:rPr>
          <w:spacing w:val="5"/>
          <w:lang w:val="en-GB"/>
        </w:rPr>
        <w:t xml:space="preserve"> </w:t>
      </w:r>
      <w:r w:rsidRPr="00E827FE">
        <w:rPr>
          <w:spacing w:val="-1"/>
          <w:lang w:val="en-GB"/>
        </w:rPr>
        <w:t>combinations</w:t>
      </w:r>
      <w:r w:rsidRPr="00E827FE">
        <w:rPr>
          <w:spacing w:val="3"/>
          <w:lang w:val="en-GB"/>
        </w:rPr>
        <w:t xml:space="preserve"> </w:t>
      </w:r>
      <w:r w:rsidRPr="00E827FE">
        <w:rPr>
          <w:spacing w:val="-1"/>
          <w:lang w:val="en-GB"/>
        </w:rPr>
        <w:t>of</w:t>
      </w:r>
      <w:r w:rsidRPr="00E827FE">
        <w:rPr>
          <w:spacing w:val="4"/>
          <w:lang w:val="en-GB"/>
        </w:rPr>
        <w:t xml:space="preserve"> </w:t>
      </w:r>
      <w:r w:rsidRPr="00E827FE">
        <w:rPr>
          <w:spacing w:val="-1"/>
          <w:lang w:val="en-GB"/>
        </w:rPr>
        <w:t>external</w:t>
      </w:r>
      <w:r w:rsidRPr="00E827FE">
        <w:rPr>
          <w:spacing w:val="4"/>
          <w:lang w:val="en-GB"/>
        </w:rPr>
        <w:t xml:space="preserve"> </w:t>
      </w:r>
      <w:r w:rsidRPr="00E827FE">
        <w:rPr>
          <w:spacing w:val="-1"/>
          <w:lang w:val="en-GB"/>
        </w:rPr>
        <w:t>hazards,</w:t>
      </w:r>
      <w:r w:rsidRPr="00E827FE">
        <w:rPr>
          <w:spacing w:val="5"/>
          <w:lang w:val="en-GB"/>
        </w:rPr>
        <w:t xml:space="preserve"> </w:t>
      </w:r>
      <w:r w:rsidRPr="00E827FE">
        <w:rPr>
          <w:spacing w:val="-1"/>
          <w:lang w:val="en-GB"/>
        </w:rPr>
        <w:t>however,</w:t>
      </w:r>
      <w:r w:rsidRPr="00E827FE">
        <w:rPr>
          <w:spacing w:val="65"/>
          <w:lang w:val="en-GB"/>
        </w:rPr>
        <w:t xml:space="preserve"> </w:t>
      </w:r>
      <w:r w:rsidRPr="00E827FE">
        <w:rPr>
          <w:spacing w:val="-1"/>
          <w:lang w:val="en-GB"/>
        </w:rPr>
        <w:t>is</w:t>
      </w:r>
      <w:r w:rsidRPr="00E827FE">
        <w:rPr>
          <w:spacing w:val="8"/>
          <w:lang w:val="en-GB"/>
        </w:rPr>
        <w:t xml:space="preserve"> </w:t>
      </w:r>
      <w:r w:rsidRPr="00E827FE">
        <w:rPr>
          <w:spacing w:val="-1"/>
          <w:lang w:val="en-GB"/>
        </w:rPr>
        <w:t>beyond</w:t>
      </w:r>
      <w:r w:rsidRPr="00E827FE">
        <w:rPr>
          <w:spacing w:val="10"/>
          <w:lang w:val="en-GB"/>
        </w:rPr>
        <w:t xml:space="preserve"> </w:t>
      </w:r>
      <w:r w:rsidRPr="00E827FE">
        <w:rPr>
          <w:spacing w:val="-1"/>
          <w:lang w:val="en-GB"/>
        </w:rPr>
        <w:t>the</w:t>
      </w:r>
      <w:r w:rsidRPr="00E827FE">
        <w:rPr>
          <w:spacing w:val="12"/>
          <w:lang w:val="en-GB"/>
        </w:rPr>
        <w:t xml:space="preserve"> </w:t>
      </w:r>
      <w:r w:rsidRPr="00E827FE">
        <w:rPr>
          <w:spacing w:val="-1"/>
          <w:lang w:val="en-GB"/>
        </w:rPr>
        <w:t>scope</w:t>
      </w:r>
      <w:r w:rsidRPr="00E827FE">
        <w:rPr>
          <w:spacing w:val="12"/>
          <w:lang w:val="en-GB"/>
        </w:rPr>
        <w:t xml:space="preserve"> </w:t>
      </w:r>
      <w:r w:rsidRPr="00E827FE">
        <w:rPr>
          <w:spacing w:val="-1"/>
          <w:lang w:val="en-GB"/>
        </w:rPr>
        <w:t>of</w:t>
      </w:r>
      <w:r w:rsidRPr="00E827FE">
        <w:rPr>
          <w:spacing w:val="9"/>
          <w:lang w:val="en-GB"/>
        </w:rPr>
        <w:t xml:space="preserve"> </w:t>
      </w:r>
      <w:r w:rsidRPr="00E827FE">
        <w:rPr>
          <w:spacing w:val="-1"/>
          <w:lang w:val="en-GB"/>
        </w:rPr>
        <w:t>the</w:t>
      </w:r>
      <w:r w:rsidRPr="00E827FE">
        <w:rPr>
          <w:spacing w:val="9"/>
          <w:lang w:val="en-GB"/>
        </w:rPr>
        <w:t xml:space="preserve"> </w:t>
      </w:r>
      <w:r w:rsidRPr="00E827FE">
        <w:rPr>
          <w:lang w:val="en-GB"/>
        </w:rPr>
        <w:t>current</w:t>
      </w:r>
      <w:r w:rsidRPr="00E827FE">
        <w:rPr>
          <w:spacing w:val="9"/>
          <w:lang w:val="en-GB"/>
        </w:rPr>
        <w:t xml:space="preserve"> </w:t>
      </w:r>
      <w:r w:rsidRPr="00E827FE">
        <w:rPr>
          <w:spacing w:val="-1"/>
          <w:lang w:val="en-GB"/>
        </w:rPr>
        <w:t>report.</w:t>
      </w:r>
      <w:r w:rsidRPr="00E827FE">
        <w:rPr>
          <w:spacing w:val="10"/>
          <w:lang w:val="en-GB"/>
        </w:rPr>
        <w:t xml:space="preserve"> </w:t>
      </w:r>
      <w:r w:rsidRPr="00E827FE">
        <w:rPr>
          <w:spacing w:val="-1"/>
          <w:lang w:val="en-GB"/>
        </w:rPr>
        <w:t>The</w:t>
      </w:r>
      <w:r w:rsidRPr="00E827FE">
        <w:rPr>
          <w:spacing w:val="9"/>
          <w:lang w:val="en-GB"/>
        </w:rPr>
        <w:t xml:space="preserve"> </w:t>
      </w:r>
      <w:r w:rsidRPr="00E827FE">
        <w:rPr>
          <w:spacing w:val="-1"/>
          <w:lang w:val="en-GB"/>
        </w:rPr>
        <w:t>screening</w:t>
      </w:r>
      <w:r w:rsidRPr="00E827FE">
        <w:rPr>
          <w:spacing w:val="12"/>
          <w:lang w:val="en-GB"/>
        </w:rPr>
        <w:t xml:space="preserve"> </w:t>
      </w:r>
      <w:r w:rsidRPr="00E827FE">
        <w:rPr>
          <w:spacing w:val="-1"/>
          <w:lang w:val="en-GB"/>
        </w:rPr>
        <w:t>approach</w:t>
      </w:r>
      <w:r w:rsidRPr="00E827FE">
        <w:rPr>
          <w:spacing w:val="9"/>
          <w:lang w:val="en-GB"/>
        </w:rPr>
        <w:t xml:space="preserve"> </w:t>
      </w:r>
      <w:r w:rsidRPr="00E827FE">
        <w:rPr>
          <w:spacing w:val="-1"/>
          <w:lang w:val="en-GB"/>
        </w:rPr>
        <w:t>and</w:t>
      </w:r>
      <w:r w:rsidRPr="00E827FE">
        <w:rPr>
          <w:spacing w:val="12"/>
          <w:lang w:val="en-GB"/>
        </w:rPr>
        <w:t xml:space="preserve"> </w:t>
      </w:r>
      <w:r w:rsidRPr="00E827FE">
        <w:rPr>
          <w:spacing w:val="-1"/>
          <w:lang w:val="en-GB"/>
        </w:rPr>
        <w:t>the</w:t>
      </w:r>
      <w:r w:rsidRPr="00E827FE">
        <w:rPr>
          <w:spacing w:val="9"/>
          <w:lang w:val="en-GB"/>
        </w:rPr>
        <w:t xml:space="preserve"> </w:t>
      </w:r>
      <w:r w:rsidRPr="00E827FE">
        <w:rPr>
          <w:spacing w:val="-1"/>
          <w:lang w:val="en-GB"/>
        </w:rPr>
        <w:t>criteria</w:t>
      </w:r>
      <w:r w:rsidRPr="00E827FE">
        <w:rPr>
          <w:spacing w:val="8"/>
          <w:lang w:val="en-GB"/>
        </w:rPr>
        <w:t xml:space="preserve"> </w:t>
      </w:r>
      <w:r w:rsidRPr="00E827FE">
        <w:rPr>
          <w:lang w:val="en-GB"/>
        </w:rPr>
        <w:t>to</w:t>
      </w:r>
      <w:r w:rsidRPr="00E827FE">
        <w:rPr>
          <w:spacing w:val="11"/>
          <w:lang w:val="en-GB"/>
        </w:rPr>
        <w:t xml:space="preserve"> </w:t>
      </w:r>
      <w:r w:rsidRPr="00E827FE">
        <w:rPr>
          <w:spacing w:val="-1"/>
          <w:lang w:val="en-GB"/>
        </w:rPr>
        <w:t>select</w:t>
      </w:r>
      <w:r w:rsidRPr="00E827FE">
        <w:rPr>
          <w:spacing w:val="10"/>
          <w:lang w:val="en-GB"/>
        </w:rPr>
        <w:t xml:space="preserve"> </w:t>
      </w:r>
      <w:r w:rsidRPr="00E827FE">
        <w:rPr>
          <w:spacing w:val="-1"/>
          <w:lang w:val="en-GB"/>
        </w:rPr>
        <w:t>initiating</w:t>
      </w:r>
      <w:r w:rsidRPr="00E827FE">
        <w:rPr>
          <w:spacing w:val="10"/>
          <w:lang w:val="en-GB"/>
        </w:rPr>
        <w:t xml:space="preserve"> </w:t>
      </w:r>
      <w:r w:rsidRPr="00E827FE">
        <w:rPr>
          <w:spacing w:val="-1"/>
          <w:lang w:val="en-GB"/>
        </w:rPr>
        <w:t>events</w:t>
      </w:r>
      <w:r w:rsidRPr="00E827FE">
        <w:rPr>
          <w:spacing w:val="8"/>
          <w:lang w:val="en-GB"/>
        </w:rPr>
        <w:t xml:space="preserve"> </w:t>
      </w:r>
      <w:r w:rsidRPr="00E827FE">
        <w:rPr>
          <w:spacing w:val="-1"/>
          <w:lang w:val="en-GB"/>
        </w:rPr>
        <w:t>are</w:t>
      </w:r>
      <w:r w:rsidRPr="00E827FE">
        <w:rPr>
          <w:spacing w:val="99"/>
          <w:lang w:val="en-GB"/>
        </w:rPr>
        <w:t xml:space="preserve"> </w:t>
      </w:r>
      <w:r w:rsidRPr="00E827FE">
        <w:rPr>
          <w:spacing w:val="-1"/>
          <w:lang w:val="en-GB"/>
        </w:rPr>
        <w:t>discussed in deliverable</w:t>
      </w:r>
      <w:r w:rsidRPr="008103D5">
        <w:rPr>
          <w:spacing w:val="-1"/>
          <w:lang w:val="en-GB"/>
        </w:rPr>
        <w:t xml:space="preserve"> </w:t>
      </w:r>
      <w:r w:rsidRPr="00E827FE">
        <w:rPr>
          <w:spacing w:val="-1"/>
          <w:lang w:val="en-GB"/>
        </w:rPr>
        <w:t>D30.</w:t>
      </w:r>
      <w:r w:rsidR="00A94EED">
        <w:rPr>
          <w:spacing w:val="-1"/>
          <w:lang w:val="en-GB"/>
        </w:rPr>
        <w:t>7 (vol 2)</w:t>
      </w:r>
      <w:r w:rsidR="00A94EED" w:rsidRPr="008103D5">
        <w:rPr>
          <w:spacing w:val="-1"/>
          <w:lang w:val="en-GB"/>
        </w:rPr>
        <w:t xml:space="preserve"> </w:t>
      </w:r>
      <w:r w:rsidRPr="00E827FE">
        <w:rPr>
          <w:spacing w:val="-1"/>
          <w:lang w:val="en-GB"/>
        </w:rPr>
        <w:t>of the</w:t>
      </w:r>
      <w:r w:rsidRPr="008103D5">
        <w:rPr>
          <w:spacing w:val="-1"/>
          <w:lang w:val="en-GB"/>
        </w:rPr>
        <w:t xml:space="preserve"> </w:t>
      </w:r>
      <w:r w:rsidRPr="00E827FE">
        <w:rPr>
          <w:spacing w:val="-1"/>
          <w:lang w:val="en-GB"/>
        </w:rPr>
        <w:t>ASAMPSA_E</w:t>
      </w:r>
      <w:r w:rsidRPr="008103D5">
        <w:rPr>
          <w:spacing w:val="-1"/>
          <w:lang w:val="en-GB"/>
        </w:rPr>
        <w:t xml:space="preserve"> </w:t>
      </w:r>
      <w:r w:rsidRPr="00E827FE">
        <w:rPr>
          <w:spacing w:val="-1"/>
          <w:lang w:val="en-GB"/>
        </w:rPr>
        <w:t>work package WP30</w:t>
      </w:r>
      <w:r w:rsidR="002279C8">
        <w:rPr>
          <w:spacing w:val="-1"/>
          <w:lang w:val="en-GB"/>
        </w:rPr>
        <w:t xml:space="preserve"> (Wielenberg et al., </w:t>
      </w:r>
      <w:r w:rsidR="00A94EED">
        <w:rPr>
          <w:spacing w:val="-1"/>
          <w:lang w:val="en-GB"/>
        </w:rPr>
        <w:t>2017</w:t>
      </w:r>
      <w:r w:rsidR="002279C8">
        <w:rPr>
          <w:spacing w:val="-1"/>
          <w:lang w:val="en-GB"/>
        </w:rPr>
        <w:t>)</w:t>
      </w:r>
      <w:r w:rsidRPr="00E827FE">
        <w:rPr>
          <w:spacing w:val="-1"/>
          <w:lang w:val="en-GB"/>
        </w:rPr>
        <w:t>.</w:t>
      </w:r>
    </w:p>
    <w:p w:rsidR="00F2269D" w:rsidRPr="008103D5" w:rsidRDefault="001B5DCF" w:rsidP="008103D5">
      <w:pPr>
        <w:pStyle w:val="Corpsdetexte"/>
        <w:tabs>
          <w:tab w:val="left" w:pos="360"/>
        </w:tabs>
        <w:ind w:right="144"/>
        <w:jc w:val="both"/>
        <w:rPr>
          <w:spacing w:val="-1"/>
          <w:lang w:val="en-GB"/>
        </w:rPr>
      </w:pPr>
      <w:r w:rsidRPr="00E827FE">
        <w:rPr>
          <w:spacing w:val="-1"/>
          <w:lang w:val="en-GB"/>
        </w:rPr>
        <w:t>The</w:t>
      </w:r>
      <w:r w:rsidRPr="008103D5">
        <w:rPr>
          <w:spacing w:val="-1"/>
          <w:lang w:val="en-GB"/>
        </w:rPr>
        <w:t xml:space="preserve"> </w:t>
      </w:r>
      <w:r w:rsidRPr="00E827FE">
        <w:rPr>
          <w:spacing w:val="-1"/>
          <w:lang w:val="en-GB"/>
        </w:rPr>
        <w:t>hazard</w:t>
      </w:r>
      <w:r w:rsidRPr="008103D5">
        <w:rPr>
          <w:spacing w:val="-1"/>
          <w:lang w:val="en-GB"/>
        </w:rPr>
        <w:t xml:space="preserve"> </w:t>
      </w:r>
      <w:r w:rsidRPr="00E827FE">
        <w:rPr>
          <w:spacing w:val="-1"/>
          <w:lang w:val="en-GB"/>
        </w:rPr>
        <w:t>list</w:t>
      </w:r>
      <w:r w:rsidRPr="008103D5">
        <w:rPr>
          <w:spacing w:val="-1"/>
          <w:lang w:val="en-GB"/>
        </w:rPr>
        <w:t xml:space="preserve"> </w:t>
      </w:r>
      <w:r w:rsidRPr="00E827FE">
        <w:rPr>
          <w:spacing w:val="-1"/>
          <w:lang w:val="en-GB"/>
        </w:rPr>
        <w:t>was</w:t>
      </w:r>
      <w:r w:rsidRPr="008103D5">
        <w:rPr>
          <w:spacing w:val="-1"/>
          <w:lang w:val="en-GB"/>
        </w:rPr>
        <w:t xml:space="preserve"> </w:t>
      </w:r>
      <w:r w:rsidR="00C827A9">
        <w:rPr>
          <w:spacing w:val="-1"/>
          <w:lang w:val="en-GB"/>
        </w:rPr>
        <w:t xml:space="preserve">further </w:t>
      </w:r>
      <w:r w:rsidRPr="00E827FE">
        <w:rPr>
          <w:spacing w:val="-1"/>
          <w:lang w:val="en-GB"/>
        </w:rPr>
        <w:t>used</w:t>
      </w:r>
      <w:r w:rsidRPr="008103D5">
        <w:rPr>
          <w:spacing w:val="-1"/>
          <w:lang w:val="en-GB"/>
        </w:rPr>
        <w:t xml:space="preserve"> </w:t>
      </w:r>
      <w:r w:rsidRPr="00E827FE">
        <w:rPr>
          <w:spacing w:val="-1"/>
          <w:lang w:val="en-GB"/>
        </w:rPr>
        <w:t>as</w:t>
      </w:r>
      <w:r w:rsidRPr="008103D5">
        <w:rPr>
          <w:spacing w:val="-1"/>
          <w:lang w:val="en-GB"/>
        </w:rPr>
        <w:t xml:space="preserve"> a </w:t>
      </w:r>
      <w:r w:rsidRPr="00E827FE">
        <w:rPr>
          <w:spacing w:val="-1"/>
          <w:lang w:val="en-GB"/>
        </w:rPr>
        <w:t>basis</w:t>
      </w:r>
      <w:r w:rsidRPr="008103D5">
        <w:rPr>
          <w:spacing w:val="-1"/>
          <w:lang w:val="en-GB"/>
        </w:rPr>
        <w:t xml:space="preserve"> to </w:t>
      </w:r>
      <w:r w:rsidRPr="00E827FE">
        <w:rPr>
          <w:spacing w:val="-1"/>
          <w:lang w:val="en-GB"/>
        </w:rPr>
        <w:t>select</w:t>
      </w:r>
      <w:r w:rsidRPr="008103D5">
        <w:rPr>
          <w:spacing w:val="-1"/>
          <w:lang w:val="en-GB"/>
        </w:rPr>
        <w:t xml:space="preserve"> a </w:t>
      </w:r>
      <w:r w:rsidRPr="00E827FE">
        <w:rPr>
          <w:spacing w:val="-1"/>
          <w:lang w:val="en-GB"/>
        </w:rPr>
        <w:t>limited</w:t>
      </w:r>
      <w:r w:rsidRPr="008103D5">
        <w:rPr>
          <w:spacing w:val="-1"/>
          <w:lang w:val="en-GB"/>
        </w:rPr>
        <w:t xml:space="preserve"> </w:t>
      </w:r>
      <w:r w:rsidRPr="00E827FE">
        <w:rPr>
          <w:spacing w:val="-1"/>
          <w:lang w:val="en-GB"/>
        </w:rPr>
        <w:t>number</w:t>
      </w:r>
      <w:r w:rsidRPr="008103D5">
        <w:rPr>
          <w:spacing w:val="-1"/>
          <w:lang w:val="en-GB"/>
        </w:rPr>
        <w:t xml:space="preserve"> </w:t>
      </w:r>
      <w:r w:rsidRPr="00E827FE">
        <w:rPr>
          <w:spacing w:val="-1"/>
          <w:lang w:val="en-GB"/>
        </w:rPr>
        <w:t>of</w:t>
      </w:r>
      <w:r w:rsidRPr="008103D5">
        <w:rPr>
          <w:spacing w:val="-1"/>
          <w:lang w:val="en-GB"/>
        </w:rPr>
        <w:t xml:space="preserve"> </w:t>
      </w:r>
      <w:r w:rsidRPr="00E827FE">
        <w:rPr>
          <w:spacing w:val="-1"/>
          <w:lang w:val="en-GB"/>
        </w:rPr>
        <w:t>hazard</w:t>
      </w:r>
      <w:r w:rsidRPr="008103D5">
        <w:rPr>
          <w:spacing w:val="-1"/>
          <w:lang w:val="en-GB"/>
        </w:rPr>
        <w:t xml:space="preserve"> </w:t>
      </w:r>
      <w:r w:rsidRPr="00E827FE">
        <w:rPr>
          <w:spacing w:val="-1"/>
          <w:lang w:val="en-GB"/>
        </w:rPr>
        <w:t>types</w:t>
      </w:r>
      <w:r w:rsidRPr="008103D5">
        <w:rPr>
          <w:spacing w:val="-1"/>
          <w:lang w:val="en-GB"/>
        </w:rPr>
        <w:t xml:space="preserve"> </w:t>
      </w:r>
      <w:r w:rsidRPr="00E827FE">
        <w:rPr>
          <w:spacing w:val="-1"/>
          <w:lang w:val="en-GB"/>
        </w:rPr>
        <w:t>for</w:t>
      </w:r>
      <w:r w:rsidRPr="008103D5">
        <w:rPr>
          <w:spacing w:val="-1"/>
          <w:lang w:val="en-GB"/>
        </w:rPr>
        <w:t xml:space="preserve"> </w:t>
      </w:r>
      <w:r w:rsidRPr="00E827FE">
        <w:rPr>
          <w:spacing w:val="-1"/>
          <w:lang w:val="en-GB"/>
        </w:rPr>
        <w:t>detailed</w:t>
      </w:r>
      <w:r w:rsidRPr="008103D5">
        <w:rPr>
          <w:spacing w:val="-1"/>
          <w:lang w:val="en-GB"/>
        </w:rPr>
        <w:t xml:space="preserve"> </w:t>
      </w:r>
      <w:r w:rsidRPr="00E827FE">
        <w:rPr>
          <w:spacing w:val="-1"/>
          <w:lang w:val="en-GB"/>
        </w:rPr>
        <w:t>discussion</w:t>
      </w:r>
      <w:r w:rsidRPr="008103D5">
        <w:rPr>
          <w:spacing w:val="-1"/>
          <w:lang w:val="en-GB"/>
        </w:rPr>
        <w:t xml:space="preserve"> </w:t>
      </w:r>
      <w:r w:rsidRPr="00E827FE">
        <w:rPr>
          <w:spacing w:val="-1"/>
          <w:lang w:val="en-GB"/>
        </w:rPr>
        <w:t>with</w:t>
      </w:r>
      <w:r w:rsidRPr="008103D5">
        <w:rPr>
          <w:spacing w:val="-1"/>
          <w:lang w:val="en-GB"/>
        </w:rPr>
        <w:t xml:space="preserve"> </w:t>
      </w:r>
      <w:r w:rsidRPr="00E827FE">
        <w:rPr>
          <w:spacing w:val="-1"/>
          <w:lang w:val="en-GB"/>
        </w:rPr>
        <w:t>specialists</w:t>
      </w:r>
      <w:r w:rsidRPr="008103D5">
        <w:rPr>
          <w:spacing w:val="-1"/>
          <w:lang w:val="en-GB"/>
        </w:rPr>
        <w:t xml:space="preserve"> </w:t>
      </w:r>
      <w:r w:rsidRPr="00E827FE">
        <w:rPr>
          <w:spacing w:val="-1"/>
          <w:lang w:val="en-GB"/>
        </w:rPr>
        <w:t>of</w:t>
      </w:r>
      <w:r w:rsidRPr="008103D5">
        <w:rPr>
          <w:spacing w:val="-1"/>
          <w:lang w:val="en-GB"/>
        </w:rPr>
        <w:t xml:space="preserve"> </w:t>
      </w:r>
      <w:r w:rsidRPr="00E827FE">
        <w:rPr>
          <w:spacing w:val="-1"/>
          <w:lang w:val="en-GB"/>
        </w:rPr>
        <w:t>the</w:t>
      </w:r>
      <w:r w:rsidRPr="008103D5">
        <w:rPr>
          <w:spacing w:val="-1"/>
          <w:lang w:val="en-GB"/>
        </w:rPr>
        <w:t xml:space="preserve"> </w:t>
      </w:r>
      <w:r w:rsidRPr="00E827FE">
        <w:rPr>
          <w:spacing w:val="-1"/>
          <w:lang w:val="en-GB"/>
        </w:rPr>
        <w:t>informed</w:t>
      </w:r>
      <w:r w:rsidRPr="008103D5">
        <w:rPr>
          <w:spacing w:val="-1"/>
          <w:lang w:val="en-GB"/>
        </w:rPr>
        <w:t xml:space="preserve"> </w:t>
      </w:r>
      <w:r w:rsidRPr="00E827FE">
        <w:rPr>
          <w:spacing w:val="-1"/>
          <w:lang w:val="en-GB"/>
        </w:rPr>
        <w:t>scientific</w:t>
      </w:r>
      <w:r w:rsidRPr="008103D5">
        <w:rPr>
          <w:spacing w:val="-1"/>
          <w:lang w:val="en-GB"/>
        </w:rPr>
        <w:t xml:space="preserve"> </w:t>
      </w:r>
      <w:r w:rsidRPr="00E827FE">
        <w:rPr>
          <w:spacing w:val="-1"/>
          <w:lang w:val="en-GB"/>
        </w:rPr>
        <w:t>community</w:t>
      </w:r>
      <w:r w:rsidRPr="008103D5">
        <w:rPr>
          <w:spacing w:val="-1"/>
          <w:lang w:val="en-GB"/>
        </w:rPr>
        <w:t xml:space="preserve"> </w:t>
      </w:r>
      <w:r w:rsidRPr="00E827FE">
        <w:rPr>
          <w:spacing w:val="-1"/>
          <w:lang w:val="en-GB"/>
        </w:rPr>
        <w:t>outside</w:t>
      </w:r>
      <w:r w:rsidRPr="008103D5">
        <w:rPr>
          <w:spacing w:val="-1"/>
          <w:lang w:val="en-GB"/>
        </w:rPr>
        <w:t xml:space="preserve"> </w:t>
      </w:r>
      <w:r w:rsidRPr="00E827FE">
        <w:rPr>
          <w:spacing w:val="-1"/>
          <w:lang w:val="en-GB"/>
        </w:rPr>
        <w:t>ASAMPSA_E</w:t>
      </w:r>
      <w:r w:rsidRPr="008103D5">
        <w:rPr>
          <w:spacing w:val="-1"/>
          <w:lang w:val="en-GB"/>
        </w:rPr>
        <w:t xml:space="preserve"> </w:t>
      </w:r>
      <w:r w:rsidRPr="00E827FE">
        <w:rPr>
          <w:spacing w:val="-1"/>
          <w:lang w:val="en-GB"/>
        </w:rPr>
        <w:t>and</w:t>
      </w:r>
      <w:r w:rsidRPr="008103D5">
        <w:rPr>
          <w:spacing w:val="-1"/>
          <w:lang w:val="en-GB"/>
        </w:rPr>
        <w:t xml:space="preserve"> </w:t>
      </w:r>
      <w:r w:rsidRPr="00E827FE">
        <w:rPr>
          <w:spacing w:val="-1"/>
          <w:lang w:val="en-GB"/>
        </w:rPr>
        <w:t>the</w:t>
      </w:r>
      <w:r w:rsidRPr="008103D5">
        <w:rPr>
          <w:spacing w:val="-1"/>
          <w:lang w:val="en-GB"/>
        </w:rPr>
        <w:t xml:space="preserve"> </w:t>
      </w:r>
      <w:r w:rsidRPr="00E827FE">
        <w:rPr>
          <w:spacing w:val="-1"/>
          <w:lang w:val="en-GB"/>
        </w:rPr>
        <w:t>development</w:t>
      </w:r>
      <w:r w:rsidRPr="008103D5">
        <w:rPr>
          <w:spacing w:val="-1"/>
          <w:lang w:val="en-GB"/>
        </w:rPr>
        <w:t xml:space="preserve"> </w:t>
      </w:r>
      <w:r w:rsidRPr="00E827FE">
        <w:rPr>
          <w:spacing w:val="-1"/>
          <w:lang w:val="en-GB"/>
        </w:rPr>
        <w:t>of</w:t>
      </w:r>
      <w:r w:rsidRPr="008103D5">
        <w:rPr>
          <w:spacing w:val="-1"/>
          <w:lang w:val="en-GB"/>
        </w:rPr>
        <w:t xml:space="preserve"> </w:t>
      </w:r>
      <w:r w:rsidRPr="00E827FE">
        <w:rPr>
          <w:spacing w:val="-1"/>
          <w:lang w:val="en-GB"/>
        </w:rPr>
        <w:t>guidance</w:t>
      </w:r>
      <w:r w:rsidRPr="008103D5">
        <w:rPr>
          <w:spacing w:val="-1"/>
          <w:lang w:val="en-GB"/>
        </w:rPr>
        <w:t xml:space="preserve"> </w:t>
      </w:r>
      <w:r w:rsidRPr="00E827FE">
        <w:rPr>
          <w:spacing w:val="-1"/>
          <w:lang w:val="en-GB"/>
        </w:rPr>
        <w:t>for</w:t>
      </w:r>
      <w:r w:rsidRPr="008103D5">
        <w:rPr>
          <w:spacing w:val="-1"/>
          <w:lang w:val="en-GB"/>
        </w:rPr>
        <w:t xml:space="preserve"> </w:t>
      </w:r>
      <w:r w:rsidRPr="00E827FE">
        <w:rPr>
          <w:spacing w:val="-1"/>
          <w:lang w:val="en-GB"/>
        </w:rPr>
        <w:t>hazard</w:t>
      </w:r>
      <w:r w:rsidRPr="00612166">
        <w:rPr>
          <w:spacing w:val="-1"/>
          <w:lang w:val="en-GB"/>
        </w:rPr>
        <w:t xml:space="preserve"> </w:t>
      </w:r>
      <w:r w:rsidR="00997324" w:rsidRPr="00E827FE">
        <w:rPr>
          <w:spacing w:val="-1"/>
          <w:lang w:val="en-GB"/>
        </w:rPr>
        <w:t>characterisation</w:t>
      </w:r>
      <w:r w:rsidRPr="008103D5">
        <w:rPr>
          <w:spacing w:val="-1"/>
          <w:lang w:val="en-GB"/>
        </w:rPr>
        <w:t xml:space="preserve"> by </w:t>
      </w:r>
      <w:r w:rsidRPr="00E827FE">
        <w:rPr>
          <w:spacing w:val="-1"/>
          <w:lang w:val="en-GB"/>
        </w:rPr>
        <w:t>ASAMPSA_E</w:t>
      </w:r>
      <w:r w:rsidRPr="008103D5">
        <w:rPr>
          <w:spacing w:val="-1"/>
          <w:lang w:val="en-GB"/>
        </w:rPr>
        <w:t xml:space="preserve"> </w:t>
      </w:r>
      <w:r w:rsidRPr="00E827FE">
        <w:rPr>
          <w:spacing w:val="-1"/>
          <w:lang w:val="en-GB"/>
        </w:rPr>
        <w:t>(deliverable</w:t>
      </w:r>
      <w:r w:rsidRPr="008103D5">
        <w:rPr>
          <w:spacing w:val="-1"/>
          <w:lang w:val="en-GB"/>
        </w:rPr>
        <w:t xml:space="preserve"> </w:t>
      </w:r>
      <w:r w:rsidRPr="00E827FE">
        <w:rPr>
          <w:spacing w:val="-1"/>
          <w:lang w:val="en-GB"/>
        </w:rPr>
        <w:t>D21.3).</w:t>
      </w:r>
      <w:r w:rsidRPr="008103D5">
        <w:rPr>
          <w:spacing w:val="-1"/>
          <w:lang w:val="en-GB"/>
        </w:rPr>
        <w:t xml:space="preserve"> </w:t>
      </w:r>
      <w:r w:rsidRPr="00E827FE">
        <w:rPr>
          <w:spacing w:val="-1"/>
          <w:lang w:val="en-GB"/>
        </w:rPr>
        <w:t>The</w:t>
      </w:r>
      <w:r w:rsidRPr="008103D5">
        <w:rPr>
          <w:spacing w:val="-1"/>
          <w:lang w:val="en-GB"/>
        </w:rPr>
        <w:t xml:space="preserve"> </w:t>
      </w:r>
      <w:r w:rsidRPr="00E827FE">
        <w:rPr>
          <w:spacing w:val="-1"/>
          <w:lang w:val="en-GB"/>
        </w:rPr>
        <w:t>following</w:t>
      </w:r>
      <w:r w:rsidRPr="008103D5">
        <w:rPr>
          <w:spacing w:val="-1"/>
          <w:lang w:val="en-GB"/>
        </w:rPr>
        <w:t xml:space="preserve"> </w:t>
      </w:r>
      <w:r w:rsidRPr="00E827FE">
        <w:rPr>
          <w:spacing w:val="-1"/>
          <w:lang w:val="en-GB"/>
        </w:rPr>
        <w:t>hazards</w:t>
      </w:r>
      <w:r w:rsidRPr="008103D5">
        <w:rPr>
          <w:spacing w:val="-1"/>
          <w:lang w:val="en-GB"/>
        </w:rPr>
        <w:t xml:space="preserve"> </w:t>
      </w:r>
      <w:r w:rsidRPr="00E827FE">
        <w:rPr>
          <w:spacing w:val="-1"/>
          <w:lang w:val="en-GB"/>
        </w:rPr>
        <w:t>have</w:t>
      </w:r>
      <w:r w:rsidRPr="008103D5">
        <w:rPr>
          <w:spacing w:val="-1"/>
          <w:lang w:val="en-GB"/>
        </w:rPr>
        <w:t xml:space="preserve"> </w:t>
      </w:r>
      <w:r w:rsidRPr="00E827FE">
        <w:rPr>
          <w:spacing w:val="-1"/>
          <w:lang w:val="en-GB"/>
        </w:rPr>
        <w:t>been</w:t>
      </w:r>
      <w:r w:rsidRPr="008103D5">
        <w:rPr>
          <w:spacing w:val="-1"/>
          <w:lang w:val="en-GB"/>
        </w:rPr>
        <w:t xml:space="preserve"> </w:t>
      </w:r>
      <w:r w:rsidRPr="00E827FE">
        <w:rPr>
          <w:spacing w:val="-1"/>
          <w:lang w:val="en-GB"/>
        </w:rPr>
        <w:t>selected:</w:t>
      </w:r>
      <w:r w:rsidRPr="008103D5">
        <w:rPr>
          <w:spacing w:val="-1"/>
          <w:lang w:val="en-GB"/>
        </w:rPr>
        <w:t xml:space="preserve"> </w:t>
      </w:r>
      <w:r w:rsidRPr="00E827FE">
        <w:rPr>
          <w:spacing w:val="-1"/>
          <w:lang w:val="en-GB"/>
        </w:rPr>
        <w:t>seismic</w:t>
      </w:r>
      <w:r w:rsidRPr="008103D5">
        <w:rPr>
          <w:spacing w:val="-1"/>
          <w:lang w:val="en-GB"/>
        </w:rPr>
        <w:t xml:space="preserve"> </w:t>
      </w:r>
      <w:r w:rsidRPr="00E827FE">
        <w:rPr>
          <w:spacing w:val="-1"/>
          <w:lang w:val="en-GB"/>
        </w:rPr>
        <w:t>hazards,</w:t>
      </w:r>
      <w:r w:rsidRPr="008103D5">
        <w:rPr>
          <w:spacing w:val="-1"/>
          <w:lang w:val="en-GB"/>
        </w:rPr>
        <w:t xml:space="preserve"> </w:t>
      </w:r>
      <w:r w:rsidRPr="00E827FE">
        <w:rPr>
          <w:spacing w:val="-1"/>
          <w:lang w:val="en-GB"/>
        </w:rPr>
        <w:t>flooding,</w:t>
      </w:r>
      <w:r w:rsidRPr="008103D5">
        <w:rPr>
          <w:spacing w:val="-1"/>
          <w:lang w:val="en-GB"/>
        </w:rPr>
        <w:t xml:space="preserve"> </w:t>
      </w:r>
      <w:r w:rsidRPr="00E827FE">
        <w:rPr>
          <w:spacing w:val="-1"/>
          <w:lang w:val="en-GB"/>
        </w:rPr>
        <w:t>extreme</w:t>
      </w:r>
      <w:r w:rsidRPr="008103D5">
        <w:rPr>
          <w:spacing w:val="-1"/>
          <w:lang w:val="en-GB"/>
        </w:rPr>
        <w:t xml:space="preserve"> </w:t>
      </w:r>
      <w:r w:rsidRPr="00E827FE">
        <w:rPr>
          <w:spacing w:val="-1"/>
          <w:lang w:val="en-GB"/>
        </w:rPr>
        <w:t>weather</w:t>
      </w:r>
      <w:r w:rsidRPr="008103D5">
        <w:rPr>
          <w:spacing w:val="-1"/>
          <w:lang w:val="en-GB"/>
        </w:rPr>
        <w:t xml:space="preserve"> </w:t>
      </w:r>
      <w:r w:rsidRPr="00E827FE">
        <w:rPr>
          <w:spacing w:val="-1"/>
          <w:lang w:val="en-GB"/>
        </w:rPr>
        <w:t>(storm,</w:t>
      </w:r>
      <w:r w:rsidRPr="008103D5">
        <w:rPr>
          <w:spacing w:val="-1"/>
          <w:lang w:val="en-GB"/>
        </w:rPr>
        <w:t xml:space="preserve"> </w:t>
      </w:r>
      <w:r w:rsidRPr="00E827FE">
        <w:rPr>
          <w:spacing w:val="-1"/>
          <w:lang w:val="en-GB"/>
        </w:rPr>
        <w:t>extreme</w:t>
      </w:r>
      <w:r w:rsidRPr="008103D5">
        <w:rPr>
          <w:spacing w:val="-1"/>
          <w:lang w:val="en-GB"/>
        </w:rPr>
        <w:t xml:space="preserve"> </w:t>
      </w:r>
      <w:r w:rsidRPr="00E827FE">
        <w:rPr>
          <w:spacing w:val="-1"/>
          <w:lang w:val="en-GB"/>
        </w:rPr>
        <w:t>temperature,</w:t>
      </w:r>
      <w:r w:rsidRPr="008103D5">
        <w:rPr>
          <w:spacing w:val="-1"/>
          <w:lang w:val="en-GB"/>
        </w:rPr>
        <w:t xml:space="preserve"> </w:t>
      </w:r>
      <w:r w:rsidRPr="00E827FE">
        <w:rPr>
          <w:spacing w:val="-1"/>
          <w:lang w:val="en-GB"/>
        </w:rPr>
        <w:t>snow</w:t>
      </w:r>
      <w:r w:rsidRPr="008103D5">
        <w:rPr>
          <w:spacing w:val="-1"/>
          <w:lang w:val="en-GB"/>
        </w:rPr>
        <w:t xml:space="preserve"> </w:t>
      </w:r>
      <w:r w:rsidRPr="00E827FE">
        <w:rPr>
          <w:spacing w:val="-1"/>
          <w:lang w:val="en-GB"/>
        </w:rPr>
        <w:t>pack),</w:t>
      </w:r>
      <w:r w:rsidRPr="008103D5">
        <w:rPr>
          <w:spacing w:val="-1"/>
          <w:lang w:val="en-GB"/>
        </w:rPr>
        <w:t xml:space="preserve"> </w:t>
      </w:r>
      <w:r w:rsidRPr="00E827FE">
        <w:rPr>
          <w:spacing w:val="-1"/>
          <w:lang w:val="en-GB"/>
        </w:rPr>
        <w:t>lightning,</w:t>
      </w:r>
      <w:r w:rsidRPr="008103D5">
        <w:rPr>
          <w:spacing w:val="-1"/>
          <w:lang w:val="en-GB"/>
        </w:rPr>
        <w:t xml:space="preserve"> </w:t>
      </w:r>
      <w:r w:rsidRPr="00E827FE">
        <w:rPr>
          <w:spacing w:val="-1"/>
          <w:lang w:val="en-GB"/>
        </w:rPr>
        <w:t>biological</w:t>
      </w:r>
      <w:r w:rsidRPr="008103D5">
        <w:rPr>
          <w:spacing w:val="-1"/>
          <w:lang w:val="en-GB"/>
        </w:rPr>
        <w:t xml:space="preserve"> </w:t>
      </w:r>
      <w:r w:rsidRPr="00E827FE">
        <w:rPr>
          <w:spacing w:val="-1"/>
          <w:lang w:val="en-GB"/>
        </w:rPr>
        <w:t>hazards,</w:t>
      </w:r>
      <w:r w:rsidRPr="008103D5">
        <w:rPr>
          <w:spacing w:val="-1"/>
          <w:lang w:val="en-GB"/>
        </w:rPr>
        <w:t xml:space="preserve"> </w:t>
      </w:r>
      <w:r w:rsidRPr="00E827FE">
        <w:rPr>
          <w:spacing w:val="-1"/>
          <w:lang w:val="en-GB"/>
        </w:rPr>
        <w:t>external</w:t>
      </w:r>
      <w:r w:rsidRPr="008103D5">
        <w:rPr>
          <w:spacing w:val="-1"/>
          <w:lang w:val="en-GB"/>
        </w:rPr>
        <w:t xml:space="preserve"> </w:t>
      </w:r>
      <w:r w:rsidRPr="00E827FE">
        <w:rPr>
          <w:spacing w:val="-1"/>
          <w:lang w:val="en-GB"/>
        </w:rPr>
        <w:t>fire,</w:t>
      </w:r>
      <w:r w:rsidRPr="008103D5">
        <w:rPr>
          <w:spacing w:val="-1"/>
          <w:lang w:val="en-GB"/>
        </w:rPr>
        <w:t xml:space="preserve"> </w:t>
      </w:r>
      <w:r w:rsidRPr="00E827FE">
        <w:rPr>
          <w:spacing w:val="-1"/>
          <w:lang w:val="en-GB"/>
        </w:rPr>
        <w:t>external</w:t>
      </w:r>
      <w:r w:rsidRPr="008103D5">
        <w:rPr>
          <w:spacing w:val="-1"/>
          <w:lang w:val="en-GB"/>
        </w:rPr>
        <w:t xml:space="preserve"> </w:t>
      </w:r>
      <w:r w:rsidRPr="00E827FE">
        <w:rPr>
          <w:spacing w:val="-1"/>
          <w:lang w:val="en-GB"/>
        </w:rPr>
        <w:t>explosion,</w:t>
      </w:r>
      <w:r w:rsidRPr="008103D5">
        <w:rPr>
          <w:spacing w:val="-1"/>
          <w:lang w:val="en-GB"/>
        </w:rPr>
        <w:t xml:space="preserve"> </w:t>
      </w:r>
      <w:r w:rsidRPr="00E827FE">
        <w:rPr>
          <w:spacing w:val="-1"/>
          <w:lang w:val="en-GB"/>
        </w:rPr>
        <w:t>and</w:t>
      </w:r>
      <w:r w:rsidRPr="008103D5">
        <w:rPr>
          <w:spacing w:val="-1"/>
          <w:lang w:val="en-GB"/>
        </w:rPr>
        <w:t xml:space="preserve"> </w:t>
      </w:r>
      <w:r w:rsidRPr="00E827FE">
        <w:rPr>
          <w:spacing w:val="-1"/>
          <w:lang w:val="en-GB"/>
        </w:rPr>
        <w:t>aircraft</w:t>
      </w:r>
      <w:r w:rsidRPr="008103D5">
        <w:rPr>
          <w:spacing w:val="-1"/>
          <w:lang w:val="en-GB"/>
        </w:rPr>
        <w:t xml:space="preserve"> </w:t>
      </w:r>
      <w:r w:rsidRPr="00E827FE">
        <w:rPr>
          <w:spacing w:val="-1"/>
          <w:lang w:val="en-GB"/>
        </w:rPr>
        <w:t>crash.</w:t>
      </w:r>
      <w:r w:rsidRPr="008103D5">
        <w:rPr>
          <w:spacing w:val="-1"/>
          <w:lang w:val="en-GB"/>
        </w:rPr>
        <w:t xml:space="preserve"> </w:t>
      </w:r>
      <w:r w:rsidRPr="00E827FE">
        <w:rPr>
          <w:spacing w:val="-1"/>
          <w:lang w:val="en-GB"/>
        </w:rPr>
        <w:t>Earthquake</w:t>
      </w:r>
      <w:r w:rsidRPr="008103D5">
        <w:rPr>
          <w:spacing w:val="-1"/>
          <w:lang w:val="en-GB"/>
        </w:rPr>
        <w:t xml:space="preserve"> </w:t>
      </w:r>
      <w:r w:rsidRPr="00E827FE">
        <w:rPr>
          <w:spacing w:val="-1"/>
          <w:lang w:val="en-GB"/>
        </w:rPr>
        <w:t>and</w:t>
      </w:r>
      <w:r w:rsidRPr="008103D5">
        <w:rPr>
          <w:spacing w:val="-1"/>
          <w:lang w:val="en-GB"/>
        </w:rPr>
        <w:t xml:space="preserve"> </w:t>
      </w:r>
      <w:r w:rsidRPr="00E827FE">
        <w:rPr>
          <w:spacing w:val="-1"/>
          <w:lang w:val="en-GB"/>
        </w:rPr>
        <w:t>flooding</w:t>
      </w:r>
      <w:r w:rsidRPr="008103D5">
        <w:rPr>
          <w:spacing w:val="-1"/>
          <w:lang w:val="en-GB"/>
        </w:rPr>
        <w:t xml:space="preserve"> </w:t>
      </w:r>
      <w:r w:rsidRPr="00E827FE">
        <w:rPr>
          <w:spacing w:val="-1"/>
          <w:lang w:val="en-GB"/>
        </w:rPr>
        <w:t>have</w:t>
      </w:r>
      <w:r w:rsidRPr="008103D5">
        <w:rPr>
          <w:spacing w:val="-1"/>
          <w:lang w:val="en-GB"/>
        </w:rPr>
        <w:t xml:space="preserve"> </w:t>
      </w:r>
      <w:r w:rsidRPr="00E827FE">
        <w:rPr>
          <w:spacing w:val="-1"/>
          <w:lang w:val="en-GB"/>
        </w:rPr>
        <w:t>been</w:t>
      </w:r>
      <w:r w:rsidRPr="008103D5">
        <w:rPr>
          <w:spacing w:val="-1"/>
          <w:lang w:val="en-GB"/>
        </w:rPr>
        <w:t xml:space="preserve"> </w:t>
      </w:r>
      <w:r w:rsidRPr="00E827FE">
        <w:rPr>
          <w:spacing w:val="-1"/>
          <w:lang w:val="en-GB"/>
        </w:rPr>
        <w:t>selected</w:t>
      </w:r>
      <w:r w:rsidRPr="008103D5">
        <w:rPr>
          <w:spacing w:val="-1"/>
          <w:lang w:val="en-GB"/>
        </w:rPr>
        <w:t xml:space="preserve"> </w:t>
      </w:r>
      <w:r w:rsidRPr="00E827FE">
        <w:rPr>
          <w:spacing w:val="-1"/>
          <w:lang w:val="en-GB"/>
        </w:rPr>
        <w:t>as</w:t>
      </w:r>
      <w:r w:rsidRPr="008103D5">
        <w:rPr>
          <w:spacing w:val="-1"/>
          <w:lang w:val="en-GB"/>
        </w:rPr>
        <w:t xml:space="preserve"> a </w:t>
      </w:r>
      <w:r w:rsidRPr="00E827FE">
        <w:rPr>
          <w:spacing w:val="-1"/>
          <w:lang w:val="en-GB"/>
        </w:rPr>
        <w:t>consequence</w:t>
      </w:r>
      <w:r w:rsidRPr="008103D5">
        <w:rPr>
          <w:spacing w:val="-1"/>
          <w:lang w:val="en-GB"/>
        </w:rPr>
        <w:t xml:space="preserve"> </w:t>
      </w:r>
      <w:r w:rsidRPr="00E827FE">
        <w:rPr>
          <w:spacing w:val="-1"/>
          <w:lang w:val="en-GB"/>
        </w:rPr>
        <w:t>of</w:t>
      </w:r>
      <w:r w:rsidRPr="008103D5">
        <w:rPr>
          <w:spacing w:val="-1"/>
          <w:lang w:val="en-GB"/>
        </w:rPr>
        <w:t xml:space="preserve"> </w:t>
      </w:r>
      <w:r w:rsidRPr="00E827FE">
        <w:rPr>
          <w:spacing w:val="-1"/>
          <w:lang w:val="en-GB"/>
        </w:rPr>
        <w:t>the</w:t>
      </w:r>
      <w:r w:rsidRPr="008103D5">
        <w:rPr>
          <w:spacing w:val="-1"/>
          <w:lang w:val="en-GB"/>
        </w:rPr>
        <w:t xml:space="preserve"> </w:t>
      </w:r>
      <w:r w:rsidRPr="00E827FE">
        <w:rPr>
          <w:spacing w:val="-1"/>
          <w:lang w:val="en-GB"/>
        </w:rPr>
        <w:t>Fukushima</w:t>
      </w:r>
      <w:r w:rsidRPr="008103D5">
        <w:rPr>
          <w:spacing w:val="-1"/>
          <w:lang w:val="en-GB"/>
        </w:rPr>
        <w:t xml:space="preserve"> </w:t>
      </w:r>
      <w:r w:rsidRPr="00E827FE">
        <w:rPr>
          <w:spacing w:val="-1"/>
          <w:lang w:val="en-GB"/>
        </w:rPr>
        <w:t>Dai-Ichi</w:t>
      </w:r>
      <w:r w:rsidRPr="008103D5">
        <w:rPr>
          <w:spacing w:val="-1"/>
          <w:lang w:val="en-GB"/>
        </w:rPr>
        <w:t xml:space="preserve"> </w:t>
      </w:r>
      <w:r w:rsidRPr="00E827FE">
        <w:rPr>
          <w:spacing w:val="-1"/>
          <w:lang w:val="en-GB"/>
        </w:rPr>
        <w:t>accident.</w:t>
      </w:r>
      <w:r w:rsidRPr="008103D5">
        <w:rPr>
          <w:spacing w:val="-1"/>
          <w:lang w:val="en-GB"/>
        </w:rPr>
        <w:t xml:space="preserve"> </w:t>
      </w:r>
      <w:r w:rsidRPr="00E827FE">
        <w:rPr>
          <w:spacing w:val="-1"/>
          <w:lang w:val="en-GB"/>
        </w:rPr>
        <w:t>The</w:t>
      </w:r>
      <w:r w:rsidRPr="008103D5">
        <w:rPr>
          <w:spacing w:val="-1"/>
          <w:lang w:val="en-GB"/>
        </w:rPr>
        <w:t xml:space="preserve"> </w:t>
      </w:r>
      <w:r w:rsidRPr="00E827FE">
        <w:rPr>
          <w:spacing w:val="-1"/>
          <w:lang w:val="en-GB"/>
        </w:rPr>
        <w:t>other</w:t>
      </w:r>
      <w:r w:rsidRPr="008103D5">
        <w:rPr>
          <w:spacing w:val="-1"/>
          <w:lang w:val="en-GB"/>
        </w:rPr>
        <w:t xml:space="preserve"> </w:t>
      </w:r>
      <w:r w:rsidRPr="00E827FE">
        <w:rPr>
          <w:spacing w:val="-1"/>
          <w:lang w:val="en-GB"/>
        </w:rPr>
        <w:t>hazard</w:t>
      </w:r>
      <w:r w:rsidRPr="008103D5">
        <w:rPr>
          <w:spacing w:val="-1"/>
          <w:lang w:val="en-GB"/>
        </w:rPr>
        <w:t xml:space="preserve"> </w:t>
      </w:r>
      <w:r w:rsidRPr="00E827FE">
        <w:rPr>
          <w:spacing w:val="-1"/>
          <w:lang w:val="en-GB"/>
        </w:rPr>
        <w:t>types</w:t>
      </w:r>
      <w:r w:rsidRPr="008103D5">
        <w:rPr>
          <w:spacing w:val="-1"/>
          <w:lang w:val="en-GB"/>
        </w:rPr>
        <w:t xml:space="preserve"> </w:t>
      </w:r>
      <w:r w:rsidRPr="00E827FE">
        <w:rPr>
          <w:spacing w:val="-1"/>
          <w:lang w:val="en-GB"/>
        </w:rPr>
        <w:t>were</w:t>
      </w:r>
      <w:r w:rsidRPr="008103D5">
        <w:rPr>
          <w:spacing w:val="-1"/>
          <w:lang w:val="en-GB"/>
        </w:rPr>
        <w:t xml:space="preserve"> </w:t>
      </w:r>
      <w:r w:rsidRPr="00E827FE">
        <w:rPr>
          <w:spacing w:val="-1"/>
          <w:lang w:val="en-GB"/>
        </w:rPr>
        <w:t>selected</w:t>
      </w:r>
      <w:r w:rsidRPr="008103D5">
        <w:rPr>
          <w:spacing w:val="-1"/>
          <w:lang w:val="en-GB"/>
        </w:rPr>
        <w:t xml:space="preserve"> </w:t>
      </w:r>
      <w:r w:rsidRPr="00E827FE">
        <w:rPr>
          <w:spacing w:val="-1"/>
          <w:lang w:val="en-GB"/>
        </w:rPr>
        <w:t>according</w:t>
      </w:r>
      <w:r w:rsidRPr="008103D5">
        <w:rPr>
          <w:spacing w:val="-1"/>
          <w:lang w:val="en-GB"/>
        </w:rPr>
        <w:t xml:space="preserve"> to </w:t>
      </w:r>
      <w:r w:rsidR="006E6BED" w:rsidRPr="008103D5">
        <w:rPr>
          <w:spacing w:val="-1"/>
          <w:lang w:val="en-GB"/>
        </w:rPr>
        <w:t xml:space="preserve">end-users </w:t>
      </w:r>
      <w:r w:rsidR="006E6BED">
        <w:rPr>
          <w:spacing w:val="-1"/>
          <w:lang w:val="en-GB"/>
        </w:rPr>
        <w:t xml:space="preserve">requests received </w:t>
      </w:r>
      <w:r w:rsidRPr="00E827FE">
        <w:rPr>
          <w:spacing w:val="-1"/>
          <w:lang w:val="en-GB"/>
        </w:rPr>
        <w:t>after</w:t>
      </w:r>
      <w:r w:rsidRPr="008103D5">
        <w:rPr>
          <w:spacing w:val="-1"/>
          <w:lang w:val="en-GB"/>
        </w:rPr>
        <w:t xml:space="preserve"> </w:t>
      </w:r>
      <w:r w:rsidRPr="00E827FE">
        <w:rPr>
          <w:spacing w:val="-1"/>
          <w:lang w:val="en-GB"/>
        </w:rPr>
        <w:t>an</w:t>
      </w:r>
      <w:r w:rsidRPr="008103D5">
        <w:rPr>
          <w:spacing w:val="-1"/>
          <w:lang w:val="en-GB"/>
        </w:rPr>
        <w:t xml:space="preserve"> </w:t>
      </w:r>
      <w:r w:rsidRPr="00E827FE">
        <w:rPr>
          <w:spacing w:val="-1"/>
          <w:lang w:val="en-GB"/>
        </w:rPr>
        <w:t>in-depth</w:t>
      </w:r>
      <w:r w:rsidRPr="008103D5">
        <w:rPr>
          <w:spacing w:val="-1"/>
          <w:lang w:val="en-GB"/>
        </w:rPr>
        <w:t xml:space="preserve"> </w:t>
      </w:r>
      <w:r w:rsidRPr="00E827FE">
        <w:rPr>
          <w:spacing w:val="-1"/>
          <w:lang w:val="en-GB"/>
        </w:rPr>
        <w:t>discussion</w:t>
      </w:r>
      <w:r w:rsidRPr="008103D5">
        <w:rPr>
          <w:spacing w:val="-1"/>
          <w:lang w:val="en-GB"/>
        </w:rPr>
        <w:t xml:space="preserve"> </w:t>
      </w:r>
      <w:r w:rsidRPr="00E827FE">
        <w:rPr>
          <w:spacing w:val="-1"/>
          <w:lang w:val="en-GB"/>
        </w:rPr>
        <w:t>at</w:t>
      </w:r>
      <w:r w:rsidRPr="008103D5">
        <w:rPr>
          <w:spacing w:val="-1"/>
          <w:lang w:val="en-GB"/>
        </w:rPr>
        <w:t xml:space="preserve"> </w:t>
      </w:r>
      <w:r w:rsidR="006E6BED">
        <w:rPr>
          <w:spacing w:val="-1"/>
          <w:lang w:val="en-GB"/>
        </w:rPr>
        <w:t>a dedicated</w:t>
      </w:r>
      <w:r w:rsidR="006E6BED" w:rsidRPr="008103D5">
        <w:rPr>
          <w:spacing w:val="-1"/>
          <w:lang w:val="en-GB"/>
        </w:rPr>
        <w:t xml:space="preserve"> </w:t>
      </w:r>
      <w:r w:rsidR="006E6BED">
        <w:rPr>
          <w:spacing w:val="-1"/>
          <w:lang w:val="en-GB"/>
        </w:rPr>
        <w:t>w</w:t>
      </w:r>
      <w:r w:rsidRPr="00E827FE">
        <w:rPr>
          <w:spacing w:val="-1"/>
          <w:lang w:val="en-GB"/>
        </w:rPr>
        <w:t>orkshop</w:t>
      </w:r>
      <w:r w:rsidR="006E6BED" w:rsidRPr="00612166">
        <w:rPr>
          <w:vertAlign w:val="superscript"/>
        </w:rPr>
        <w:footnoteReference w:id="1"/>
      </w:r>
      <w:r w:rsidR="002279C8">
        <w:rPr>
          <w:spacing w:val="-1"/>
          <w:lang w:val="en-GB"/>
        </w:rPr>
        <w:t xml:space="preserve"> </w:t>
      </w:r>
      <w:r w:rsidR="006E6BED">
        <w:rPr>
          <w:spacing w:val="-1"/>
          <w:lang w:val="en-GB"/>
        </w:rPr>
        <w:t>and a questionnaire</w:t>
      </w:r>
      <w:r w:rsidR="002279C8">
        <w:rPr>
          <w:spacing w:val="-1"/>
          <w:lang w:val="en-GB"/>
        </w:rPr>
        <w:t xml:space="preserve"> sent to end-users (</w:t>
      </w:r>
      <w:r w:rsidR="008A3CDE">
        <w:t>Guig</w:t>
      </w:r>
      <w:r w:rsidR="004808C9">
        <w:t>u</w:t>
      </w:r>
      <w:r w:rsidR="008A3CDE">
        <w:t>eno et al., 2016</w:t>
      </w:r>
      <w:r w:rsidR="00C827A9">
        <w:t xml:space="preserve">). </w:t>
      </w:r>
      <w:r w:rsidRPr="00E827FE">
        <w:rPr>
          <w:spacing w:val="-1"/>
          <w:lang w:val="en-GB"/>
        </w:rPr>
        <w:t>The</w:t>
      </w:r>
      <w:r w:rsidRPr="00612166">
        <w:rPr>
          <w:spacing w:val="-1"/>
          <w:lang w:val="en-GB"/>
        </w:rPr>
        <w:t xml:space="preserve"> </w:t>
      </w:r>
      <w:r w:rsidRPr="00E827FE">
        <w:rPr>
          <w:spacing w:val="-1"/>
          <w:lang w:val="en-GB"/>
        </w:rPr>
        <w:t>strategic</w:t>
      </w:r>
      <w:r w:rsidRPr="00612166">
        <w:rPr>
          <w:spacing w:val="-1"/>
          <w:lang w:val="en-GB"/>
        </w:rPr>
        <w:t xml:space="preserve"> </w:t>
      </w:r>
      <w:r w:rsidRPr="00E827FE">
        <w:rPr>
          <w:spacing w:val="-1"/>
          <w:lang w:val="en-GB"/>
        </w:rPr>
        <w:t>reasoning</w:t>
      </w:r>
      <w:r w:rsidRPr="00612166">
        <w:rPr>
          <w:spacing w:val="-1"/>
          <w:lang w:val="en-GB"/>
        </w:rPr>
        <w:t xml:space="preserve"> </w:t>
      </w:r>
      <w:r w:rsidRPr="00E827FE">
        <w:rPr>
          <w:spacing w:val="-1"/>
          <w:lang w:val="en-GB"/>
        </w:rPr>
        <w:t>for</w:t>
      </w:r>
      <w:r w:rsidRPr="00612166">
        <w:rPr>
          <w:spacing w:val="-1"/>
          <w:lang w:val="en-GB"/>
        </w:rPr>
        <w:t xml:space="preserve"> </w:t>
      </w:r>
      <w:r w:rsidRPr="00E827FE">
        <w:rPr>
          <w:spacing w:val="-1"/>
          <w:lang w:val="en-GB"/>
        </w:rPr>
        <w:t>selecting</w:t>
      </w:r>
      <w:r w:rsidRPr="00612166">
        <w:rPr>
          <w:spacing w:val="-1"/>
          <w:lang w:val="en-GB"/>
        </w:rPr>
        <w:t xml:space="preserve"> </w:t>
      </w:r>
      <w:r w:rsidRPr="00E827FE">
        <w:rPr>
          <w:spacing w:val="-1"/>
          <w:lang w:val="en-GB"/>
        </w:rPr>
        <w:t>these</w:t>
      </w:r>
      <w:r w:rsidRPr="00612166">
        <w:rPr>
          <w:spacing w:val="-1"/>
          <w:lang w:val="en-GB"/>
        </w:rPr>
        <w:t xml:space="preserve"> </w:t>
      </w:r>
      <w:r w:rsidRPr="00E827FE">
        <w:rPr>
          <w:spacing w:val="-1"/>
          <w:lang w:val="en-GB"/>
        </w:rPr>
        <w:t>specific</w:t>
      </w:r>
      <w:r w:rsidRPr="00612166">
        <w:rPr>
          <w:spacing w:val="-1"/>
          <w:lang w:val="en-GB"/>
        </w:rPr>
        <w:t xml:space="preserve"> </w:t>
      </w:r>
      <w:r w:rsidRPr="00E827FE">
        <w:rPr>
          <w:spacing w:val="-1"/>
          <w:lang w:val="en-GB"/>
        </w:rPr>
        <w:t>hazards</w:t>
      </w:r>
      <w:r w:rsidRPr="00612166">
        <w:rPr>
          <w:spacing w:val="-1"/>
          <w:lang w:val="en-GB"/>
        </w:rPr>
        <w:t xml:space="preserve"> </w:t>
      </w:r>
      <w:r w:rsidRPr="00E827FE">
        <w:rPr>
          <w:spacing w:val="-1"/>
          <w:lang w:val="en-GB"/>
        </w:rPr>
        <w:t>is explained</w:t>
      </w:r>
      <w:r w:rsidRPr="00612166">
        <w:rPr>
          <w:spacing w:val="-1"/>
          <w:lang w:val="en-GB"/>
        </w:rPr>
        <w:t xml:space="preserve"> </w:t>
      </w:r>
      <w:r w:rsidRPr="008103D5">
        <w:rPr>
          <w:spacing w:val="-1"/>
          <w:lang w:val="en-GB"/>
        </w:rPr>
        <w:t>in Deliverable</w:t>
      </w:r>
      <w:r w:rsidRPr="00612166">
        <w:rPr>
          <w:spacing w:val="-1"/>
          <w:lang w:val="en-GB"/>
        </w:rPr>
        <w:t xml:space="preserve"> </w:t>
      </w:r>
      <w:r w:rsidRPr="008103D5">
        <w:rPr>
          <w:spacing w:val="-1"/>
          <w:lang w:val="en-GB"/>
        </w:rPr>
        <w:t>D10.2 of</w:t>
      </w:r>
      <w:r w:rsidRPr="00612166">
        <w:rPr>
          <w:spacing w:val="-1"/>
          <w:lang w:val="en-GB"/>
        </w:rPr>
        <w:t xml:space="preserve"> </w:t>
      </w:r>
      <w:r w:rsidRPr="008103D5">
        <w:rPr>
          <w:spacing w:val="-1"/>
          <w:lang w:val="en-GB"/>
        </w:rPr>
        <w:t>ASAMPSA_E’s work</w:t>
      </w:r>
      <w:r w:rsidRPr="00612166">
        <w:rPr>
          <w:spacing w:val="-1"/>
          <w:lang w:val="en-GB"/>
        </w:rPr>
        <w:t xml:space="preserve"> </w:t>
      </w:r>
      <w:r w:rsidRPr="008103D5">
        <w:rPr>
          <w:spacing w:val="-1"/>
          <w:lang w:val="en-GB"/>
        </w:rPr>
        <w:t>package</w:t>
      </w:r>
      <w:r w:rsidRPr="00612166">
        <w:rPr>
          <w:spacing w:val="-1"/>
          <w:lang w:val="en-GB"/>
        </w:rPr>
        <w:t xml:space="preserve"> </w:t>
      </w:r>
      <w:r w:rsidRPr="008103D5">
        <w:rPr>
          <w:spacing w:val="-1"/>
          <w:lang w:val="en-GB"/>
        </w:rPr>
        <w:t>WP10</w:t>
      </w:r>
      <w:r w:rsidR="006E6BED">
        <w:rPr>
          <w:spacing w:val="-1"/>
          <w:lang w:val="en-GB"/>
        </w:rPr>
        <w:t xml:space="preserve"> (</w:t>
      </w:r>
      <w:r w:rsidR="006E6BED">
        <w:t>Guig</w:t>
      </w:r>
      <w:r w:rsidR="004808C9">
        <w:t>ue</w:t>
      </w:r>
      <w:r w:rsidR="006E6BED">
        <w:t>no et al., 2016)</w:t>
      </w:r>
      <w:r w:rsidRPr="008103D5">
        <w:rPr>
          <w:spacing w:val="-1"/>
          <w:lang w:val="en-GB"/>
        </w:rPr>
        <w:t>.</w:t>
      </w:r>
    </w:p>
    <w:p w:rsidR="00F2269D" w:rsidRPr="002C10F4" w:rsidRDefault="00F2269D" w:rsidP="002C10F4">
      <w:pPr>
        <w:pStyle w:val="Corpsdetexte"/>
        <w:tabs>
          <w:tab w:val="left" w:pos="360"/>
        </w:tabs>
        <w:ind w:right="144"/>
        <w:jc w:val="both"/>
        <w:rPr>
          <w:spacing w:val="-1"/>
          <w:lang w:val="en-GB"/>
        </w:rPr>
        <w:sectPr w:rsidR="00F2269D" w:rsidRPr="002C10F4">
          <w:pgSz w:w="11910" w:h="16850"/>
          <w:pgMar w:top="1300" w:right="980" w:bottom="1040" w:left="1180" w:header="629" w:footer="845" w:gutter="0"/>
          <w:cols w:space="720"/>
        </w:sectPr>
      </w:pPr>
    </w:p>
    <w:p w:rsidR="00F2269D" w:rsidRPr="00E827FE" w:rsidRDefault="001B5DCF" w:rsidP="000A0220">
      <w:pPr>
        <w:pStyle w:val="Titre2"/>
      </w:pPr>
      <w:bookmarkStart w:id="3" w:name="_Toc471890624"/>
      <w:r w:rsidRPr="00E827FE">
        <w:lastRenderedPageBreak/>
        <w:t>DEFINITIONS</w:t>
      </w:r>
      <w:bookmarkEnd w:id="3"/>
    </w:p>
    <w:p w:rsidR="00F2269D" w:rsidRPr="00E827FE" w:rsidRDefault="001B5DCF" w:rsidP="0089091C">
      <w:pPr>
        <w:pStyle w:val="Corpsdetexte"/>
        <w:tabs>
          <w:tab w:val="left" w:pos="360"/>
        </w:tabs>
        <w:rPr>
          <w:lang w:val="en-GB"/>
        </w:rPr>
      </w:pPr>
      <w:r w:rsidRPr="00E827FE">
        <w:rPr>
          <w:spacing w:val="-1"/>
          <w:lang w:val="en-GB"/>
        </w:rPr>
        <w:t>The definitions</w:t>
      </w:r>
      <w:r w:rsidRPr="00E827FE">
        <w:rPr>
          <w:lang w:val="en-GB"/>
        </w:rPr>
        <w:t xml:space="preserve"> </w:t>
      </w:r>
      <w:r w:rsidRPr="00E827FE">
        <w:rPr>
          <w:spacing w:val="-1"/>
          <w:lang w:val="en-GB"/>
        </w:rPr>
        <w:t>adopted</w:t>
      </w:r>
      <w:r w:rsidRPr="00E827FE">
        <w:rPr>
          <w:lang w:val="en-GB"/>
        </w:rPr>
        <w:t xml:space="preserve"> </w:t>
      </w:r>
      <w:r w:rsidRPr="00E827FE">
        <w:rPr>
          <w:spacing w:val="-1"/>
          <w:lang w:val="en-GB"/>
        </w:rPr>
        <w:t>in the</w:t>
      </w:r>
      <w:r w:rsidRPr="00E827FE">
        <w:rPr>
          <w:spacing w:val="-3"/>
          <w:lang w:val="en-GB"/>
        </w:rPr>
        <w:t xml:space="preserve"> </w:t>
      </w:r>
      <w:r w:rsidRPr="00E827FE">
        <w:rPr>
          <w:spacing w:val="-1"/>
          <w:lang w:val="en-GB"/>
        </w:rPr>
        <w:t>current</w:t>
      </w:r>
      <w:r w:rsidRPr="00E827FE">
        <w:rPr>
          <w:lang w:val="en-GB"/>
        </w:rPr>
        <w:t xml:space="preserve"> </w:t>
      </w:r>
      <w:r w:rsidRPr="00E827FE">
        <w:rPr>
          <w:spacing w:val="-1"/>
          <w:lang w:val="en-GB"/>
        </w:rPr>
        <w:t>report</w:t>
      </w:r>
      <w:r w:rsidRPr="00E827FE">
        <w:rPr>
          <w:lang w:val="en-GB"/>
        </w:rPr>
        <w:t xml:space="preserve"> </w:t>
      </w:r>
      <w:r w:rsidRPr="00E827FE">
        <w:rPr>
          <w:spacing w:val="-1"/>
          <w:lang w:val="en-GB"/>
        </w:rPr>
        <w:t>are summarized</w:t>
      </w:r>
      <w:r w:rsidRPr="00E827FE">
        <w:rPr>
          <w:lang w:val="en-GB"/>
        </w:rPr>
        <w:t xml:space="preserve"> </w:t>
      </w:r>
      <w:r w:rsidRPr="00E827FE">
        <w:rPr>
          <w:spacing w:val="-1"/>
          <w:lang w:val="en-GB"/>
        </w:rPr>
        <w:t>in Table 1.</w:t>
      </w:r>
    </w:p>
    <w:p w:rsidR="0089091C" w:rsidRPr="008B4A2A" w:rsidRDefault="008B4A2A" w:rsidP="003028A7">
      <w:pPr>
        <w:pStyle w:val="Lgende"/>
        <w:keepNext/>
        <w:ind w:left="207"/>
        <w:rPr>
          <w:rFonts w:ascii="Trebuchet MS" w:hAnsi="Trebuchet MS"/>
          <w:color w:val="000000" w:themeColor="text1"/>
          <w:spacing w:val="-1"/>
          <w:lang w:val="en-GB"/>
        </w:rPr>
      </w:pPr>
      <w:bookmarkStart w:id="4" w:name="_bookmark9"/>
      <w:bookmarkStart w:id="5" w:name="_Toc462132849"/>
      <w:bookmarkStart w:id="6" w:name="_Toc471828158"/>
      <w:bookmarkEnd w:id="4"/>
      <w:r w:rsidRPr="008B4A2A">
        <w:rPr>
          <w:rFonts w:ascii="Trebuchet MS" w:hAnsi="Trebuchet MS"/>
          <w:color w:val="000000" w:themeColor="text1"/>
          <w:spacing w:val="-1"/>
          <w:lang w:val="en-GB"/>
        </w:rPr>
        <w:t xml:space="preserve">Table </w:t>
      </w:r>
      <w:r w:rsidRPr="008B4A2A">
        <w:rPr>
          <w:rFonts w:ascii="Trebuchet MS" w:hAnsi="Trebuchet MS"/>
          <w:color w:val="000000" w:themeColor="text1"/>
          <w:spacing w:val="-1"/>
          <w:lang w:val="en-GB"/>
        </w:rPr>
        <w:fldChar w:fldCharType="begin"/>
      </w:r>
      <w:r w:rsidRPr="008B4A2A">
        <w:rPr>
          <w:rFonts w:ascii="Trebuchet MS" w:hAnsi="Trebuchet MS"/>
          <w:color w:val="000000" w:themeColor="text1"/>
          <w:spacing w:val="-1"/>
          <w:lang w:val="en-GB"/>
        </w:rPr>
        <w:instrText xml:space="preserve"> SEQ Table \* ARABIC </w:instrText>
      </w:r>
      <w:r w:rsidRPr="008B4A2A">
        <w:rPr>
          <w:rFonts w:ascii="Trebuchet MS" w:hAnsi="Trebuchet MS"/>
          <w:color w:val="000000" w:themeColor="text1"/>
          <w:spacing w:val="-1"/>
          <w:lang w:val="en-GB"/>
        </w:rPr>
        <w:fldChar w:fldCharType="separate"/>
      </w:r>
      <w:r w:rsidR="00CE3D33">
        <w:rPr>
          <w:rFonts w:ascii="Trebuchet MS" w:hAnsi="Trebuchet MS"/>
          <w:noProof/>
          <w:color w:val="000000" w:themeColor="text1"/>
          <w:spacing w:val="-1"/>
          <w:lang w:val="en-GB"/>
        </w:rPr>
        <w:t>1</w:t>
      </w:r>
      <w:r w:rsidRPr="008B4A2A">
        <w:rPr>
          <w:rFonts w:ascii="Trebuchet MS" w:hAnsi="Trebuchet MS"/>
          <w:color w:val="000000" w:themeColor="text1"/>
          <w:spacing w:val="-1"/>
          <w:lang w:val="en-GB"/>
        </w:rPr>
        <w:fldChar w:fldCharType="end"/>
      </w:r>
      <w:r w:rsidRPr="008B4A2A">
        <w:rPr>
          <w:rFonts w:ascii="Trebuchet MS" w:hAnsi="Trebuchet MS"/>
          <w:color w:val="000000" w:themeColor="text1"/>
          <w:spacing w:val="-1"/>
          <w:lang w:val="en-GB"/>
        </w:rPr>
        <w:t>:</w:t>
      </w:r>
      <w:r w:rsidR="00924B85" w:rsidRPr="008B4A2A">
        <w:rPr>
          <w:rFonts w:ascii="Trebuchet MS" w:hAnsi="Trebuchet MS"/>
          <w:color w:val="000000" w:themeColor="text1"/>
          <w:spacing w:val="-1"/>
          <w:lang w:val="en-GB"/>
        </w:rPr>
        <w:tab/>
      </w:r>
      <w:r w:rsidR="0089091C" w:rsidRPr="00E827FE">
        <w:rPr>
          <w:rFonts w:ascii="Trebuchet MS" w:hAnsi="Trebuchet MS"/>
          <w:color w:val="000000" w:themeColor="text1"/>
          <w:spacing w:val="-1"/>
          <w:lang w:val="en-GB"/>
        </w:rPr>
        <w:t>Definition</w:t>
      </w:r>
      <w:r w:rsidR="0089091C" w:rsidRPr="008B4A2A">
        <w:rPr>
          <w:rFonts w:ascii="Trebuchet MS" w:hAnsi="Trebuchet MS"/>
          <w:color w:val="000000" w:themeColor="text1"/>
          <w:spacing w:val="-1"/>
          <w:lang w:val="en-GB"/>
        </w:rPr>
        <w:t xml:space="preserve"> of </w:t>
      </w:r>
      <w:r w:rsidR="0089091C" w:rsidRPr="00E827FE">
        <w:rPr>
          <w:rFonts w:ascii="Trebuchet MS" w:hAnsi="Trebuchet MS"/>
          <w:color w:val="000000" w:themeColor="text1"/>
          <w:spacing w:val="-1"/>
          <w:lang w:val="en-GB"/>
        </w:rPr>
        <w:t>key</w:t>
      </w:r>
      <w:r w:rsidR="0089091C" w:rsidRPr="008B4A2A">
        <w:rPr>
          <w:rFonts w:ascii="Trebuchet MS" w:hAnsi="Trebuchet MS"/>
          <w:color w:val="000000" w:themeColor="text1"/>
          <w:spacing w:val="-1"/>
          <w:lang w:val="en-GB"/>
        </w:rPr>
        <w:t xml:space="preserve"> </w:t>
      </w:r>
      <w:r w:rsidR="0089091C" w:rsidRPr="00E827FE">
        <w:rPr>
          <w:rFonts w:ascii="Trebuchet MS" w:hAnsi="Trebuchet MS"/>
          <w:color w:val="000000" w:themeColor="text1"/>
          <w:spacing w:val="-1"/>
          <w:lang w:val="en-GB"/>
        </w:rPr>
        <w:t>terms</w:t>
      </w:r>
      <w:r w:rsidR="0089091C" w:rsidRPr="008B4A2A">
        <w:rPr>
          <w:rFonts w:ascii="Trebuchet MS" w:hAnsi="Trebuchet MS"/>
          <w:color w:val="000000" w:themeColor="text1"/>
          <w:spacing w:val="-1"/>
          <w:lang w:val="en-GB"/>
        </w:rPr>
        <w:t xml:space="preserve"> used </w:t>
      </w:r>
      <w:r w:rsidR="0089091C" w:rsidRPr="00E827FE">
        <w:rPr>
          <w:rFonts w:ascii="Trebuchet MS" w:hAnsi="Trebuchet MS"/>
          <w:color w:val="000000" w:themeColor="text1"/>
          <w:spacing w:val="-1"/>
          <w:lang w:val="en-GB"/>
        </w:rPr>
        <w:t>in</w:t>
      </w:r>
      <w:r w:rsidR="0089091C" w:rsidRPr="008B4A2A">
        <w:rPr>
          <w:rFonts w:ascii="Trebuchet MS" w:hAnsi="Trebuchet MS"/>
          <w:color w:val="000000" w:themeColor="text1"/>
          <w:spacing w:val="-1"/>
          <w:lang w:val="en-GB"/>
        </w:rPr>
        <w:t xml:space="preserve"> </w:t>
      </w:r>
      <w:r w:rsidR="0089091C" w:rsidRPr="00E827FE">
        <w:rPr>
          <w:rFonts w:ascii="Trebuchet MS" w:hAnsi="Trebuchet MS"/>
          <w:color w:val="000000" w:themeColor="text1"/>
          <w:spacing w:val="-1"/>
          <w:lang w:val="en-GB"/>
        </w:rPr>
        <w:t>the</w:t>
      </w:r>
      <w:r w:rsidR="0089091C" w:rsidRPr="008B4A2A">
        <w:rPr>
          <w:rFonts w:ascii="Trebuchet MS" w:hAnsi="Trebuchet MS"/>
          <w:color w:val="000000" w:themeColor="text1"/>
          <w:spacing w:val="-1"/>
          <w:lang w:val="en-GB"/>
        </w:rPr>
        <w:t xml:space="preserve"> </w:t>
      </w:r>
      <w:r w:rsidR="0089091C" w:rsidRPr="00E827FE">
        <w:rPr>
          <w:rFonts w:ascii="Trebuchet MS" w:hAnsi="Trebuchet MS"/>
          <w:color w:val="000000" w:themeColor="text1"/>
          <w:spacing w:val="-1"/>
          <w:lang w:val="en-GB"/>
        </w:rPr>
        <w:t>current</w:t>
      </w:r>
      <w:r w:rsidR="0089091C" w:rsidRPr="008B4A2A">
        <w:rPr>
          <w:rFonts w:ascii="Trebuchet MS" w:hAnsi="Trebuchet MS"/>
          <w:color w:val="000000" w:themeColor="text1"/>
          <w:spacing w:val="-1"/>
          <w:lang w:val="en-GB"/>
        </w:rPr>
        <w:t xml:space="preserve"> </w:t>
      </w:r>
      <w:r w:rsidR="0089091C" w:rsidRPr="00E827FE">
        <w:rPr>
          <w:rFonts w:ascii="Trebuchet MS" w:hAnsi="Trebuchet MS"/>
          <w:color w:val="000000" w:themeColor="text1"/>
          <w:spacing w:val="-1"/>
          <w:lang w:val="en-GB"/>
        </w:rPr>
        <w:t>document</w:t>
      </w:r>
      <w:bookmarkEnd w:id="5"/>
      <w:bookmarkEnd w:id="6"/>
    </w:p>
    <w:tbl>
      <w:tblPr>
        <w:tblW w:w="0" w:type="auto"/>
        <w:tblInd w:w="233" w:type="dxa"/>
        <w:tblLayout w:type="fixed"/>
        <w:tblCellMar>
          <w:left w:w="0" w:type="dxa"/>
          <w:right w:w="0" w:type="dxa"/>
        </w:tblCellMar>
        <w:tblLook w:val="01E0" w:firstRow="1" w:lastRow="1" w:firstColumn="1" w:lastColumn="1" w:noHBand="0" w:noVBand="0"/>
      </w:tblPr>
      <w:tblGrid>
        <w:gridCol w:w="2126"/>
        <w:gridCol w:w="5106"/>
        <w:gridCol w:w="2233"/>
      </w:tblGrid>
      <w:tr w:rsidR="00F2269D" w:rsidRPr="00E827FE">
        <w:trPr>
          <w:trHeight w:hRule="exact" w:val="329"/>
        </w:trPr>
        <w:tc>
          <w:tcPr>
            <w:tcW w:w="2126" w:type="dxa"/>
            <w:tcBorders>
              <w:top w:val="single" w:sz="5" w:space="0" w:color="000000"/>
              <w:left w:val="single" w:sz="5" w:space="0" w:color="000000"/>
              <w:bottom w:val="single" w:sz="5" w:space="0" w:color="000000"/>
              <w:right w:val="single" w:sz="5" w:space="0" w:color="000000"/>
            </w:tcBorders>
            <w:shd w:val="clear" w:color="auto" w:fill="F1F1F1"/>
          </w:tcPr>
          <w:p w:rsidR="00F2269D" w:rsidRPr="00E827FE" w:rsidRDefault="001B5DCF" w:rsidP="0089091C">
            <w:pPr>
              <w:pStyle w:val="TableParagraph"/>
              <w:tabs>
                <w:tab w:val="left" w:pos="360"/>
              </w:tabs>
              <w:spacing w:before="60"/>
              <w:ind w:left="102"/>
              <w:rPr>
                <w:rFonts w:ascii="Trebuchet MS" w:eastAsia="Trebuchet MS" w:hAnsi="Trebuchet MS" w:cs="Trebuchet MS"/>
                <w:sz w:val="18"/>
                <w:szCs w:val="18"/>
                <w:lang w:val="en-GB"/>
              </w:rPr>
            </w:pPr>
            <w:r w:rsidRPr="00E827FE">
              <w:rPr>
                <w:rFonts w:ascii="Trebuchet MS"/>
                <w:b/>
                <w:sz w:val="18"/>
                <w:lang w:val="en-GB"/>
              </w:rPr>
              <w:t>Term</w:t>
            </w:r>
          </w:p>
        </w:tc>
        <w:tc>
          <w:tcPr>
            <w:tcW w:w="5106" w:type="dxa"/>
            <w:tcBorders>
              <w:top w:val="single" w:sz="5" w:space="0" w:color="000000"/>
              <w:left w:val="single" w:sz="5" w:space="0" w:color="000000"/>
              <w:bottom w:val="single" w:sz="5" w:space="0" w:color="000000"/>
              <w:right w:val="single" w:sz="5" w:space="0" w:color="000000"/>
            </w:tcBorders>
            <w:shd w:val="clear" w:color="auto" w:fill="F1F1F1"/>
          </w:tcPr>
          <w:p w:rsidR="00F2269D" w:rsidRPr="00E827FE" w:rsidRDefault="001B5DCF" w:rsidP="0089091C">
            <w:pPr>
              <w:pStyle w:val="TableParagraph"/>
              <w:tabs>
                <w:tab w:val="left" w:pos="360"/>
              </w:tabs>
              <w:spacing w:before="60"/>
              <w:ind w:left="102"/>
              <w:rPr>
                <w:rFonts w:ascii="Trebuchet MS" w:eastAsia="Trebuchet MS" w:hAnsi="Trebuchet MS" w:cs="Trebuchet MS"/>
                <w:sz w:val="18"/>
                <w:szCs w:val="18"/>
                <w:lang w:val="en-GB"/>
              </w:rPr>
            </w:pPr>
            <w:r w:rsidRPr="00E827FE">
              <w:rPr>
                <w:rFonts w:ascii="Trebuchet MS"/>
                <w:b/>
                <w:spacing w:val="-1"/>
                <w:sz w:val="18"/>
                <w:lang w:val="en-GB"/>
              </w:rPr>
              <w:t>Definition</w:t>
            </w:r>
          </w:p>
        </w:tc>
        <w:tc>
          <w:tcPr>
            <w:tcW w:w="2233" w:type="dxa"/>
            <w:tcBorders>
              <w:top w:val="single" w:sz="5" w:space="0" w:color="000000"/>
              <w:left w:val="single" w:sz="5" w:space="0" w:color="000000"/>
              <w:bottom w:val="single" w:sz="5" w:space="0" w:color="000000"/>
              <w:right w:val="single" w:sz="5" w:space="0" w:color="000000"/>
            </w:tcBorders>
            <w:shd w:val="clear" w:color="auto" w:fill="F1F1F1"/>
          </w:tcPr>
          <w:p w:rsidR="00F2269D" w:rsidRPr="00E827FE" w:rsidRDefault="001B5DCF" w:rsidP="0089091C">
            <w:pPr>
              <w:pStyle w:val="TableParagraph"/>
              <w:tabs>
                <w:tab w:val="left" w:pos="360"/>
              </w:tabs>
              <w:spacing w:before="60"/>
              <w:ind w:left="99"/>
              <w:rPr>
                <w:rFonts w:ascii="Trebuchet MS" w:eastAsia="Trebuchet MS" w:hAnsi="Trebuchet MS" w:cs="Trebuchet MS"/>
                <w:sz w:val="18"/>
                <w:szCs w:val="18"/>
                <w:lang w:val="en-GB"/>
              </w:rPr>
            </w:pPr>
            <w:r w:rsidRPr="00E827FE">
              <w:rPr>
                <w:rFonts w:ascii="Trebuchet MS"/>
                <w:b/>
                <w:spacing w:val="-1"/>
                <w:sz w:val="18"/>
                <w:lang w:val="en-GB"/>
              </w:rPr>
              <w:t>Reference</w:t>
            </w:r>
          </w:p>
        </w:tc>
      </w:tr>
      <w:tr w:rsidR="00F2269D" w:rsidRPr="00E827FE">
        <w:trPr>
          <w:trHeight w:hRule="exact" w:val="706"/>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CB00D5">
            <w:pPr>
              <w:pStyle w:val="TableParagraph"/>
              <w:tabs>
                <w:tab w:val="left" w:pos="360"/>
              </w:tabs>
              <w:spacing w:before="125"/>
              <w:ind w:left="102"/>
              <w:rPr>
                <w:rFonts w:ascii="Trebuchet MS" w:eastAsia="Trebuchet MS" w:hAnsi="Trebuchet MS" w:cs="Trebuchet MS"/>
                <w:sz w:val="18"/>
                <w:szCs w:val="18"/>
                <w:lang w:val="en-GB"/>
              </w:rPr>
            </w:pPr>
            <w:r w:rsidRPr="00E827FE">
              <w:rPr>
                <w:rFonts w:ascii="Trebuchet MS"/>
                <w:b/>
                <w:spacing w:val="-1"/>
                <w:sz w:val="18"/>
                <w:lang w:val="en-GB"/>
              </w:rPr>
              <w:t>External</w:t>
            </w:r>
            <w:r w:rsidRPr="00E827FE">
              <w:rPr>
                <w:rFonts w:ascii="Trebuchet MS"/>
                <w:b/>
                <w:spacing w:val="-8"/>
                <w:sz w:val="18"/>
                <w:lang w:val="en-GB"/>
              </w:rPr>
              <w:t xml:space="preserve"> </w:t>
            </w:r>
            <w:r w:rsidRPr="00E827FE">
              <w:rPr>
                <w:rFonts w:ascii="Trebuchet MS"/>
                <w:b/>
                <w:spacing w:val="-1"/>
                <w:sz w:val="18"/>
                <w:lang w:val="en-GB"/>
              </w:rPr>
              <w:t>hazard</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5" w:line="348" w:lineRule="exact"/>
              <w:ind w:left="102" w:right="103"/>
              <w:rPr>
                <w:rFonts w:ascii="Trebuchet MS" w:eastAsia="Trebuchet MS" w:hAnsi="Trebuchet MS" w:cs="Trebuchet MS"/>
                <w:sz w:val="18"/>
                <w:szCs w:val="18"/>
                <w:lang w:val="en-GB"/>
              </w:rPr>
            </w:pPr>
            <w:r w:rsidRPr="00E827FE">
              <w:rPr>
                <w:rFonts w:ascii="Trebuchet MS"/>
                <w:spacing w:val="-1"/>
                <w:sz w:val="18"/>
                <w:lang w:val="en-GB"/>
              </w:rPr>
              <w:t>Hazards originating</w:t>
            </w:r>
            <w:r w:rsidRPr="00E827FE">
              <w:rPr>
                <w:rFonts w:ascii="Trebuchet MS"/>
                <w:spacing w:val="1"/>
                <w:sz w:val="18"/>
                <w:lang w:val="en-GB"/>
              </w:rPr>
              <w:t xml:space="preserve"> </w:t>
            </w:r>
            <w:r w:rsidRPr="00E827FE">
              <w:rPr>
                <w:rFonts w:ascii="Trebuchet MS"/>
                <w:sz w:val="18"/>
                <w:lang w:val="en-GB"/>
              </w:rPr>
              <w:t xml:space="preserve">from </w:t>
            </w:r>
            <w:r w:rsidRPr="00E827FE">
              <w:rPr>
                <w:rFonts w:ascii="Trebuchet MS"/>
                <w:spacing w:val="-1"/>
                <w:sz w:val="18"/>
                <w:lang w:val="en-GB"/>
              </w:rPr>
              <w:t>sources</w:t>
            </w:r>
            <w:r w:rsidRPr="00E827FE">
              <w:rPr>
                <w:rFonts w:ascii="Trebuchet MS"/>
                <w:sz w:val="18"/>
                <w:lang w:val="en-GB"/>
              </w:rPr>
              <w:t xml:space="preserve"> </w:t>
            </w:r>
            <w:r w:rsidRPr="00E827FE">
              <w:rPr>
                <w:rFonts w:ascii="Trebuchet MS"/>
                <w:spacing w:val="-1"/>
                <w:sz w:val="18"/>
                <w:lang w:val="en-GB"/>
              </w:rPr>
              <w:t>located</w:t>
            </w:r>
            <w:r w:rsidRPr="00E827FE">
              <w:rPr>
                <w:rFonts w:ascii="Trebuchet MS"/>
                <w:sz w:val="18"/>
                <w:lang w:val="en-GB"/>
              </w:rPr>
              <w:t xml:space="preserve"> </w:t>
            </w:r>
            <w:r w:rsidRPr="00E827FE">
              <w:rPr>
                <w:rFonts w:ascii="Trebuchet MS"/>
                <w:spacing w:val="-1"/>
                <w:sz w:val="18"/>
                <w:lang w:val="en-GB"/>
              </w:rPr>
              <w:t>outside</w:t>
            </w:r>
            <w:r w:rsidRPr="00E827FE">
              <w:rPr>
                <w:rFonts w:ascii="Trebuchet MS"/>
                <w:spacing w:val="1"/>
                <w:sz w:val="18"/>
                <w:lang w:val="en-GB"/>
              </w:rPr>
              <w:t xml:space="preserve"> </w:t>
            </w:r>
            <w:r w:rsidRPr="00E827FE">
              <w:rPr>
                <w:rFonts w:ascii="Trebuchet MS"/>
                <w:spacing w:val="-1"/>
                <w:sz w:val="18"/>
                <w:lang w:val="en-GB"/>
              </w:rPr>
              <w:t>the</w:t>
            </w:r>
            <w:r w:rsidRPr="00E827FE">
              <w:rPr>
                <w:rFonts w:ascii="Trebuchet MS"/>
                <w:spacing w:val="6"/>
                <w:sz w:val="18"/>
                <w:lang w:val="en-GB"/>
              </w:rPr>
              <w:t xml:space="preserve"> </w:t>
            </w:r>
            <w:r w:rsidRPr="00E827FE">
              <w:rPr>
                <w:rFonts w:ascii="Trebuchet MS"/>
                <w:b/>
                <w:i/>
                <w:spacing w:val="-1"/>
                <w:sz w:val="18"/>
                <w:lang w:val="en-GB"/>
              </w:rPr>
              <w:t>site</w:t>
            </w:r>
            <w:r w:rsidR="00CB00D5">
              <w:rPr>
                <w:rFonts w:ascii="Trebuchet MS"/>
                <w:b/>
                <w:i/>
                <w:spacing w:val="-1"/>
                <w:sz w:val="18"/>
                <w:lang w:val="en-GB"/>
              </w:rPr>
              <w:t xml:space="preserve"> area</w:t>
            </w:r>
            <w:r w:rsidRPr="00E827FE">
              <w:rPr>
                <w:rFonts w:ascii="Trebuchet MS"/>
                <w:b/>
                <w:i/>
                <w:spacing w:val="1"/>
                <w:sz w:val="18"/>
                <w:lang w:val="en-GB"/>
              </w:rPr>
              <w:t xml:space="preserve"> </w:t>
            </w:r>
            <w:r w:rsidRPr="00E827FE">
              <w:rPr>
                <w:rFonts w:ascii="Trebuchet MS"/>
                <w:sz w:val="18"/>
                <w:lang w:val="en-GB"/>
              </w:rPr>
              <w:t>of</w:t>
            </w:r>
            <w:r w:rsidRPr="00E827FE">
              <w:rPr>
                <w:rFonts w:ascii="Trebuchet MS"/>
                <w:spacing w:val="57"/>
                <w:w w:val="99"/>
                <w:sz w:val="18"/>
                <w:lang w:val="en-GB"/>
              </w:rPr>
              <w:t xml:space="preserve"> </w:t>
            </w:r>
            <w:r w:rsidRPr="00E827FE">
              <w:rPr>
                <w:rFonts w:ascii="Trebuchet MS"/>
                <w:spacing w:val="-1"/>
                <w:sz w:val="18"/>
                <w:lang w:val="en-GB"/>
              </w:rPr>
              <w:t>the</w:t>
            </w:r>
            <w:r w:rsidRPr="00E827FE">
              <w:rPr>
                <w:rFonts w:ascii="Trebuchet MS"/>
                <w:sz w:val="18"/>
                <w:lang w:val="en-GB"/>
              </w:rPr>
              <w:t xml:space="preserve"> </w:t>
            </w:r>
            <w:r w:rsidRPr="00E827FE">
              <w:rPr>
                <w:rFonts w:ascii="Trebuchet MS"/>
                <w:spacing w:val="-1"/>
                <w:sz w:val="18"/>
                <w:lang w:val="en-GB"/>
              </w:rPr>
              <w:t>nuclear power plant.</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ind w:left="99"/>
              <w:rPr>
                <w:rFonts w:ascii="Trebuchet MS" w:eastAsia="Trebuchet MS" w:hAnsi="Trebuchet MS" w:cs="Trebuchet MS"/>
                <w:sz w:val="18"/>
                <w:szCs w:val="18"/>
                <w:lang w:val="en-GB"/>
              </w:rPr>
            </w:pPr>
            <w:r w:rsidRPr="00E827FE">
              <w:rPr>
                <w:rFonts w:ascii="Trebuchet MS"/>
                <w:spacing w:val="-1"/>
                <w:sz w:val="18"/>
                <w:lang w:val="en-GB"/>
              </w:rPr>
              <w:t>IAEA</w:t>
            </w:r>
            <w:r w:rsidRPr="00E827FE">
              <w:rPr>
                <w:rFonts w:ascii="Trebuchet MS"/>
                <w:spacing w:val="-2"/>
                <w:sz w:val="18"/>
                <w:lang w:val="en-GB"/>
              </w:rPr>
              <w:t xml:space="preserve"> </w:t>
            </w:r>
            <w:r w:rsidRPr="00E827FE">
              <w:rPr>
                <w:rFonts w:ascii="Trebuchet MS"/>
                <w:sz w:val="18"/>
                <w:lang w:val="en-GB"/>
              </w:rPr>
              <w:t>SSG-3</w:t>
            </w:r>
            <w:r w:rsidRPr="00E827FE">
              <w:rPr>
                <w:rFonts w:ascii="Trebuchet MS"/>
                <w:spacing w:val="-2"/>
                <w:sz w:val="18"/>
                <w:lang w:val="en-GB"/>
              </w:rPr>
              <w:t xml:space="preserve"> </w:t>
            </w:r>
            <w:r w:rsidRPr="00E827FE">
              <w:rPr>
                <w:rFonts w:ascii="Trebuchet MS"/>
                <w:spacing w:val="-1"/>
                <w:sz w:val="18"/>
                <w:lang w:val="en-GB"/>
              </w:rPr>
              <w:t>(2010)</w:t>
            </w:r>
          </w:p>
        </w:tc>
      </w:tr>
      <w:tr w:rsidR="00F2269D" w:rsidRPr="00E827FE">
        <w:trPr>
          <w:trHeight w:hRule="exact" w:val="1054"/>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CB00D5">
            <w:pPr>
              <w:pStyle w:val="TableParagraph"/>
              <w:tabs>
                <w:tab w:val="left" w:pos="360"/>
              </w:tabs>
              <w:spacing w:before="125"/>
              <w:ind w:left="102"/>
              <w:rPr>
                <w:rFonts w:ascii="Trebuchet MS" w:eastAsia="Trebuchet MS" w:hAnsi="Trebuchet MS" w:cs="Trebuchet MS"/>
                <w:sz w:val="18"/>
                <w:szCs w:val="18"/>
                <w:lang w:val="en-GB"/>
              </w:rPr>
            </w:pPr>
            <w:r w:rsidRPr="00E827FE">
              <w:rPr>
                <w:rFonts w:ascii="Trebuchet MS"/>
                <w:b/>
                <w:spacing w:val="-1"/>
                <w:sz w:val="18"/>
                <w:lang w:val="en-GB"/>
              </w:rPr>
              <w:t>Internal</w:t>
            </w:r>
            <w:r w:rsidRPr="00E827FE">
              <w:rPr>
                <w:rFonts w:ascii="Trebuchet MS"/>
                <w:b/>
                <w:spacing w:val="-3"/>
                <w:sz w:val="18"/>
                <w:lang w:val="en-GB"/>
              </w:rPr>
              <w:t xml:space="preserve"> </w:t>
            </w:r>
            <w:r w:rsidRPr="00E827FE">
              <w:rPr>
                <w:rFonts w:ascii="Trebuchet MS"/>
                <w:b/>
                <w:spacing w:val="-1"/>
                <w:sz w:val="18"/>
                <w:lang w:val="en-GB"/>
              </w:rPr>
              <w:t>hazard</w:t>
            </w:r>
            <w:r w:rsidRPr="00E827FE">
              <w:rPr>
                <w:rFonts w:ascii="Trebuchet MS"/>
                <w:b/>
                <w:spacing w:val="-2"/>
                <w:sz w:val="18"/>
                <w:lang w:val="en-GB"/>
              </w:rPr>
              <w:t xml:space="preserve"> </w:t>
            </w:r>
            <w:r w:rsidRPr="00E827FE">
              <w:rPr>
                <w:rFonts w:ascii="Trebuchet MS"/>
                <w:b/>
                <w:spacing w:val="-1"/>
                <w:sz w:val="18"/>
                <w:lang w:val="en-GB"/>
              </w:rPr>
              <w:t>(*)</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CB00D5">
            <w:pPr>
              <w:pStyle w:val="TableParagraph"/>
              <w:tabs>
                <w:tab w:val="left" w:pos="360"/>
              </w:tabs>
              <w:spacing w:before="18" w:after="18" w:line="348" w:lineRule="exact"/>
              <w:ind w:left="102" w:right="102"/>
              <w:jc w:val="both"/>
              <w:rPr>
                <w:rFonts w:ascii="Trebuchet MS" w:eastAsia="Trebuchet MS" w:hAnsi="Trebuchet MS" w:cs="Trebuchet MS"/>
                <w:sz w:val="18"/>
                <w:szCs w:val="18"/>
                <w:lang w:val="en-GB"/>
              </w:rPr>
            </w:pPr>
            <w:r w:rsidRPr="00CB00D5">
              <w:rPr>
                <w:rFonts w:ascii="Trebuchet MS"/>
                <w:sz w:val="18"/>
                <w:lang w:val="en-GB"/>
              </w:rPr>
              <w:t xml:space="preserve">Hazards originating </w:t>
            </w:r>
            <w:r w:rsidRPr="00E827FE">
              <w:rPr>
                <w:rFonts w:ascii="Trebuchet MS"/>
                <w:sz w:val="18"/>
                <w:lang w:val="en-GB"/>
              </w:rPr>
              <w:t>from</w:t>
            </w:r>
            <w:r w:rsidRPr="00CB00D5">
              <w:rPr>
                <w:rFonts w:ascii="Trebuchet MS"/>
                <w:sz w:val="18"/>
                <w:lang w:val="en-GB"/>
              </w:rPr>
              <w:t xml:space="preserve"> the sources located on the </w:t>
            </w:r>
            <w:r w:rsidRPr="00CB00D5">
              <w:rPr>
                <w:rFonts w:ascii="Trebuchet MS"/>
                <w:b/>
                <w:i/>
                <w:sz w:val="18"/>
                <w:lang w:val="en-GB"/>
              </w:rPr>
              <w:t>site</w:t>
            </w:r>
            <w:r w:rsidR="00CB00D5" w:rsidRPr="00CB00D5">
              <w:rPr>
                <w:rFonts w:ascii="Trebuchet MS"/>
                <w:b/>
                <w:i/>
                <w:sz w:val="18"/>
                <w:lang w:val="en-GB"/>
              </w:rPr>
              <w:t xml:space="preserve"> area</w:t>
            </w:r>
            <w:r w:rsidRPr="00CB00D5">
              <w:rPr>
                <w:rFonts w:ascii="Trebuchet MS"/>
                <w:sz w:val="18"/>
                <w:lang w:val="en-GB"/>
              </w:rPr>
              <w:t xml:space="preserve"> </w:t>
            </w:r>
            <w:r w:rsidRPr="00E827FE">
              <w:rPr>
                <w:rFonts w:ascii="Trebuchet MS"/>
                <w:sz w:val="18"/>
                <w:lang w:val="en-GB"/>
              </w:rPr>
              <w:t>of</w:t>
            </w:r>
            <w:r w:rsidR="00CB00D5">
              <w:rPr>
                <w:rFonts w:ascii="Trebuchet MS"/>
                <w:sz w:val="18"/>
                <w:lang w:val="en-GB"/>
              </w:rPr>
              <w:t xml:space="preserve"> </w:t>
            </w:r>
            <w:r w:rsidRPr="00CB00D5">
              <w:rPr>
                <w:rFonts w:ascii="Trebuchet MS"/>
                <w:sz w:val="18"/>
                <w:lang w:val="en-GB"/>
              </w:rPr>
              <w:t>the</w:t>
            </w:r>
            <w:r w:rsidRPr="00E827FE">
              <w:rPr>
                <w:rFonts w:ascii="Trebuchet MS"/>
                <w:sz w:val="18"/>
                <w:lang w:val="en-GB"/>
              </w:rPr>
              <w:t xml:space="preserve"> </w:t>
            </w:r>
            <w:r w:rsidRPr="00CB00D5">
              <w:rPr>
                <w:rFonts w:ascii="Trebuchet MS"/>
                <w:sz w:val="18"/>
                <w:lang w:val="en-GB"/>
              </w:rPr>
              <w:t>nuclear power plant, both</w:t>
            </w:r>
            <w:r w:rsidRPr="00E827FE">
              <w:rPr>
                <w:rFonts w:ascii="Trebuchet MS"/>
                <w:sz w:val="18"/>
                <w:lang w:val="en-GB"/>
              </w:rPr>
              <w:t xml:space="preserve"> </w:t>
            </w:r>
            <w:r w:rsidRPr="00CB00D5">
              <w:rPr>
                <w:rFonts w:ascii="Trebuchet MS"/>
                <w:sz w:val="18"/>
                <w:lang w:val="en-GB"/>
              </w:rPr>
              <w:t>inside and</w:t>
            </w:r>
            <w:r w:rsidRPr="00E827FE">
              <w:rPr>
                <w:rFonts w:ascii="Trebuchet MS"/>
                <w:sz w:val="18"/>
                <w:lang w:val="en-GB"/>
              </w:rPr>
              <w:t xml:space="preserve"> </w:t>
            </w:r>
            <w:r w:rsidRPr="00CB00D5">
              <w:rPr>
                <w:rFonts w:ascii="Trebuchet MS"/>
                <w:sz w:val="18"/>
                <w:lang w:val="en-GB"/>
              </w:rPr>
              <w:t xml:space="preserve">outside </w:t>
            </w:r>
            <w:r w:rsidR="00CB00D5">
              <w:rPr>
                <w:rFonts w:ascii="Trebuchet MS"/>
                <w:sz w:val="18"/>
                <w:lang w:val="en-GB"/>
              </w:rPr>
              <w:t xml:space="preserve">of the </w:t>
            </w:r>
            <w:r w:rsidRPr="00CB00D5">
              <w:rPr>
                <w:rFonts w:ascii="Trebuchet MS"/>
                <w:sz w:val="18"/>
                <w:lang w:val="en-GB"/>
              </w:rPr>
              <w:t>plant buildings.</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ind w:left="99"/>
              <w:rPr>
                <w:rFonts w:ascii="Trebuchet MS" w:eastAsia="Trebuchet MS" w:hAnsi="Trebuchet MS" w:cs="Trebuchet MS"/>
                <w:sz w:val="18"/>
                <w:szCs w:val="18"/>
                <w:lang w:val="en-GB"/>
              </w:rPr>
            </w:pPr>
            <w:r w:rsidRPr="00E827FE">
              <w:rPr>
                <w:rFonts w:ascii="Trebuchet MS"/>
                <w:spacing w:val="-1"/>
                <w:sz w:val="18"/>
                <w:lang w:val="en-GB"/>
              </w:rPr>
              <w:t>IAEA</w:t>
            </w:r>
            <w:r w:rsidRPr="00E827FE">
              <w:rPr>
                <w:rFonts w:ascii="Trebuchet MS"/>
                <w:spacing w:val="-2"/>
                <w:sz w:val="18"/>
                <w:lang w:val="en-GB"/>
              </w:rPr>
              <w:t xml:space="preserve"> </w:t>
            </w:r>
            <w:r w:rsidRPr="00E827FE">
              <w:rPr>
                <w:rFonts w:ascii="Trebuchet MS"/>
                <w:sz w:val="18"/>
                <w:lang w:val="en-GB"/>
              </w:rPr>
              <w:t>SSG-3</w:t>
            </w:r>
            <w:r w:rsidRPr="00E827FE">
              <w:rPr>
                <w:rFonts w:ascii="Trebuchet MS"/>
                <w:spacing w:val="-2"/>
                <w:sz w:val="18"/>
                <w:lang w:val="en-GB"/>
              </w:rPr>
              <w:t xml:space="preserve"> </w:t>
            </w:r>
            <w:r w:rsidRPr="00E827FE">
              <w:rPr>
                <w:rFonts w:ascii="Trebuchet MS"/>
                <w:spacing w:val="-1"/>
                <w:sz w:val="18"/>
                <w:lang w:val="en-GB"/>
              </w:rPr>
              <w:t>(2010)</w:t>
            </w:r>
          </w:p>
        </w:tc>
      </w:tr>
      <w:tr w:rsidR="00F2269D" w:rsidRPr="00E827FE">
        <w:trPr>
          <w:trHeight w:hRule="exact" w:val="2100"/>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7"/>
              <w:ind w:left="102"/>
              <w:rPr>
                <w:rFonts w:ascii="Trebuchet MS" w:eastAsia="Trebuchet MS" w:hAnsi="Trebuchet MS" w:cs="Trebuchet MS"/>
                <w:sz w:val="18"/>
                <w:szCs w:val="18"/>
                <w:lang w:val="en-GB"/>
              </w:rPr>
            </w:pPr>
            <w:r w:rsidRPr="00E827FE">
              <w:rPr>
                <w:rFonts w:ascii="Trebuchet MS"/>
                <w:b/>
                <w:spacing w:val="-1"/>
                <w:sz w:val="18"/>
                <w:lang w:val="en-GB"/>
              </w:rPr>
              <w:t>Site</w:t>
            </w:r>
            <w:r w:rsidRPr="00E827FE">
              <w:rPr>
                <w:rFonts w:ascii="Trebuchet MS"/>
                <w:b/>
                <w:spacing w:val="-5"/>
                <w:sz w:val="18"/>
                <w:lang w:val="en-GB"/>
              </w:rPr>
              <w:t xml:space="preserve"> </w:t>
            </w:r>
            <w:r w:rsidRPr="00E827FE">
              <w:rPr>
                <w:rFonts w:ascii="Trebuchet MS"/>
                <w:b/>
                <w:sz w:val="18"/>
                <w:lang w:val="en-GB"/>
              </w:rPr>
              <w:t>area</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CB00D5">
            <w:pPr>
              <w:pStyle w:val="TableParagraph"/>
              <w:tabs>
                <w:tab w:val="left" w:pos="360"/>
              </w:tabs>
              <w:spacing w:before="18" w:after="18" w:line="348" w:lineRule="exact"/>
              <w:ind w:left="102" w:right="102"/>
              <w:jc w:val="both"/>
              <w:rPr>
                <w:rFonts w:ascii="Trebuchet MS" w:eastAsia="Trebuchet MS" w:hAnsi="Trebuchet MS" w:cs="Trebuchet MS"/>
                <w:sz w:val="18"/>
                <w:szCs w:val="18"/>
                <w:lang w:val="en-GB"/>
              </w:rPr>
            </w:pPr>
            <w:r w:rsidRPr="00E827FE">
              <w:rPr>
                <w:rFonts w:ascii="Trebuchet MS"/>
                <w:sz w:val="18"/>
                <w:lang w:val="en-GB"/>
              </w:rPr>
              <w:t>A</w:t>
            </w:r>
            <w:r w:rsidRPr="00E827FE">
              <w:rPr>
                <w:rFonts w:ascii="Trebuchet MS"/>
                <w:spacing w:val="44"/>
                <w:sz w:val="18"/>
                <w:lang w:val="en-GB"/>
              </w:rPr>
              <w:t xml:space="preserve"> </w:t>
            </w:r>
            <w:r w:rsidRPr="00E827FE">
              <w:rPr>
                <w:rFonts w:ascii="Trebuchet MS"/>
                <w:spacing w:val="-1"/>
                <w:sz w:val="18"/>
                <w:lang w:val="en-GB"/>
              </w:rPr>
              <w:t>geographical</w:t>
            </w:r>
            <w:r w:rsidRPr="00E827FE">
              <w:rPr>
                <w:rFonts w:ascii="Trebuchet MS"/>
                <w:spacing w:val="44"/>
                <w:sz w:val="18"/>
                <w:lang w:val="en-GB"/>
              </w:rPr>
              <w:t xml:space="preserve"> </w:t>
            </w:r>
            <w:r w:rsidRPr="00E827FE">
              <w:rPr>
                <w:rFonts w:ascii="Trebuchet MS"/>
                <w:spacing w:val="-1"/>
                <w:sz w:val="18"/>
                <w:lang w:val="en-GB"/>
              </w:rPr>
              <w:t>area</w:t>
            </w:r>
            <w:r w:rsidRPr="00E827FE">
              <w:rPr>
                <w:rFonts w:ascii="Trebuchet MS"/>
                <w:spacing w:val="43"/>
                <w:sz w:val="18"/>
                <w:lang w:val="en-GB"/>
              </w:rPr>
              <w:t xml:space="preserve"> </w:t>
            </w:r>
            <w:r w:rsidRPr="00E827FE">
              <w:rPr>
                <w:rFonts w:ascii="Trebuchet MS"/>
                <w:spacing w:val="-1"/>
                <w:sz w:val="18"/>
                <w:lang w:val="en-GB"/>
              </w:rPr>
              <w:t>that</w:t>
            </w:r>
            <w:r w:rsidRPr="00E827FE">
              <w:rPr>
                <w:rFonts w:ascii="Trebuchet MS"/>
                <w:spacing w:val="45"/>
                <w:sz w:val="18"/>
                <w:lang w:val="en-GB"/>
              </w:rPr>
              <w:t xml:space="preserve"> </w:t>
            </w:r>
            <w:r w:rsidRPr="00E827FE">
              <w:rPr>
                <w:rFonts w:ascii="Trebuchet MS"/>
                <w:spacing w:val="-1"/>
                <w:sz w:val="18"/>
                <w:lang w:val="en-GB"/>
              </w:rPr>
              <w:t>contains</w:t>
            </w:r>
            <w:r w:rsidRPr="00E827FE">
              <w:rPr>
                <w:rFonts w:ascii="Trebuchet MS"/>
                <w:spacing w:val="44"/>
                <w:sz w:val="18"/>
                <w:lang w:val="en-GB"/>
              </w:rPr>
              <w:t xml:space="preserve"> </w:t>
            </w:r>
            <w:r w:rsidRPr="00E827FE">
              <w:rPr>
                <w:rFonts w:ascii="Trebuchet MS"/>
                <w:spacing w:val="-1"/>
                <w:sz w:val="18"/>
                <w:lang w:val="en-GB"/>
              </w:rPr>
              <w:t>an</w:t>
            </w:r>
            <w:r w:rsidRPr="00E827FE">
              <w:rPr>
                <w:rFonts w:ascii="Trebuchet MS"/>
                <w:spacing w:val="45"/>
                <w:sz w:val="18"/>
                <w:lang w:val="en-GB"/>
              </w:rPr>
              <w:t xml:space="preserve"> </w:t>
            </w:r>
            <w:r w:rsidRPr="00E827FE">
              <w:rPr>
                <w:rFonts w:ascii="Trebuchet MS"/>
                <w:spacing w:val="-1"/>
                <w:sz w:val="18"/>
                <w:lang w:val="en-GB"/>
              </w:rPr>
              <w:t>authorized</w:t>
            </w:r>
            <w:r w:rsidRPr="00E827FE">
              <w:rPr>
                <w:rFonts w:ascii="Trebuchet MS"/>
                <w:spacing w:val="45"/>
                <w:sz w:val="18"/>
                <w:lang w:val="en-GB"/>
              </w:rPr>
              <w:t xml:space="preserve"> </w:t>
            </w:r>
            <w:r w:rsidRPr="00E827FE">
              <w:rPr>
                <w:rFonts w:ascii="Trebuchet MS"/>
                <w:spacing w:val="-1"/>
                <w:sz w:val="18"/>
                <w:lang w:val="en-GB"/>
              </w:rPr>
              <w:t>facility,</w:t>
            </w:r>
            <w:r w:rsidRPr="00E827FE">
              <w:rPr>
                <w:rFonts w:ascii="Trebuchet MS"/>
                <w:spacing w:val="41"/>
                <w:sz w:val="18"/>
                <w:lang w:val="en-GB"/>
              </w:rPr>
              <w:t xml:space="preserve"> </w:t>
            </w:r>
            <w:r w:rsidRPr="00E827FE">
              <w:rPr>
                <w:rFonts w:ascii="Trebuchet MS"/>
                <w:spacing w:val="-1"/>
                <w:sz w:val="18"/>
                <w:lang w:val="en-GB"/>
              </w:rPr>
              <w:t>authorized</w:t>
            </w:r>
            <w:r w:rsidRPr="00E827FE">
              <w:rPr>
                <w:rFonts w:ascii="Trebuchet MS"/>
                <w:spacing w:val="51"/>
                <w:sz w:val="18"/>
                <w:lang w:val="en-GB"/>
              </w:rPr>
              <w:t xml:space="preserve"> </w:t>
            </w:r>
            <w:r w:rsidRPr="00E827FE">
              <w:rPr>
                <w:rFonts w:ascii="Trebuchet MS"/>
                <w:spacing w:val="-1"/>
                <w:sz w:val="18"/>
                <w:lang w:val="en-GB"/>
              </w:rPr>
              <w:t>activity</w:t>
            </w:r>
            <w:r w:rsidRPr="00E827FE">
              <w:rPr>
                <w:rFonts w:ascii="Trebuchet MS"/>
                <w:spacing w:val="51"/>
                <w:sz w:val="18"/>
                <w:lang w:val="en-GB"/>
              </w:rPr>
              <w:t xml:space="preserve"> </w:t>
            </w:r>
            <w:r w:rsidRPr="00E827FE">
              <w:rPr>
                <w:rFonts w:ascii="Trebuchet MS"/>
                <w:spacing w:val="-1"/>
                <w:sz w:val="18"/>
                <w:lang w:val="en-GB"/>
              </w:rPr>
              <w:t>or</w:t>
            </w:r>
            <w:r w:rsidRPr="00E827FE">
              <w:rPr>
                <w:rFonts w:ascii="Trebuchet MS"/>
                <w:spacing w:val="50"/>
                <w:sz w:val="18"/>
                <w:lang w:val="en-GB"/>
              </w:rPr>
              <w:t xml:space="preserve"> </w:t>
            </w:r>
            <w:r w:rsidRPr="00E827FE">
              <w:rPr>
                <w:rFonts w:ascii="Trebuchet MS"/>
                <w:spacing w:val="-1"/>
                <w:sz w:val="18"/>
                <w:lang w:val="en-GB"/>
              </w:rPr>
              <w:t>source,</w:t>
            </w:r>
            <w:r w:rsidRPr="00E827FE">
              <w:rPr>
                <w:rFonts w:ascii="Trebuchet MS"/>
                <w:spacing w:val="51"/>
                <w:sz w:val="18"/>
                <w:lang w:val="en-GB"/>
              </w:rPr>
              <w:t xml:space="preserve"> </w:t>
            </w:r>
            <w:r w:rsidRPr="00E827FE">
              <w:rPr>
                <w:rFonts w:ascii="Trebuchet MS"/>
                <w:spacing w:val="-1"/>
                <w:sz w:val="18"/>
                <w:lang w:val="en-GB"/>
              </w:rPr>
              <w:t>and</w:t>
            </w:r>
            <w:r w:rsidRPr="00E827FE">
              <w:rPr>
                <w:rFonts w:ascii="Trebuchet MS"/>
                <w:spacing w:val="52"/>
                <w:sz w:val="18"/>
                <w:lang w:val="en-GB"/>
              </w:rPr>
              <w:t xml:space="preserve"> </w:t>
            </w:r>
            <w:r w:rsidRPr="00E827FE">
              <w:rPr>
                <w:rFonts w:ascii="Trebuchet MS"/>
                <w:spacing w:val="-1"/>
                <w:sz w:val="18"/>
                <w:lang w:val="en-GB"/>
              </w:rPr>
              <w:t>within</w:t>
            </w:r>
            <w:r w:rsidRPr="00E827FE">
              <w:rPr>
                <w:rFonts w:ascii="Trebuchet MS"/>
                <w:spacing w:val="50"/>
                <w:sz w:val="18"/>
                <w:lang w:val="en-GB"/>
              </w:rPr>
              <w:t xml:space="preserve"> </w:t>
            </w:r>
            <w:r w:rsidRPr="00E827FE">
              <w:rPr>
                <w:rFonts w:ascii="Trebuchet MS"/>
                <w:spacing w:val="-1"/>
                <w:sz w:val="18"/>
                <w:lang w:val="en-GB"/>
              </w:rPr>
              <w:t>which</w:t>
            </w:r>
            <w:r w:rsidRPr="00E827FE">
              <w:rPr>
                <w:rFonts w:ascii="Trebuchet MS"/>
                <w:spacing w:val="50"/>
                <w:sz w:val="18"/>
                <w:lang w:val="en-GB"/>
              </w:rPr>
              <w:t xml:space="preserve"> </w:t>
            </w:r>
            <w:r w:rsidRPr="00E827FE">
              <w:rPr>
                <w:rFonts w:ascii="Trebuchet MS"/>
                <w:spacing w:val="-1"/>
                <w:sz w:val="18"/>
                <w:lang w:val="en-GB"/>
              </w:rPr>
              <w:t>the</w:t>
            </w:r>
            <w:r w:rsidRPr="00E827FE">
              <w:rPr>
                <w:rFonts w:ascii="Trebuchet MS"/>
                <w:spacing w:val="30"/>
                <w:sz w:val="18"/>
                <w:lang w:val="en-GB"/>
              </w:rPr>
              <w:t xml:space="preserve"> </w:t>
            </w:r>
            <w:r w:rsidRPr="00E827FE">
              <w:rPr>
                <w:rFonts w:ascii="Trebuchet MS"/>
                <w:spacing w:val="-1"/>
                <w:sz w:val="18"/>
                <w:lang w:val="en-GB"/>
              </w:rPr>
              <w:t>management</w:t>
            </w:r>
            <w:r w:rsidRPr="00E827FE">
              <w:rPr>
                <w:rFonts w:ascii="Trebuchet MS"/>
                <w:spacing w:val="48"/>
                <w:sz w:val="18"/>
                <w:lang w:val="en-GB"/>
              </w:rPr>
              <w:t xml:space="preserve"> </w:t>
            </w:r>
            <w:r w:rsidRPr="00E827FE">
              <w:rPr>
                <w:rFonts w:ascii="Trebuchet MS"/>
                <w:spacing w:val="-1"/>
                <w:sz w:val="18"/>
                <w:lang w:val="en-GB"/>
              </w:rPr>
              <w:t>of</w:t>
            </w:r>
            <w:r w:rsidRPr="00E827FE">
              <w:rPr>
                <w:rFonts w:ascii="Trebuchet MS"/>
                <w:spacing w:val="49"/>
                <w:sz w:val="18"/>
                <w:lang w:val="en-GB"/>
              </w:rPr>
              <w:t xml:space="preserve"> </w:t>
            </w:r>
            <w:r w:rsidRPr="00E827FE">
              <w:rPr>
                <w:rFonts w:ascii="Trebuchet MS"/>
                <w:spacing w:val="-1"/>
                <w:sz w:val="18"/>
                <w:lang w:val="en-GB"/>
              </w:rPr>
              <w:t>the</w:t>
            </w:r>
            <w:r w:rsidRPr="00E827FE">
              <w:rPr>
                <w:rFonts w:ascii="Trebuchet MS"/>
                <w:spacing w:val="48"/>
                <w:sz w:val="18"/>
                <w:lang w:val="en-GB"/>
              </w:rPr>
              <w:t xml:space="preserve"> </w:t>
            </w:r>
            <w:r w:rsidRPr="00E827FE">
              <w:rPr>
                <w:rFonts w:ascii="Trebuchet MS"/>
                <w:spacing w:val="-1"/>
                <w:sz w:val="18"/>
                <w:lang w:val="en-GB"/>
              </w:rPr>
              <w:t>authorized</w:t>
            </w:r>
            <w:r w:rsidRPr="00E827FE">
              <w:rPr>
                <w:rFonts w:ascii="Trebuchet MS"/>
                <w:spacing w:val="49"/>
                <w:sz w:val="18"/>
                <w:lang w:val="en-GB"/>
              </w:rPr>
              <w:t xml:space="preserve"> </w:t>
            </w:r>
            <w:r w:rsidRPr="00E827FE">
              <w:rPr>
                <w:rFonts w:ascii="Trebuchet MS"/>
                <w:spacing w:val="-1"/>
                <w:sz w:val="18"/>
                <w:lang w:val="en-GB"/>
              </w:rPr>
              <w:t>facility</w:t>
            </w:r>
            <w:r w:rsidRPr="00E827FE">
              <w:rPr>
                <w:rFonts w:ascii="Trebuchet MS"/>
                <w:spacing w:val="47"/>
                <w:sz w:val="18"/>
                <w:lang w:val="en-GB"/>
              </w:rPr>
              <w:t xml:space="preserve"> </w:t>
            </w:r>
            <w:r w:rsidRPr="00E827FE">
              <w:rPr>
                <w:rFonts w:ascii="Trebuchet MS"/>
                <w:spacing w:val="-1"/>
                <w:sz w:val="18"/>
                <w:lang w:val="en-GB"/>
              </w:rPr>
              <w:t>or</w:t>
            </w:r>
            <w:r w:rsidRPr="00E827FE">
              <w:rPr>
                <w:rFonts w:ascii="Trebuchet MS"/>
                <w:spacing w:val="50"/>
                <w:sz w:val="18"/>
                <w:lang w:val="en-GB"/>
              </w:rPr>
              <w:t xml:space="preserve"> </w:t>
            </w:r>
            <w:r w:rsidRPr="00E827FE">
              <w:rPr>
                <w:rFonts w:ascii="Trebuchet MS"/>
                <w:spacing w:val="-1"/>
                <w:sz w:val="18"/>
                <w:lang w:val="en-GB"/>
              </w:rPr>
              <w:t>authorized</w:t>
            </w:r>
            <w:r w:rsidRPr="00E827FE">
              <w:rPr>
                <w:rFonts w:ascii="Trebuchet MS"/>
                <w:spacing w:val="43"/>
                <w:sz w:val="18"/>
                <w:lang w:val="en-GB"/>
              </w:rPr>
              <w:t xml:space="preserve"> </w:t>
            </w:r>
            <w:r w:rsidRPr="00E827FE">
              <w:rPr>
                <w:rFonts w:ascii="Trebuchet MS"/>
                <w:spacing w:val="-1"/>
                <w:sz w:val="18"/>
                <w:lang w:val="en-GB"/>
              </w:rPr>
              <w:t>activity</w:t>
            </w:r>
            <w:r w:rsidRPr="00E827FE">
              <w:rPr>
                <w:rFonts w:ascii="Trebuchet MS"/>
                <w:sz w:val="18"/>
                <w:lang w:val="en-GB"/>
              </w:rPr>
              <w:t xml:space="preserve"> </w:t>
            </w:r>
            <w:r w:rsidRPr="00E827FE">
              <w:rPr>
                <w:rFonts w:ascii="Trebuchet MS"/>
                <w:spacing w:val="-1"/>
                <w:sz w:val="18"/>
                <w:lang w:val="en-GB"/>
              </w:rPr>
              <w:t>may</w:t>
            </w:r>
            <w:r w:rsidRPr="00E827FE">
              <w:rPr>
                <w:rFonts w:ascii="Trebuchet MS"/>
                <w:spacing w:val="1"/>
                <w:sz w:val="18"/>
                <w:lang w:val="en-GB"/>
              </w:rPr>
              <w:t xml:space="preserve"> </w:t>
            </w:r>
            <w:r w:rsidRPr="00E827FE">
              <w:rPr>
                <w:rFonts w:ascii="Trebuchet MS"/>
                <w:spacing w:val="-1"/>
                <w:sz w:val="18"/>
                <w:lang w:val="en-GB"/>
              </w:rPr>
              <w:t>directly</w:t>
            </w:r>
            <w:r w:rsidRPr="00E827FE">
              <w:rPr>
                <w:rFonts w:ascii="Trebuchet MS"/>
                <w:spacing w:val="1"/>
                <w:sz w:val="18"/>
                <w:lang w:val="en-GB"/>
              </w:rPr>
              <w:t xml:space="preserve"> </w:t>
            </w:r>
            <w:r w:rsidRPr="00E827FE">
              <w:rPr>
                <w:rFonts w:ascii="Trebuchet MS"/>
                <w:spacing w:val="-1"/>
                <w:sz w:val="18"/>
                <w:lang w:val="en-GB"/>
              </w:rPr>
              <w:t>initiate</w:t>
            </w:r>
            <w:r w:rsidRPr="00E827FE">
              <w:rPr>
                <w:rFonts w:ascii="Trebuchet MS"/>
                <w:spacing w:val="1"/>
                <w:sz w:val="18"/>
                <w:lang w:val="en-GB"/>
              </w:rPr>
              <w:t xml:space="preserve"> </w:t>
            </w:r>
            <w:r w:rsidRPr="00E827FE">
              <w:rPr>
                <w:rFonts w:ascii="Trebuchet MS"/>
                <w:spacing w:val="-1"/>
                <w:sz w:val="18"/>
                <w:lang w:val="en-GB"/>
              </w:rPr>
              <w:t>emergency</w:t>
            </w:r>
            <w:r w:rsidRPr="00E827FE">
              <w:rPr>
                <w:rFonts w:ascii="Trebuchet MS"/>
                <w:spacing w:val="1"/>
                <w:sz w:val="18"/>
                <w:lang w:val="en-GB"/>
              </w:rPr>
              <w:t xml:space="preserve"> </w:t>
            </w:r>
            <w:r w:rsidRPr="00E827FE">
              <w:rPr>
                <w:rFonts w:ascii="Trebuchet MS"/>
                <w:spacing w:val="-1"/>
                <w:sz w:val="18"/>
                <w:lang w:val="en-GB"/>
              </w:rPr>
              <w:t>actions.</w:t>
            </w:r>
            <w:r w:rsidRPr="00E827FE">
              <w:rPr>
                <w:rFonts w:ascii="Trebuchet MS"/>
                <w:spacing w:val="5"/>
                <w:sz w:val="18"/>
                <w:lang w:val="en-GB"/>
              </w:rPr>
              <w:t xml:space="preserve"> </w:t>
            </w:r>
            <w:r w:rsidRPr="00E827FE">
              <w:rPr>
                <w:rFonts w:ascii="Trebuchet MS"/>
                <w:spacing w:val="-1"/>
                <w:sz w:val="18"/>
                <w:lang w:val="en-GB"/>
              </w:rPr>
              <w:t>This</w:t>
            </w:r>
            <w:r w:rsidRPr="00E827FE">
              <w:rPr>
                <w:rFonts w:ascii="Trebuchet MS"/>
                <w:spacing w:val="53"/>
                <w:sz w:val="18"/>
                <w:lang w:val="en-GB"/>
              </w:rPr>
              <w:t xml:space="preserve"> </w:t>
            </w:r>
            <w:r w:rsidRPr="00E827FE">
              <w:rPr>
                <w:rFonts w:ascii="Trebuchet MS"/>
                <w:spacing w:val="-1"/>
                <w:sz w:val="18"/>
                <w:lang w:val="en-GB"/>
              </w:rPr>
              <w:t>is</w:t>
            </w:r>
            <w:r w:rsidRPr="00E827FE">
              <w:rPr>
                <w:rFonts w:ascii="Trebuchet MS"/>
                <w:spacing w:val="41"/>
                <w:w w:val="99"/>
                <w:sz w:val="18"/>
                <w:lang w:val="en-GB"/>
              </w:rPr>
              <w:t xml:space="preserve"> </w:t>
            </w:r>
            <w:r w:rsidRPr="00E827FE">
              <w:rPr>
                <w:rFonts w:ascii="Trebuchet MS"/>
                <w:spacing w:val="-1"/>
                <w:sz w:val="18"/>
                <w:lang w:val="en-GB"/>
              </w:rPr>
              <w:t>typically</w:t>
            </w:r>
            <w:r w:rsidRPr="00E827FE">
              <w:rPr>
                <w:rFonts w:ascii="Trebuchet MS"/>
                <w:spacing w:val="35"/>
                <w:sz w:val="18"/>
                <w:lang w:val="en-GB"/>
              </w:rPr>
              <w:t xml:space="preserve"> </w:t>
            </w:r>
            <w:r w:rsidRPr="00E827FE">
              <w:rPr>
                <w:rFonts w:ascii="Trebuchet MS"/>
                <w:spacing w:val="-1"/>
                <w:sz w:val="18"/>
                <w:lang w:val="en-GB"/>
              </w:rPr>
              <w:t>the</w:t>
            </w:r>
            <w:r w:rsidRPr="00E827FE">
              <w:rPr>
                <w:rFonts w:ascii="Trebuchet MS"/>
                <w:spacing w:val="37"/>
                <w:sz w:val="18"/>
                <w:lang w:val="en-GB"/>
              </w:rPr>
              <w:t xml:space="preserve"> </w:t>
            </w:r>
            <w:r w:rsidRPr="00E827FE">
              <w:rPr>
                <w:rFonts w:ascii="Trebuchet MS"/>
                <w:sz w:val="18"/>
                <w:lang w:val="en-GB"/>
              </w:rPr>
              <w:t>area</w:t>
            </w:r>
            <w:r w:rsidRPr="00E827FE">
              <w:rPr>
                <w:rFonts w:ascii="Trebuchet MS"/>
                <w:spacing w:val="35"/>
                <w:sz w:val="18"/>
                <w:lang w:val="en-GB"/>
              </w:rPr>
              <w:t xml:space="preserve"> </w:t>
            </w:r>
            <w:r w:rsidRPr="00E827FE">
              <w:rPr>
                <w:rFonts w:ascii="Trebuchet MS"/>
                <w:spacing w:val="-1"/>
                <w:sz w:val="18"/>
                <w:lang w:val="en-GB"/>
              </w:rPr>
              <w:t>within</w:t>
            </w:r>
            <w:r w:rsidRPr="00E827FE">
              <w:rPr>
                <w:rFonts w:ascii="Trebuchet MS"/>
                <w:spacing w:val="37"/>
                <w:sz w:val="18"/>
                <w:lang w:val="en-GB"/>
              </w:rPr>
              <w:t xml:space="preserve"> </w:t>
            </w:r>
            <w:r w:rsidRPr="00E827FE">
              <w:rPr>
                <w:rFonts w:ascii="Trebuchet MS"/>
                <w:spacing w:val="-1"/>
                <w:sz w:val="18"/>
                <w:lang w:val="en-GB"/>
              </w:rPr>
              <w:t>the</w:t>
            </w:r>
            <w:r w:rsidRPr="00E827FE">
              <w:rPr>
                <w:rFonts w:ascii="Trebuchet MS"/>
                <w:spacing w:val="37"/>
                <w:sz w:val="18"/>
                <w:lang w:val="en-GB"/>
              </w:rPr>
              <w:t xml:space="preserve"> </w:t>
            </w:r>
            <w:r w:rsidRPr="00E827FE">
              <w:rPr>
                <w:rFonts w:ascii="Trebuchet MS"/>
                <w:spacing w:val="-1"/>
                <w:sz w:val="18"/>
                <w:lang w:val="en-GB"/>
              </w:rPr>
              <w:t>security</w:t>
            </w:r>
            <w:r w:rsidRPr="00E827FE">
              <w:rPr>
                <w:rFonts w:ascii="Trebuchet MS"/>
                <w:spacing w:val="36"/>
                <w:sz w:val="18"/>
                <w:lang w:val="en-GB"/>
              </w:rPr>
              <w:t xml:space="preserve"> </w:t>
            </w:r>
            <w:r w:rsidRPr="00E827FE">
              <w:rPr>
                <w:rFonts w:ascii="Trebuchet MS"/>
                <w:spacing w:val="-1"/>
                <w:sz w:val="18"/>
                <w:lang w:val="en-GB"/>
              </w:rPr>
              <w:t>perimeter</w:t>
            </w:r>
            <w:r w:rsidRPr="00E827FE">
              <w:rPr>
                <w:rFonts w:ascii="Trebuchet MS"/>
                <w:spacing w:val="35"/>
                <w:sz w:val="18"/>
                <w:lang w:val="en-GB"/>
              </w:rPr>
              <w:t xml:space="preserve"> </w:t>
            </w:r>
            <w:r w:rsidRPr="00E827FE">
              <w:rPr>
                <w:rFonts w:ascii="Trebuchet MS"/>
                <w:spacing w:val="-1"/>
                <w:sz w:val="18"/>
                <w:lang w:val="en-GB"/>
              </w:rPr>
              <w:t>fence</w:t>
            </w:r>
            <w:r w:rsidRPr="00E827FE">
              <w:rPr>
                <w:rFonts w:ascii="Trebuchet MS"/>
                <w:spacing w:val="37"/>
                <w:sz w:val="18"/>
                <w:lang w:val="en-GB"/>
              </w:rPr>
              <w:t xml:space="preserve"> </w:t>
            </w:r>
            <w:r w:rsidRPr="00E827FE">
              <w:rPr>
                <w:rFonts w:ascii="Trebuchet MS"/>
                <w:spacing w:val="-1"/>
                <w:sz w:val="18"/>
                <w:lang w:val="en-GB"/>
              </w:rPr>
              <w:t>or</w:t>
            </w:r>
            <w:r w:rsidRPr="00E827FE">
              <w:rPr>
                <w:rFonts w:ascii="Trebuchet MS"/>
                <w:spacing w:val="37"/>
                <w:w w:val="99"/>
                <w:sz w:val="18"/>
                <w:lang w:val="en-GB"/>
              </w:rPr>
              <w:t xml:space="preserve"> </w:t>
            </w:r>
            <w:r w:rsidRPr="00E827FE">
              <w:rPr>
                <w:rFonts w:ascii="Trebuchet MS"/>
                <w:spacing w:val="-1"/>
                <w:sz w:val="18"/>
                <w:lang w:val="en-GB"/>
              </w:rPr>
              <w:t>other</w:t>
            </w:r>
            <w:r w:rsidRPr="00E827FE">
              <w:rPr>
                <w:rFonts w:ascii="Trebuchet MS"/>
                <w:sz w:val="18"/>
                <w:lang w:val="en-GB"/>
              </w:rPr>
              <w:t xml:space="preserve"> </w:t>
            </w:r>
            <w:r w:rsidRPr="00E827FE">
              <w:rPr>
                <w:rFonts w:ascii="Trebuchet MS"/>
                <w:spacing w:val="-1"/>
                <w:sz w:val="18"/>
                <w:lang w:val="en-GB"/>
              </w:rPr>
              <w:t>designated</w:t>
            </w:r>
            <w:r w:rsidRPr="00E827FE">
              <w:rPr>
                <w:rFonts w:ascii="Trebuchet MS"/>
                <w:sz w:val="18"/>
                <w:lang w:val="en-GB"/>
              </w:rPr>
              <w:t xml:space="preserve"> </w:t>
            </w:r>
            <w:r w:rsidRPr="00E827FE">
              <w:rPr>
                <w:rFonts w:ascii="Trebuchet MS"/>
                <w:spacing w:val="-1"/>
                <w:sz w:val="18"/>
                <w:lang w:val="en-GB"/>
              </w:rPr>
              <w:t>property marker.</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7" w:line="399" w:lineRule="auto"/>
              <w:ind w:left="99" w:right="477"/>
              <w:rPr>
                <w:rFonts w:ascii="Trebuchet MS" w:eastAsia="Trebuchet MS" w:hAnsi="Trebuchet MS" w:cs="Trebuchet MS"/>
                <w:sz w:val="18"/>
                <w:szCs w:val="18"/>
                <w:lang w:val="en-GB"/>
              </w:rPr>
            </w:pPr>
            <w:r w:rsidRPr="00E827FE">
              <w:rPr>
                <w:rFonts w:ascii="Trebuchet MS"/>
                <w:spacing w:val="-1"/>
                <w:sz w:val="18"/>
                <w:lang w:val="en-GB"/>
              </w:rPr>
              <w:t>IAEA</w:t>
            </w:r>
            <w:r w:rsidRPr="00E827FE">
              <w:rPr>
                <w:rFonts w:ascii="Trebuchet MS"/>
                <w:spacing w:val="-5"/>
                <w:sz w:val="18"/>
                <w:lang w:val="en-GB"/>
              </w:rPr>
              <w:t xml:space="preserve"> </w:t>
            </w:r>
            <w:r w:rsidRPr="00E827FE">
              <w:rPr>
                <w:rFonts w:ascii="Trebuchet MS"/>
                <w:spacing w:val="-1"/>
                <w:sz w:val="18"/>
                <w:lang w:val="en-GB"/>
              </w:rPr>
              <w:t>Safety</w:t>
            </w:r>
            <w:r w:rsidRPr="00E827FE">
              <w:rPr>
                <w:rFonts w:ascii="Trebuchet MS"/>
                <w:spacing w:val="-4"/>
                <w:sz w:val="18"/>
                <w:lang w:val="en-GB"/>
              </w:rPr>
              <w:t xml:space="preserve"> </w:t>
            </w:r>
            <w:r w:rsidRPr="00E827FE">
              <w:rPr>
                <w:rFonts w:ascii="Trebuchet MS"/>
                <w:spacing w:val="-1"/>
                <w:sz w:val="18"/>
                <w:lang w:val="en-GB"/>
              </w:rPr>
              <w:t>Glossary</w:t>
            </w:r>
            <w:r w:rsidRPr="00E827FE">
              <w:rPr>
                <w:rFonts w:ascii="Trebuchet MS"/>
                <w:spacing w:val="29"/>
                <w:w w:val="99"/>
                <w:sz w:val="18"/>
                <w:lang w:val="en-GB"/>
              </w:rPr>
              <w:t xml:space="preserve"> </w:t>
            </w:r>
            <w:r w:rsidRPr="00E827FE">
              <w:rPr>
                <w:rFonts w:ascii="Trebuchet MS"/>
                <w:spacing w:val="-1"/>
                <w:sz w:val="18"/>
                <w:lang w:val="en-GB"/>
              </w:rPr>
              <w:t>(2007)</w:t>
            </w:r>
          </w:p>
        </w:tc>
      </w:tr>
      <w:tr w:rsidR="00F2269D" w:rsidRPr="00E827FE">
        <w:trPr>
          <w:trHeight w:hRule="exact" w:val="1054"/>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ind w:left="102"/>
              <w:rPr>
                <w:rFonts w:ascii="Trebuchet MS" w:eastAsia="Trebuchet MS" w:hAnsi="Trebuchet MS" w:cs="Trebuchet MS"/>
                <w:sz w:val="18"/>
                <w:szCs w:val="18"/>
                <w:lang w:val="en-GB"/>
              </w:rPr>
            </w:pPr>
            <w:r w:rsidRPr="00E827FE">
              <w:rPr>
                <w:rFonts w:ascii="Trebuchet MS"/>
                <w:b/>
                <w:spacing w:val="-1"/>
                <w:sz w:val="18"/>
                <w:lang w:val="en-GB"/>
              </w:rPr>
              <w:t>Natural</w:t>
            </w:r>
            <w:r w:rsidRPr="00E827FE">
              <w:rPr>
                <w:rFonts w:ascii="Trebuchet MS"/>
                <w:b/>
                <w:spacing w:val="-8"/>
                <w:sz w:val="18"/>
                <w:lang w:val="en-GB"/>
              </w:rPr>
              <w:t xml:space="preserve"> </w:t>
            </w:r>
            <w:r w:rsidR="00CB00D5">
              <w:rPr>
                <w:rFonts w:ascii="Trebuchet MS"/>
                <w:b/>
                <w:spacing w:val="-1"/>
                <w:sz w:val="18"/>
                <w:lang w:val="en-GB"/>
              </w:rPr>
              <w:t>hazard</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CB00D5">
            <w:pPr>
              <w:pStyle w:val="TableParagraph"/>
              <w:tabs>
                <w:tab w:val="left" w:pos="360"/>
              </w:tabs>
              <w:spacing w:before="18" w:after="18" w:line="348" w:lineRule="exact"/>
              <w:ind w:left="102" w:right="102"/>
              <w:jc w:val="both"/>
              <w:rPr>
                <w:rFonts w:ascii="Trebuchet MS" w:eastAsia="Trebuchet MS" w:hAnsi="Trebuchet MS" w:cs="Trebuchet MS"/>
                <w:sz w:val="18"/>
                <w:szCs w:val="18"/>
                <w:lang w:val="en-GB"/>
              </w:rPr>
            </w:pPr>
            <w:r w:rsidRPr="00CB00D5">
              <w:rPr>
                <w:rFonts w:ascii="Trebuchet MS"/>
                <w:sz w:val="18"/>
                <w:lang w:val="en-GB"/>
              </w:rPr>
              <w:t>Natural</w:t>
            </w:r>
            <w:r w:rsidRPr="00E827FE">
              <w:rPr>
                <w:rFonts w:ascii="Trebuchet MS"/>
                <w:sz w:val="18"/>
                <w:lang w:val="en-GB"/>
              </w:rPr>
              <w:t xml:space="preserve"> </w:t>
            </w:r>
            <w:r w:rsidRPr="00CB00D5">
              <w:rPr>
                <w:rFonts w:ascii="Trebuchet MS"/>
                <w:sz w:val="18"/>
                <w:lang w:val="en-GB"/>
              </w:rPr>
              <w:t xml:space="preserve">hazards </w:t>
            </w:r>
            <w:r w:rsidRPr="00E827FE">
              <w:rPr>
                <w:rFonts w:ascii="Trebuchet MS"/>
                <w:sz w:val="18"/>
                <w:lang w:val="en-GB"/>
              </w:rPr>
              <w:t>are</w:t>
            </w:r>
            <w:r w:rsidRPr="00CB00D5">
              <w:rPr>
                <w:rFonts w:ascii="Trebuchet MS"/>
                <w:sz w:val="18"/>
                <w:lang w:val="en-GB"/>
              </w:rPr>
              <w:t xml:space="preserve"> defined as </w:t>
            </w:r>
            <w:r w:rsidRPr="00E827FE">
              <w:rPr>
                <w:rFonts w:ascii="Trebuchet MS"/>
                <w:sz w:val="18"/>
                <w:lang w:val="en-GB"/>
              </w:rPr>
              <w:t>those</w:t>
            </w:r>
            <w:r w:rsidRPr="00CB00D5">
              <w:rPr>
                <w:rFonts w:ascii="Trebuchet MS"/>
                <w:sz w:val="18"/>
                <w:lang w:val="en-GB"/>
              </w:rPr>
              <w:t xml:space="preserve"> hazards which occur </w:t>
            </w:r>
            <w:r w:rsidRPr="00E827FE">
              <w:rPr>
                <w:rFonts w:ascii="Trebuchet MS"/>
                <w:sz w:val="18"/>
                <w:lang w:val="en-GB"/>
              </w:rPr>
              <w:t>in</w:t>
            </w:r>
            <w:r w:rsidRPr="00CB00D5">
              <w:rPr>
                <w:rFonts w:ascii="Trebuchet MS"/>
                <w:sz w:val="18"/>
                <w:lang w:val="en-GB"/>
              </w:rPr>
              <w:t xml:space="preserve"> nature over which man has little or no control over the</w:t>
            </w:r>
            <w:r w:rsidR="00A72690" w:rsidRPr="00CB00D5">
              <w:rPr>
                <w:rFonts w:ascii="Trebuchet MS"/>
                <w:sz w:val="18"/>
                <w:lang w:val="en-GB"/>
              </w:rPr>
              <w:t xml:space="preserve"> </w:t>
            </w:r>
            <w:r w:rsidRPr="00CB00D5">
              <w:rPr>
                <w:rFonts w:ascii="Trebuchet MS"/>
                <w:sz w:val="18"/>
                <w:lang w:val="en-GB"/>
              </w:rPr>
              <w:t>magnitude or frequency.</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ind w:left="99"/>
              <w:rPr>
                <w:rFonts w:ascii="Trebuchet MS" w:eastAsia="Trebuchet MS" w:hAnsi="Trebuchet MS" w:cs="Trebuchet MS"/>
                <w:sz w:val="18"/>
                <w:szCs w:val="18"/>
                <w:lang w:val="en-GB"/>
              </w:rPr>
            </w:pPr>
            <w:r w:rsidRPr="00E827FE">
              <w:rPr>
                <w:rFonts w:ascii="Trebuchet MS"/>
                <w:sz w:val="18"/>
                <w:lang w:val="en-GB"/>
              </w:rPr>
              <w:t>WENRA</w:t>
            </w:r>
            <w:r w:rsidRPr="00E827FE">
              <w:rPr>
                <w:rFonts w:ascii="Trebuchet MS"/>
                <w:spacing w:val="-3"/>
                <w:sz w:val="18"/>
                <w:lang w:val="en-GB"/>
              </w:rPr>
              <w:t xml:space="preserve"> </w:t>
            </w:r>
            <w:r w:rsidRPr="00E827FE">
              <w:rPr>
                <w:rFonts w:ascii="Trebuchet MS"/>
                <w:spacing w:val="-1"/>
                <w:sz w:val="18"/>
                <w:lang w:val="en-GB"/>
              </w:rPr>
              <w:t>RHWG</w:t>
            </w:r>
            <w:r w:rsidRPr="00E827FE">
              <w:rPr>
                <w:rFonts w:ascii="Trebuchet MS"/>
                <w:spacing w:val="-4"/>
                <w:sz w:val="18"/>
                <w:lang w:val="en-GB"/>
              </w:rPr>
              <w:t xml:space="preserve"> </w:t>
            </w:r>
            <w:r w:rsidRPr="00E827FE">
              <w:rPr>
                <w:rFonts w:ascii="Trebuchet MS"/>
                <w:spacing w:val="-1"/>
                <w:sz w:val="18"/>
                <w:lang w:val="en-GB"/>
              </w:rPr>
              <w:t>(2014)</w:t>
            </w:r>
          </w:p>
        </w:tc>
      </w:tr>
      <w:tr w:rsidR="00F2269D" w:rsidRPr="00E827FE">
        <w:trPr>
          <w:trHeight w:hRule="exact" w:val="706"/>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CB00D5">
            <w:pPr>
              <w:pStyle w:val="TableParagraph"/>
              <w:tabs>
                <w:tab w:val="left" w:pos="360"/>
              </w:tabs>
              <w:spacing w:before="125"/>
              <w:ind w:left="102"/>
              <w:rPr>
                <w:rFonts w:ascii="Trebuchet MS" w:eastAsia="Trebuchet MS" w:hAnsi="Trebuchet MS" w:cs="Trebuchet MS"/>
                <w:sz w:val="18"/>
                <w:szCs w:val="18"/>
                <w:lang w:val="en-GB"/>
              </w:rPr>
            </w:pPr>
            <w:r w:rsidRPr="00E827FE">
              <w:rPr>
                <w:rFonts w:ascii="Trebuchet MS"/>
                <w:b/>
                <w:spacing w:val="-1"/>
                <w:sz w:val="18"/>
                <w:lang w:val="en-GB"/>
              </w:rPr>
              <w:t>Man-made</w:t>
            </w:r>
            <w:r w:rsidRPr="00E827FE">
              <w:rPr>
                <w:rFonts w:ascii="Trebuchet MS"/>
                <w:b/>
                <w:spacing w:val="-4"/>
                <w:sz w:val="18"/>
                <w:lang w:val="en-GB"/>
              </w:rPr>
              <w:t xml:space="preserve"> </w:t>
            </w:r>
            <w:r w:rsidRPr="00E827FE">
              <w:rPr>
                <w:rFonts w:ascii="Trebuchet MS"/>
                <w:b/>
                <w:spacing w:val="-1"/>
                <w:sz w:val="18"/>
                <w:lang w:val="en-GB"/>
              </w:rPr>
              <w:t>hazard</w:t>
            </w:r>
            <w:r w:rsidRPr="00E827FE">
              <w:rPr>
                <w:rFonts w:ascii="Trebuchet MS"/>
                <w:b/>
                <w:spacing w:val="-6"/>
                <w:sz w:val="18"/>
                <w:lang w:val="en-GB"/>
              </w:rPr>
              <w:t xml:space="preserve"> </w:t>
            </w:r>
            <w:r w:rsidRPr="00E827FE">
              <w:rPr>
                <w:rFonts w:ascii="Trebuchet MS"/>
                <w:b/>
                <w:spacing w:val="-1"/>
                <w:sz w:val="18"/>
                <w:lang w:val="en-GB"/>
              </w:rPr>
              <w:t>(**)</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6" w:line="348" w:lineRule="exact"/>
              <w:ind w:left="102" w:right="103"/>
              <w:rPr>
                <w:rFonts w:ascii="Trebuchet MS" w:eastAsia="Trebuchet MS" w:hAnsi="Trebuchet MS" w:cs="Trebuchet MS"/>
                <w:sz w:val="18"/>
                <w:szCs w:val="18"/>
                <w:lang w:val="en-GB"/>
              </w:rPr>
            </w:pPr>
            <w:r w:rsidRPr="00E827FE">
              <w:rPr>
                <w:rFonts w:ascii="Trebuchet MS"/>
                <w:spacing w:val="-1"/>
                <w:sz w:val="18"/>
                <w:lang w:val="en-GB"/>
              </w:rPr>
              <w:t>Hazards</w:t>
            </w:r>
            <w:r w:rsidRPr="00E827FE">
              <w:rPr>
                <w:rFonts w:ascii="Trebuchet MS"/>
                <w:spacing w:val="8"/>
                <w:sz w:val="18"/>
                <w:lang w:val="en-GB"/>
              </w:rPr>
              <w:t xml:space="preserve"> </w:t>
            </w:r>
            <w:r w:rsidRPr="00E827FE">
              <w:rPr>
                <w:rFonts w:ascii="Trebuchet MS"/>
                <w:spacing w:val="-1"/>
                <w:sz w:val="18"/>
                <w:lang w:val="en-GB"/>
              </w:rPr>
              <w:t>originating</w:t>
            </w:r>
            <w:r w:rsidRPr="00E827FE">
              <w:rPr>
                <w:rFonts w:ascii="Trebuchet MS"/>
                <w:spacing w:val="10"/>
                <w:sz w:val="18"/>
                <w:lang w:val="en-GB"/>
              </w:rPr>
              <w:t xml:space="preserve"> </w:t>
            </w:r>
            <w:r w:rsidRPr="00E827FE">
              <w:rPr>
                <w:rFonts w:ascii="Trebuchet MS"/>
                <w:spacing w:val="-1"/>
                <w:sz w:val="18"/>
                <w:lang w:val="en-GB"/>
              </w:rPr>
              <w:t>from</w:t>
            </w:r>
            <w:r w:rsidRPr="00E827FE">
              <w:rPr>
                <w:rFonts w:ascii="Trebuchet MS"/>
                <w:spacing w:val="11"/>
                <w:sz w:val="18"/>
                <w:lang w:val="en-GB"/>
              </w:rPr>
              <w:t xml:space="preserve"> </w:t>
            </w:r>
            <w:r w:rsidRPr="00E827FE">
              <w:rPr>
                <w:rFonts w:ascii="Trebuchet MS"/>
                <w:spacing w:val="-1"/>
                <w:sz w:val="18"/>
                <w:lang w:val="en-GB"/>
              </w:rPr>
              <w:t>any</w:t>
            </w:r>
            <w:r w:rsidRPr="00E827FE">
              <w:rPr>
                <w:rFonts w:ascii="Trebuchet MS"/>
                <w:spacing w:val="12"/>
                <w:sz w:val="18"/>
                <w:lang w:val="en-GB"/>
              </w:rPr>
              <w:t xml:space="preserve"> </w:t>
            </w:r>
            <w:r w:rsidRPr="00E827FE">
              <w:rPr>
                <w:rFonts w:ascii="Trebuchet MS"/>
                <w:spacing w:val="-1"/>
                <w:sz w:val="18"/>
                <w:lang w:val="en-GB"/>
              </w:rPr>
              <w:t>kind</w:t>
            </w:r>
            <w:r w:rsidRPr="00E827FE">
              <w:rPr>
                <w:rFonts w:ascii="Trebuchet MS"/>
                <w:spacing w:val="8"/>
                <w:sz w:val="18"/>
                <w:lang w:val="en-GB"/>
              </w:rPr>
              <w:t xml:space="preserve"> </w:t>
            </w:r>
            <w:r w:rsidRPr="00E827FE">
              <w:rPr>
                <w:rFonts w:ascii="Trebuchet MS"/>
                <w:spacing w:val="-1"/>
                <w:sz w:val="18"/>
                <w:lang w:val="en-GB"/>
              </w:rPr>
              <w:t>of</w:t>
            </w:r>
            <w:r w:rsidRPr="00E827FE">
              <w:rPr>
                <w:rFonts w:ascii="Trebuchet MS"/>
                <w:spacing w:val="12"/>
                <w:sz w:val="18"/>
                <w:lang w:val="en-GB"/>
              </w:rPr>
              <w:t xml:space="preserve"> </w:t>
            </w:r>
            <w:r w:rsidRPr="00E827FE">
              <w:rPr>
                <w:rFonts w:ascii="Trebuchet MS"/>
                <w:spacing w:val="-1"/>
                <w:sz w:val="18"/>
                <w:lang w:val="en-GB"/>
              </w:rPr>
              <w:t>human</w:t>
            </w:r>
            <w:r w:rsidRPr="00E827FE">
              <w:rPr>
                <w:rFonts w:ascii="Trebuchet MS"/>
                <w:spacing w:val="9"/>
                <w:sz w:val="18"/>
                <w:lang w:val="en-GB"/>
              </w:rPr>
              <w:t xml:space="preserve"> </w:t>
            </w:r>
            <w:r w:rsidRPr="00E827FE">
              <w:rPr>
                <w:rFonts w:ascii="Trebuchet MS"/>
                <w:spacing w:val="-1"/>
                <w:sz w:val="18"/>
                <w:lang w:val="en-GB"/>
              </w:rPr>
              <w:t>activity,</w:t>
            </w:r>
            <w:r w:rsidRPr="00E827FE">
              <w:rPr>
                <w:rFonts w:ascii="Trebuchet MS"/>
                <w:spacing w:val="10"/>
                <w:sz w:val="18"/>
                <w:lang w:val="en-GB"/>
              </w:rPr>
              <w:t xml:space="preserve"> </w:t>
            </w:r>
            <w:r w:rsidRPr="00E827FE">
              <w:rPr>
                <w:rFonts w:ascii="Trebuchet MS"/>
                <w:spacing w:val="-1"/>
                <w:sz w:val="18"/>
                <w:lang w:val="en-GB"/>
              </w:rPr>
              <w:t>either</w:t>
            </w:r>
            <w:r w:rsidRPr="00E827FE">
              <w:rPr>
                <w:rFonts w:ascii="Trebuchet MS"/>
                <w:spacing w:val="40"/>
                <w:sz w:val="18"/>
                <w:lang w:val="en-GB"/>
              </w:rPr>
              <w:t xml:space="preserve"> </w:t>
            </w:r>
            <w:r w:rsidRPr="00E827FE">
              <w:rPr>
                <w:rFonts w:ascii="Trebuchet MS"/>
                <w:spacing w:val="-1"/>
                <w:sz w:val="18"/>
                <w:lang w:val="en-GB"/>
              </w:rPr>
              <w:t>accidental or due</w:t>
            </w:r>
            <w:r w:rsidRPr="00E827FE">
              <w:rPr>
                <w:rFonts w:ascii="Trebuchet MS"/>
                <w:sz w:val="18"/>
                <w:lang w:val="en-GB"/>
              </w:rPr>
              <w:t xml:space="preserve"> to</w:t>
            </w:r>
            <w:r w:rsidRPr="00E827FE">
              <w:rPr>
                <w:rFonts w:ascii="Trebuchet MS"/>
                <w:spacing w:val="-1"/>
                <w:sz w:val="18"/>
                <w:lang w:val="en-GB"/>
              </w:rPr>
              <w:t xml:space="preserve"> malicious</w:t>
            </w:r>
            <w:r w:rsidRPr="00E827FE">
              <w:rPr>
                <w:rFonts w:ascii="Trebuchet MS"/>
                <w:spacing w:val="1"/>
                <w:sz w:val="18"/>
                <w:lang w:val="en-GB"/>
              </w:rPr>
              <w:t xml:space="preserve"> </w:t>
            </w:r>
            <w:r w:rsidRPr="00E827FE">
              <w:rPr>
                <w:rFonts w:ascii="Trebuchet MS"/>
                <w:spacing w:val="-1"/>
                <w:sz w:val="18"/>
                <w:lang w:val="en-GB"/>
              </w:rPr>
              <w:t>acts.</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F2269D" w:rsidP="0089091C">
            <w:pPr>
              <w:tabs>
                <w:tab w:val="left" w:pos="360"/>
              </w:tabs>
              <w:rPr>
                <w:lang w:val="en-GB"/>
              </w:rPr>
            </w:pPr>
          </w:p>
        </w:tc>
      </w:tr>
      <w:tr w:rsidR="00F2269D" w:rsidRPr="00E827FE">
        <w:trPr>
          <w:trHeight w:hRule="exact" w:val="2098"/>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ind w:left="102"/>
              <w:rPr>
                <w:rFonts w:ascii="Trebuchet MS" w:eastAsia="Trebuchet MS" w:hAnsi="Trebuchet MS" w:cs="Trebuchet MS"/>
                <w:sz w:val="18"/>
                <w:szCs w:val="18"/>
                <w:lang w:val="en-GB"/>
              </w:rPr>
            </w:pPr>
            <w:r w:rsidRPr="00E827FE">
              <w:rPr>
                <w:rFonts w:ascii="Trebuchet MS"/>
                <w:b/>
                <w:spacing w:val="-1"/>
                <w:sz w:val="18"/>
                <w:lang w:val="en-GB"/>
              </w:rPr>
              <w:t>Initiating</w:t>
            </w:r>
            <w:r w:rsidRPr="00E827FE">
              <w:rPr>
                <w:rFonts w:ascii="Trebuchet MS"/>
                <w:b/>
                <w:sz w:val="18"/>
                <w:lang w:val="en-GB"/>
              </w:rPr>
              <w:t xml:space="preserve"> </w:t>
            </w:r>
            <w:r w:rsidRPr="00E827FE">
              <w:rPr>
                <w:rFonts w:ascii="Trebuchet MS"/>
                <w:b/>
                <w:spacing w:val="-1"/>
                <w:sz w:val="18"/>
                <w:lang w:val="en-GB"/>
              </w:rPr>
              <w:t>event</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6" w:line="348" w:lineRule="exact"/>
              <w:ind w:left="102" w:right="104"/>
              <w:jc w:val="both"/>
              <w:rPr>
                <w:rFonts w:ascii="Trebuchet MS" w:eastAsia="Trebuchet MS" w:hAnsi="Trebuchet MS" w:cs="Trebuchet MS"/>
                <w:sz w:val="18"/>
                <w:szCs w:val="18"/>
                <w:lang w:val="en-GB"/>
              </w:rPr>
            </w:pPr>
            <w:r w:rsidRPr="00E827FE">
              <w:rPr>
                <w:rFonts w:ascii="Trebuchet MS"/>
                <w:spacing w:val="-1"/>
                <w:sz w:val="18"/>
                <w:lang w:val="en-GB"/>
              </w:rPr>
              <w:t>An</w:t>
            </w:r>
            <w:r w:rsidRPr="00E827FE">
              <w:rPr>
                <w:rFonts w:ascii="Trebuchet MS"/>
                <w:spacing w:val="40"/>
                <w:sz w:val="18"/>
                <w:lang w:val="en-GB"/>
              </w:rPr>
              <w:t xml:space="preserve"> </w:t>
            </w:r>
            <w:r w:rsidRPr="00E827FE">
              <w:rPr>
                <w:rFonts w:ascii="Trebuchet MS"/>
                <w:spacing w:val="-1"/>
                <w:sz w:val="18"/>
                <w:lang w:val="en-GB"/>
              </w:rPr>
              <w:t>identified</w:t>
            </w:r>
            <w:r w:rsidRPr="00E827FE">
              <w:rPr>
                <w:rFonts w:ascii="Trebuchet MS"/>
                <w:spacing w:val="41"/>
                <w:sz w:val="18"/>
                <w:lang w:val="en-GB"/>
              </w:rPr>
              <w:t xml:space="preserve"> </w:t>
            </w:r>
            <w:r w:rsidRPr="00E827FE">
              <w:rPr>
                <w:rFonts w:ascii="Trebuchet MS"/>
                <w:spacing w:val="-1"/>
                <w:sz w:val="18"/>
                <w:lang w:val="en-GB"/>
              </w:rPr>
              <w:t>event</w:t>
            </w:r>
            <w:r w:rsidRPr="00E827FE">
              <w:rPr>
                <w:rFonts w:ascii="Trebuchet MS"/>
                <w:spacing w:val="42"/>
                <w:sz w:val="18"/>
                <w:lang w:val="en-GB"/>
              </w:rPr>
              <w:t xml:space="preserve"> </w:t>
            </w:r>
            <w:r w:rsidRPr="00E827FE">
              <w:rPr>
                <w:rFonts w:ascii="Trebuchet MS"/>
                <w:spacing w:val="-1"/>
                <w:sz w:val="18"/>
                <w:lang w:val="en-GB"/>
              </w:rPr>
              <w:t>that</w:t>
            </w:r>
            <w:r w:rsidRPr="00E827FE">
              <w:rPr>
                <w:rFonts w:ascii="Trebuchet MS"/>
                <w:spacing w:val="40"/>
                <w:sz w:val="18"/>
                <w:lang w:val="en-GB"/>
              </w:rPr>
              <w:t xml:space="preserve"> </w:t>
            </w:r>
            <w:r w:rsidRPr="00E827FE">
              <w:rPr>
                <w:rFonts w:ascii="Trebuchet MS"/>
                <w:spacing w:val="-1"/>
                <w:sz w:val="18"/>
                <w:lang w:val="en-GB"/>
              </w:rPr>
              <w:t>leads</w:t>
            </w:r>
            <w:r w:rsidRPr="00E827FE">
              <w:rPr>
                <w:rFonts w:ascii="Trebuchet MS"/>
                <w:spacing w:val="40"/>
                <w:sz w:val="18"/>
                <w:lang w:val="en-GB"/>
              </w:rPr>
              <w:t xml:space="preserve"> </w:t>
            </w:r>
            <w:r w:rsidRPr="00E827FE">
              <w:rPr>
                <w:rFonts w:ascii="Trebuchet MS"/>
                <w:sz w:val="18"/>
                <w:lang w:val="en-GB"/>
              </w:rPr>
              <w:t>to</w:t>
            </w:r>
            <w:r w:rsidRPr="00E827FE">
              <w:rPr>
                <w:rFonts w:ascii="Trebuchet MS"/>
                <w:spacing w:val="39"/>
                <w:sz w:val="18"/>
                <w:lang w:val="en-GB"/>
              </w:rPr>
              <w:t xml:space="preserve"> </w:t>
            </w:r>
            <w:r w:rsidRPr="00E827FE">
              <w:rPr>
                <w:rFonts w:ascii="Trebuchet MS"/>
                <w:spacing w:val="-1"/>
                <w:sz w:val="18"/>
                <w:lang w:val="en-GB"/>
              </w:rPr>
              <w:t>anticipated</w:t>
            </w:r>
            <w:r w:rsidRPr="00E827FE">
              <w:rPr>
                <w:rFonts w:ascii="Trebuchet MS"/>
                <w:spacing w:val="41"/>
                <w:sz w:val="18"/>
                <w:lang w:val="en-GB"/>
              </w:rPr>
              <w:t xml:space="preserve"> </w:t>
            </w:r>
            <w:r w:rsidRPr="00E827FE">
              <w:rPr>
                <w:rFonts w:ascii="Trebuchet MS"/>
                <w:spacing w:val="-1"/>
                <w:sz w:val="18"/>
                <w:lang w:val="en-GB"/>
              </w:rPr>
              <w:t>operational</w:t>
            </w:r>
            <w:r w:rsidRPr="00E827FE">
              <w:rPr>
                <w:rFonts w:ascii="Trebuchet MS"/>
                <w:spacing w:val="45"/>
                <w:w w:val="99"/>
                <w:sz w:val="18"/>
                <w:lang w:val="en-GB"/>
              </w:rPr>
              <w:t xml:space="preserve"> </w:t>
            </w:r>
            <w:r w:rsidRPr="00E827FE">
              <w:rPr>
                <w:rFonts w:ascii="Trebuchet MS"/>
                <w:spacing w:val="-1"/>
                <w:sz w:val="18"/>
                <w:lang w:val="en-GB"/>
              </w:rPr>
              <w:t>occurrences</w:t>
            </w:r>
            <w:r w:rsidRPr="00E827FE">
              <w:rPr>
                <w:rFonts w:ascii="Trebuchet MS"/>
                <w:spacing w:val="44"/>
                <w:sz w:val="18"/>
                <w:lang w:val="en-GB"/>
              </w:rPr>
              <w:t xml:space="preserve"> </w:t>
            </w:r>
            <w:r w:rsidRPr="00E827FE">
              <w:rPr>
                <w:rFonts w:ascii="Trebuchet MS"/>
                <w:sz w:val="18"/>
                <w:lang w:val="en-GB"/>
              </w:rPr>
              <w:t>or</w:t>
            </w:r>
            <w:r w:rsidRPr="00E827FE">
              <w:rPr>
                <w:rFonts w:ascii="Trebuchet MS"/>
                <w:spacing w:val="46"/>
                <w:sz w:val="18"/>
                <w:lang w:val="en-GB"/>
              </w:rPr>
              <w:t xml:space="preserve"> </w:t>
            </w:r>
            <w:r w:rsidRPr="00E827FE">
              <w:rPr>
                <w:rFonts w:ascii="Trebuchet MS"/>
                <w:spacing w:val="-1"/>
                <w:sz w:val="18"/>
                <w:lang w:val="en-GB"/>
              </w:rPr>
              <w:t>accident</w:t>
            </w:r>
            <w:r w:rsidRPr="00E827FE">
              <w:rPr>
                <w:rFonts w:ascii="Trebuchet MS"/>
                <w:spacing w:val="46"/>
                <w:sz w:val="18"/>
                <w:lang w:val="en-GB"/>
              </w:rPr>
              <w:t xml:space="preserve"> </w:t>
            </w:r>
            <w:r w:rsidRPr="00E827FE">
              <w:rPr>
                <w:rFonts w:ascii="Trebuchet MS"/>
                <w:spacing w:val="-1"/>
                <w:sz w:val="18"/>
                <w:lang w:val="en-GB"/>
              </w:rPr>
              <w:t>conditions.</w:t>
            </w:r>
            <w:r w:rsidRPr="00E827FE">
              <w:rPr>
                <w:rFonts w:ascii="Trebuchet MS"/>
                <w:spacing w:val="47"/>
                <w:sz w:val="18"/>
                <w:lang w:val="en-GB"/>
              </w:rPr>
              <w:t xml:space="preserve"> </w:t>
            </w:r>
            <w:r w:rsidRPr="00E827FE">
              <w:rPr>
                <w:rFonts w:ascii="Trebuchet MS"/>
                <w:spacing w:val="-1"/>
                <w:sz w:val="18"/>
                <w:lang w:val="en-GB"/>
              </w:rPr>
              <w:t>This</w:t>
            </w:r>
            <w:r w:rsidRPr="00E827FE">
              <w:rPr>
                <w:rFonts w:ascii="Trebuchet MS"/>
                <w:spacing w:val="44"/>
                <w:sz w:val="18"/>
                <w:lang w:val="en-GB"/>
              </w:rPr>
              <w:t xml:space="preserve"> </w:t>
            </w:r>
            <w:r w:rsidRPr="00E827FE">
              <w:rPr>
                <w:rFonts w:ascii="Trebuchet MS"/>
                <w:spacing w:val="-1"/>
                <w:sz w:val="18"/>
                <w:lang w:val="en-GB"/>
              </w:rPr>
              <w:t>term</w:t>
            </w:r>
            <w:r w:rsidRPr="00E827FE">
              <w:rPr>
                <w:rFonts w:ascii="Trebuchet MS"/>
                <w:spacing w:val="44"/>
                <w:sz w:val="18"/>
                <w:lang w:val="en-GB"/>
              </w:rPr>
              <w:t xml:space="preserve"> </w:t>
            </w:r>
            <w:r w:rsidRPr="00E827FE">
              <w:rPr>
                <w:rFonts w:ascii="Trebuchet MS"/>
                <w:sz w:val="18"/>
                <w:lang w:val="en-GB"/>
              </w:rPr>
              <w:t>is</w:t>
            </w:r>
            <w:r w:rsidRPr="00E827FE">
              <w:rPr>
                <w:rFonts w:ascii="Trebuchet MS"/>
                <w:spacing w:val="44"/>
                <w:sz w:val="18"/>
                <w:lang w:val="en-GB"/>
              </w:rPr>
              <w:t xml:space="preserve"> </w:t>
            </w:r>
            <w:r w:rsidRPr="00E827FE">
              <w:rPr>
                <w:rFonts w:ascii="Trebuchet MS"/>
                <w:spacing w:val="-1"/>
                <w:sz w:val="18"/>
                <w:lang w:val="en-GB"/>
              </w:rPr>
              <w:t>used</w:t>
            </w:r>
            <w:r w:rsidRPr="00E827FE">
              <w:rPr>
                <w:rFonts w:ascii="Trebuchet MS"/>
                <w:spacing w:val="45"/>
                <w:sz w:val="18"/>
                <w:lang w:val="en-GB"/>
              </w:rPr>
              <w:t xml:space="preserve"> </w:t>
            </w:r>
            <w:r w:rsidRPr="00E827FE">
              <w:rPr>
                <w:rFonts w:ascii="Trebuchet MS"/>
                <w:sz w:val="18"/>
                <w:lang w:val="en-GB"/>
              </w:rPr>
              <w:t>in</w:t>
            </w:r>
            <w:r w:rsidRPr="00E827FE">
              <w:rPr>
                <w:rFonts w:ascii="Trebuchet MS"/>
                <w:spacing w:val="33"/>
                <w:sz w:val="18"/>
                <w:lang w:val="en-GB"/>
              </w:rPr>
              <w:t xml:space="preserve"> </w:t>
            </w:r>
            <w:r w:rsidRPr="00E827FE">
              <w:rPr>
                <w:rFonts w:ascii="Trebuchet MS"/>
                <w:spacing w:val="-1"/>
                <w:sz w:val="18"/>
                <w:lang w:val="en-GB"/>
              </w:rPr>
              <w:t>relation</w:t>
            </w:r>
            <w:r w:rsidRPr="00E827FE">
              <w:rPr>
                <w:rFonts w:ascii="Trebuchet MS"/>
                <w:spacing w:val="47"/>
                <w:sz w:val="18"/>
                <w:lang w:val="en-GB"/>
              </w:rPr>
              <w:t xml:space="preserve"> </w:t>
            </w:r>
            <w:r w:rsidRPr="00E827FE">
              <w:rPr>
                <w:rFonts w:ascii="Trebuchet MS"/>
                <w:sz w:val="18"/>
                <w:lang w:val="en-GB"/>
              </w:rPr>
              <w:t>to</w:t>
            </w:r>
            <w:r w:rsidRPr="00E827FE">
              <w:rPr>
                <w:rFonts w:ascii="Trebuchet MS"/>
                <w:spacing w:val="46"/>
                <w:sz w:val="18"/>
                <w:lang w:val="en-GB"/>
              </w:rPr>
              <w:t xml:space="preserve"> </w:t>
            </w:r>
            <w:r w:rsidRPr="00E827FE">
              <w:rPr>
                <w:rFonts w:ascii="Trebuchet MS"/>
                <w:spacing w:val="-1"/>
                <w:sz w:val="18"/>
                <w:lang w:val="en-GB"/>
              </w:rPr>
              <w:t>event</w:t>
            </w:r>
            <w:r w:rsidRPr="00E827FE">
              <w:rPr>
                <w:rFonts w:ascii="Trebuchet MS"/>
                <w:spacing w:val="48"/>
                <w:sz w:val="18"/>
                <w:lang w:val="en-GB"/>
              </w:rPr>
              <w:t xml:space="preserve"> </w:t>
            </w:r>
            <w:r w:rsidRPr="00E827FE">
              <w:rPr>
                <w:rFonts w:ascii="Trebuchet MS"/>
                <w:spacing w:val="-1"/>
                <w:sz w:val="18"/>
                <w:lang w:val="en-GB"/>
              </w:rPr>
              <w:t>reporting</w:t>
            </w:r>
            <w:r w:rsidRPr="00E827FE">
              <w:rPr>
                <w:rFonts w:ascii="Trebuchet MS"/>
                <w:spacing w:val="53"/>
                <w:sz w:val="18"/>
                <w:lang w:val="en-GB"/>
              </w:rPr>
              <w:t xml:space="preserve"> </w:t>
            </w:r>
            <w:r w:rsidRPr="00E827FE">
              <w:rPr>
                <w:rFonts w:ascii="Trebuchet MS"/>
                <w:spacing w:val="-1"/>
                <w:sz w:val="18"/>
                <w:lang w:val="en-GB"/>
              </w:rPr>
              <w:t>and</w:t>
            </w:r>
            <w:r w:rsidRPr="00E827FE">
              <w:rPr>
                <w:rFonts w:ascii="Trebuchet MS"/>
                <w:spacing w:val="48"/>
                <w:sz w:val="18"/>
                <w:lang w:val="en-GB"/>
              </w:rPr>
              <w:t xml:space="preserve"> </w:t>
            </w:r>
            <w:r w:rsidRPr="00E827FE">
              <w:rPr>
                <w:rFonts w:ascii="Trebuchet MS"/>
                <w:spacing w:val="-1"/>
                <w:sz w:val="18"/>
                <w:lang w:val="en-GB"/>
              </w:rPr>
              <w:t>analysis,</w:t>
            </w:r>
            <w:r w:rsidRPr="00E827FE">
              <w:rPr>
                <w:rFonts w:ascii="Trebuchet MS"/>
                <w:spacing w:val="52"/>
                <w:sz w:val="18"/>
                <w:lang w:val="en-GB"/>
              </w:rPr>
              <w:t xml:space="preserve"> </w:t>
            </w:r>
            <w:r w:rsidRPr="00E827FE">
              <w:rPr>
                <w:rFonts w:ascii="Trebuchet MS"/>
                <w:spacing w:val="-1"/>
                <w:sz w:val="18"/>
                <w:lang w:val="en-GB"/>
              </w:rPr>
              <w:t>i.e.</w:t>
            </w:r>
            <w:r w:rsidRPr="00E827FE">
              <w:rPr>
                <w:rFonts w:ascii="Trebuchet MS"/>
                <w:spacing w:val="48"/>
                <w:sz w:val="18"/>
                <w:lang w:val="en-GB"/>
              </w:rPr>
              <w:t xml:space="preserve"> </w:t>
            </w:r>
            <w:r w:rsidRPr="00E827FE">
              <w:rPr>
                <w:rFonts w:ascii="Trebuchet MS"/>
                <w:spacing w:val="-1"/>
                <w:sz w:val="18"/>
                <w:lang w:val="en-GB"/>
              </w:rPr>
              <w:t>when</w:t>
            </w:r>
            <w:r w:rsidRPr="00E827FE">
              <w:rPr>
                <w:rFonts w:ascii="Trebuchet MS"/>
                <w:spacing w:val="48"/>
                <w:sz w:val="18"/>
                <w:lang w:val="en-GB"/>
              </w:rPr>
              <w:t xml:space="preserve"> </w:t>
            </w:r>
            <w:r w:rsidRPr="00E827FE">
              <w:rPr>
                <w:rFonts w:ascii="Trebuchet MS"/>
                <w:spacing w:val="-1"/>
                <w:sz w:val="18"/>
                <w:lang w:val="en-GB"/>
              </w:rPr>
              <w:t>such</w:t>
            </w:r>
            <w:r w:rsidRPr="00E827FE">
              <w:rPr>
                <w:rFonts w:ascii="Trebuchet MS"/>
                <w:spacing w:val="42"/>
                <w:sz w:val="18"/>
                <w:lang w:val="en-GB"/>
              </w:rPr>
              <w:t xml:space="preserve"> </w:t>
            </w:r>
            <w:r w:rsidRPr="00E827FE">
              <w:rPr>
                <w:rFonts w:ascii="Trebuchet MS"/>
                <w:spacing w:val="-1"/>
                <w:sz w:val="18"/>
                <w:lang w:val="en-GB"/>
              </w:rPr>
              <w:t>events</w:t>
            </w:r>
            <w:r w:rsidRPr="00E827FE">
              <w:rPr>
                <w:rFonts w:ascii="Trebuchet MS"/>
                <w:sz w:val="18"/>
                <w:lang w:val="en-GB"/>
              </w:rPr>
              <w:t xml:space="preserve"> </w:t>
            </w:r>
            <w:r w:rsidRPr="00E827FE">
              <w:rPr>
                <w:rFonts w:ascii="Trebuchet MS"/>
                <w:spacing w:val="-1"/>
                <w:sz w:val="18"/>
                <w:lang w:val="en-GB"/>
              </w:rPr>
              <w:t>have</w:t>
            </w:r>
            <w:r w:rsidRPr="00E827FE">
              <w:rPr>
                <w:rFonts w:ascii="Trebuchet MS"/>
                <w:spacing w:val="1"/>
                <w:sz w:val="18"/>
                <w:lang w:val="en-GB"/>
              </w:rPr>
              <w:t xml:space="preserve"> </w:t>
            </w:r>
            <w:r w:rsidRPr="00E827FE">
              <w:rPr>
                <w:rFonts w:ascii="Trebuchet MS"/>
                <w:spacing w:val="-1"/>
                <w:sz w:val="18"/>
                <w:lang w:val="en-GB"/>
              </w:rPr>
              <w:t>occurred.</w:t>
            </w:r>
            <w:r w:rsidRPr="00E827FE">
              <w:rPr>
                <w:rFonts w:ascii="Trebuchet MS"/>
                <w:spacing w:val="3"/>
                <w:sz w:val="18"/>
                <w:lang w:val="en-GB"/>
              </w:rPr>
              <w:t xml:space="preserve"> </w:t>
            </w:r>
            <w:r w:rsidRPr="00E827FE">
              <w:rPr>
                <w:rFonts w:ascii="Trebuchet MS"/>
                <w:sz w:val="18"/>
                <w:lang w:val="en-GB"/>
              </w:rPr>
              <w:t xml:space="preserve">For </w:t>
            </w:r>
            <w:r w:rsidRPr="00E827FE">
              <w:rPr>
                <w:rFonts w:ascii="Trebuchet MS"/>
                <w:spacing w:val="-1"/>
                <w:sz w:val="18"/>
                <w:lang w:val="en-GB"/>
              </w:rPr>
              <w:t>the</w:t>
            </w:r>
            <w:r w:rsidRPr="00E827FE">
              <w:rPr>
                <w:rFonts w:ascii="Trebuchet MS"/>
                <w:spacing w:val="3"/>
                <w:sz w:val="18"/>
                <w:lang w:val="en-GB"/>
              </w:rPr>
              <w:t xml:space="preserve"> </w:t>
            </w:r>
            <w:r w:rsidRPr="00E827FE">
              <w:rPr>
                <w:rFonts w:ascii="Trebuchet MS"/>
                <w:spacing w:val="-1"/>
                <w:sz w:val="18"/>
                <w:lang w:val="en-GB"/>
              </w:rPr>
              <w:t>consideration</w:t>
            </w:r>
            <w:r w:rsidRPr="00E827FE">
              <w:rPr>
                <w:rFonts w:ascii="Trebuchet MS"/>
                <w:spacing w:val="4"/>
                <w:sz w:val="18"/>
                <w:lang w:val="en-GB"/>
              </w:rPr>
              <w:t xml:space="preserve"> </w:t>
            </w:r>
            <w:r w:rsidRPr="00E827FE">
              <w:rPr>
                <w:rFonts w:ascii="Trebuchet MS"/>
                <w:spacing w:val="-1"/>
                <w:sz w:val="18"/>
                <w:lang w:val="en-GB"/>
              </w:rPr>
              <w:t>of</w:t>
            </w:r>
            <w:r w:rsidRPr="00E827FE">
              <w:rPr>
                <w:rFonts w:ascii="Trebuchet MS"/>
                <w:spacing w:val="6"/>
                <w:sz w:val="18"/>
                <w:lang w:val="en-GB"/>
              </w:rPr>
              <w:t xml:space="preserve"> </w:t>
            </w:r>
            <w:r w:rsidRPr="00E827FE">
              <w:rPr>
                <w:rFonts w:ascii="Trebuchet MS"/>
                <w:spacing w:val="-1"/>
                <w:sz w:val="18"/>
                <w:lang w:val="en-GB"/>
              </w:rPr>
              <w:t>hypothetical</w:t>
            </w:r>
            <w:r w:rsidRPr="00E827FE">
              <w:rPr>
                <w:rFonts w:ascii="Trebuchet MS"/>
                <w:spacing w:val="37"/>
                <w:w w:val="99"/>
                <w:sz w:val="18"/>
                <w:lang w:val="en-GB"/>
              </w:rPr>
              <w:t xml:space="preserve"> </w:t>
            </w:r>
            <w:r w:rsidRPr="00E827FE">
              <w:rPr>
                <w:rFonts w:ascii="Trebuchet MS"/>
                <w:spacing w:val="-1"/>
                <w:sz w:val="18"/>
                <w:lang w:val="en-GB"/>
              </w:rPr>
              <w:t>events</w:t>
            </w:r>
            <w:r w:rsidRPr="00E827FE">
              <w:rPr>
                <w:rFonts w:ascii="Trebuchet MS"/>
                <w:spacing w:val="10"/>
                <w:sz w:val="18"/>
                <w:lang w:val="en-GB"/>
              </w:rPr>
              <w:t xml:space="preserve"> </w:t>
            </w:r>
            <w:r w:rsidRPr="00E827FE">
              <w:rPr>
                <w:rFonts w:ascii="Trebuchet MS"/>
                <w:spacing w:val="-1"/>
                <w:sz w:val="18"/>
                <w:lang w:val="en-GB"/>
              </w:rPr>
              <w:t>considered</w:t>
            </w:r>
            <w:r w:rsidRPr="00E827FE">
              <w:rPr>
                <w:rFonts w:ascii="Trebuchet MS"/>
                <w:spacing w:val="12"/>
                <w:sz w:val="18"/>
                <w:lang w:val="en-GB"/>
              </w:rPr>
              <w:t xml:space="preserve"> </w:t>
            </w:r>
            <w:r w:rsidRPr="00E827FE">
              <w:rPr>
                <w:rFonts w:ascii="Trebuchet MS"/>
                <w:spacing w:val="-1"/>
                <w:sz w:val="18"/>
                <w:lang w:val="en-GB"/>
              </w:rPr>
              <w:t>at</w:t>
            </w:r>
            <w:r w:rsidRPr="00E827FE">
              <w:rPr>
                <w:rFonts w:ascii="Trebuchet MS"/>
                <w:spacing w:val="12"/>
                <w:sz w:val="18"/>
                <w:lang w:val="en-GB"/>
              </w:rPr>
              <w:t xml:space="preserve"> </w:t>
            </w:r>
            <w:r w:rsidRPr="00E827FE">
              <w:rPr>
                <w:rFonts w:ascii="Trebuchet MS"/>
                <w:spacing w:val="-1"/>
                <w:sz w:val="18"/>
                <w:lang w:val="en-GB"/>
              </w:rPr>
              <w:t>the</w:t>
            </w:r>
            <w:r w:rsidRPr="00E827FE">
              <w:rPr>
                <w:rFonts w:ascii="Trebuchet MS"/>
                <w:spacing w:val="12"/>
                <w:sz w:val="18"/>
                <w:lang w:val="en-GB"/>
              </w:rPr>
              <w:t xml:space="preserve"> </w:t>
            </w:r>
            <w:r w:rsidRPr="00E827FE">
              <w:rPr>
                <w:rFonts w:ascii="Trebuchet MS"/>
                <w:spacing w:val="-1"/>
                <w:sz w:val="18"/>
                <w:lang w:val="en-GB"/>
              </w:rPr>
              <w:t>design</w:t>
            </w:r>
            <w:r w:rsidRPr="00E827FE">
              <w:rPr>
                <w:rFonts w:ascii="Trebuchet MS"/>
                <w:spacing w:val="12"/>
                <w:sz w:val="18"/>
                <w:lang w:val="en-GB"/>
              </w:rPr>
              <w:t xml:space="preserve"> </w:t>
            </w:r>
            <w:r w:rsidRPr="00E827FE">
              <w:rPr>
                <w:rFonts w:ascii="Trebuchet MS"/>
                <w:spacing w:val="-1"/>
                <w:sz w:val="18"/>
                <w:lang w:val="en-GB"/>
              </w:rPr>
              <w:t>stage,</w:t>
            </w:r>
            <w:r w:rsidRPr="00E827FE">
              <w:rPr>
                <w:rFonts w:ascii="Trebuchet MS"/>
                <w:spacing w:val="10"/>
                <w:sz w:val="18"/>
                <w:lang w:val="en-GB"/>
              </w:rPr>
              <w:t xml:space="preserve"> </w:t>
            </w:r>
            <w:r w:rsidRPr="00E827FE">
              <w:rPr>
                <w:rFonts w:ascii="Trebuchet MS"/>
                <w:spacing w:val="-1"/>
                <w:sz w:val="18"/>
                <w:lang w:val="en-GB"/>
              </w:rPr>
              <w:t>the</w:t>
            </w:r>
            <w:r w:rsidRPr="00E827FE">
              <w:rPr>
                <w:rFonts w:ascii="Trebuchet MS"/>
                <w:spacing w:val="12"/>
                <w:sz w:val="18"/>
                <w:lang w:val="en-GB"/>
              </w:rPr>
              <w:t xml:space="preserve"> </w:t>
            </w:r>
            <w:r w:rsidRPr="00E827FE">
              <w:rPr>
                <w:rFonts w:ascii="Trebuchet MS"/>
                <w:spacing w:val="-1"/>
                <w:sz w:val="18"/>
                <w:lang w:val="en-GB"/>
              </w:rPr>
              <w:t>term</w:t>
            </w:r>
            <w:r w:rsidRPr="00E827FE">
              <w:rPr>
                <w:rFonts w:ascii="Trebuchet MS"/>
                <w:spacing w:val="11"/>
                <w:sz w:val="18"/>
                <w:lang w:val="en-GB"/>
              </w:rPr>
              <w:t xml:space="preserve"> </w:t>
            </w:r>
            <w:r w:rsidRPr="00E827FE">
              <w:rPr>
                <w:rFonts w:ascii="Trebuchet MS"/>
                <w:spacing w:val="-1"/>
                <w:sz w:val="18"/>
                <w:lang w:val="en-GB"/>
              </w:rPr>
              <w:t>postulated</w:t>
            </w:r>
            <w:r w:rsidRPr="00E827FE">
              <w:rPr>
                <w:rFonts w:ascii="Trebuchet MS"/>
                <w:spacing w:val="37"/>
                <w:sz w:val="18"/>
                <w:lang w:val="en-GB"/>
              </w:rPr>
              <w:t xml:space="preserve"> </w:t>
            </w:r>
            <w:r w:rsidRPr="00E827FE">
              <w:rPr>
                <w:rFonts w:ascii="Trebuchet MS"/>
                <w:spacing w:val="-1"/>
                <w:sz w:val="18"/>
                <w:lang w:val="en-GB"/>
              </w:rPr>
              <w:t>initiating</w:t>
            </w:r>
            <w:r w:rsidRPr="00E827FE">
              <w:rPr>
                <w:rFonts w:ascii="Trebuchet MS"/>
                <w:sz w:val="18"/>
                <w:lang w:val="en-GB"/>
              </w:rPr>
              <w:t xml:space="preserve"> </w:t>
            </w:r>
            <w:r w:rsidRPr="00E827FE">
              <w:rPr>
                <w:rFonts w:ascii="Trebuchet MS"/>
                <w:spacing w:val="-1"/>
                <w:sz w:val="18"/>
                <w:lang w:val="en-GB"/>
              </w:rPr>
              <w:t>event</w:t>
            </w:r>
            <w:r w:rsidRPr="00E827FE">
              <w:rPr>
                <w:rFonts w:ascii="Trebuchet MS"/>
                <w:spacing w:val="1"/>
                <w:sz w:val="18"/>
                <w:lang w:val="en-GB"/>
              </w:rPr>
              <w:t xml:space="preserve"> </w:t>
            </w:r>
            <w:r w:rsidRPr="00E827FE">
              <w:rPr>
                <w:rFonts w:ascii="Trebuchet MS"/>
                <w:spacing w:val="-1"/>
                <w:sz w:val="18"/>
                <w:lang w:val="en-GB"/>
              </w:rPr>
              <w:t>is</w:t>
            </w:r>
            <w:r w:rsidRPr="00E827FE">
              <w:rPr>
                <w:rFonts w:ascii="Trebuchet MS"/>
                <w:sz w:val="18"/>
                <w:lang w:val="en-GB"/>
              </w:rPr>
              <w:t xml:space="preserve"> </w:t>
            </w:r>
            <w:r w:rsidRPr="00E827FE">
              <w:rPr>
                <w:rFonts w:ascii="Trebuchet MS"/>
                <w:spacing w:val="-1"/>
                <w:sz w:val="18"/>
                <w:lang w:val="en-GB"/>
              </w:rPr>
              <w:t>used.</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line="399" w:lineRule="auto"/>
              <w:ind w:left="99" w:right="477"/>
              <w:rPr>
                <w:rFonts w:ascii="Trebuchet MS" w:eastAsia="Trebuchet MS" w:hAnsi="Trebuchet MS" w:cs="Trebuchet MS"/>
                <w:sz w:val="18"/>
                <w:szCs w:val="18"/>
                <w:lang w:val="en-GB"/>
              </w:rPr>
            </w:pPr>
            <w:r w:rsidRPr="00E827FE">
              <w:rPr>
                <w:rFonts w:ascii="Trebuchet MS"/>
                <w:spacing w:val="-1"/>
                <w:sz w:val="18"/>
                <w:lang w:val="en-GB"/>
              </w:rPr>
              <w:t>IAEA</w:t>
            </w:r>
            <w:r w:rsidRPr="00E827FE">
              <w:rPr>
                <w:rFonts w:ascii="Trebuchet MS"/>
                <w:spacing w:val="-5"/>
                <w:sz w:val="18"/>
                <w:lang w:val="en-GB"/>
              </w:rPr>
              <w:t xml:space="preserve"> </w:t>
            </w:r>
            <w:r w:rsidRPr="00E827FE">
              <w:rPr>
                <w:rFonts w:ascii="Trebuchet MS"/>
                <w:spacing w:val="-1"/>
                <w:sz w:val="18"/>
                <w:lang w:val="en-GB"/>
              </w:rPr>
              <w:t>Safety</w:t>
            </w:r>
            <w:r w:rsidRPr="00E827FE">
              <w:rPr>
                <w:rFonts w:ascii="Trebuchet MS"/>
                <w:spacing w:val="-4"/>
                <w:sz w:val="18"/>
                <w:lang w:val="en-GB"/>
              </w:rPr>
              <w:t xml:space="preserve"> </w:t>
            </w:r>
            <w:r w:rsidRPr="00E827FE">
              <w:rPr>
                <w:rFonts w:ascii="Trebuchet MS"/>
                <w:spacing w:val="-1"/>
                <w:sz w:val="18"/>
                <w:lang w:val="en-GB"/>
              </w:rPr>
              <w:t>Glossary</w:t>
            </w:r>
            <w:r w:rsidRPr="00E827FE">
              <w:rPr>
                <w:rFonts w:ascii="Trebuchet MS"/>
                <w:spacing w:val="29"/>
                <w:w w:val="99"/>
                <w:sz w:val="18"/>
                <w:lang w:val="en-GB"/>
              </w:rPr>
              <w:t xml:space="preserve"> </w:t>
            </w:r>
            <w:r w:rsidRPr="00E827FE">
              <w:rPr>
                <w:rFonts w:ascii="Trebuchet MS"/>
                <w:spacing w:val="-1"/>
                <w:sz w:val="18"/>
                <w:lang w:val="en-GB"/>
              </w:rPr>
              <w:t>(2007)</w:t>
            </w:r>
          </w:p>
        </w:tc>
      </w:tr>
      <w:tr w:rsidR="00F2269D" w:rsidRPr="00E827FE">
        <w:trPr>
          <w:trHeight w:hRule="exact" w:val="1402"/>
        </w:trPr>
        <w:tc>
          <w:tcPr>
            <w:tcW w:w="212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line="400" w:lineRule="auto"/>
              <w:ind w:left="102" w:right="312"/>
              <w:rPr>
                <w:rFonts w:ascii="Trebuchet MS" w:eastAsia="Trebuchet MS" w:hAnsi="Trebuchet MS" w:cs="Trebuchet MS"/>
                <w:sz w:val="18"/>
                <w:szCs w:val="18"/>
                <w:lang w:val="en-GB"/>
              </w:rPr>
            </w:pPr>
            <w:r w:rsidRPr="00E827FE">
              <w:rPr>
                <w:rFonts w:ascii="Trebuchet MS"/>
                <w:b/>
                <w:spacing w:val="-1"/>
                <w:sz w:val="18"/>
                <w:lang w:val="en-GB"/>
              </w:rPr>
              <w:t>Postulated</w:t>
            </w:r>
            <w:r w:rsidRPr="00E827FE">
              <w:rPr>
                <w:rFonts w:ascii="Trebuchet MS"/>
                <w:b/>
                <w:spacing w:val="-8"/>
                <w:sz w:val="18"/>
                <w:lang w:val="en-GB"/>
              </w:rPr>
              <w:t xml:space="preserve"> </w:t>
            </w:r>
            <w:r w:rsidRPr="00E827FE">
              <w:rPr>
                <w:rFonts w:ascii="Trebuchet MS"/>
                <w:b/>
                <w:spacing w:val="-1"/>
                <w:sz w:val="18"/>
                <w:lang w:val="en-GB"/>
              </w:rPr>
              <w:t>initiating</w:t>
            </w:r>
            <w:r w:rsidRPr="00E827FE">
              <w:rPr>
                <w:rFonts w:ascii="Trebuchet MS"/>
                <w:b/>
                <w:spacing w:val="21"/>
                <w:w w:val="99"/>
                <w:sz w:val="18"/>
                <w:lang w:val="en-GB"/>
              </w:rPr>
              <w:t xml:space="preserve"> </w:t>
            </w:r>
            <w:r w:rsidRPr="00E827FE">
              <w:rPr>
                <w:rFonts w:ascii="Trebuchet MS"/>
                <w:b/>
                <w:spacing w:val="-1"/>
                <w:sz w:val="18"/>
                <w:lang w:val="en-GB"/>
              </w:rPr>
              <w:t>event</w:t>
            </w:r>
          </w:p>
        </w:tc>
        <w:tc>
          <w:tcPr>
            <w:tcW w:w="5106"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line="399" w:lineRule="auto"/>
              <w:ind w:left="102" w:right="100"/>
              <w:jc w:val="both"/>
              <w:rPr>
                <w:rFonts w:ascii="Trebuchet MS" w:eastAsia="Trebuchet MS" w:hAnsi="Trebuchet MS" w:cs="Trebuchet MS"/>
                <w:sz w:val="18"/>
                <w:szCs w:val="18"/>
                <w:lang w:val="en-GB"/>
              </w:rPr>
            </w:pPr>
            <w:r w:rsidRPr="00E827FE">
              <w:rPr>
                <w:rFonts w:ascii="Trebuchet MS"/>
                <w:spacing w:val="-1"/>
                <w:sz w:val="18"/>
                <w:lang w:val="en-GB"/>
              </w:rPr>
              <w:t>An</w:t>
            </w:r>
            <w:r w:rsidRPr="00E827FE">
              <w:rPr>
                <w:rFonts w:ascii="Trebuchet MS"/>
                <w:spacing w:val="23"/>
                <w:sz w:val="18"/>
                <w:lang w:val="en-GB"/>
              </w:rPr>
              <w:t xml:space="preserve"> </w:t>
            </w:r>
            <w:r w:rsidRPr="00E827FE">
              <w:rPr>
                <w:rFonts w:ascii="Trebuchet MS"/>
                <w:spacing w:val="-1"/>
                <w:sz w:val="18"/>
                <w:lang w:val="en-GB"/>
              </w:rPr>
              <w:t>event</w:t>
            </w:r>
            <w:r w:rsidRPr="00E827FE">
              <w:rPr>
                <w:rFonts w:ascii="Trebuchet MS"/>
                <w:spacing w:val="24"/>
                <w:sz w:val="18"/>
                <w:lang w:val="en-GB"/>
              </w:rPr>
              <w:t xml:space="preserve"> </w:t>
            </w:r>
            <w:r w:rsidRPr="00E827FE">
              <w:rPr>
                <w:rFonts w:ascii="Trebuchet MS"/>
                <w:spacing w:val="-1"/>
                <w:sz w:val="18"/>
                <w:lang w:val="en-GB"/>
              </w:rPr>
              <w:t>identified</w:t>
            </w:r>
            <w:r w:rsidRPr="00E827FE">
              <w:rPr>
                <w:rFonts w:ascii="Trebuchet MS"/>
                <w:spacing w:val="23"/>
                <w:sz w:val="18"/>
                <w:lang w:val="en-GB"/>
              </w:rPr>
              <w:t xml:space="preserve"> </w:t>
            </w:r>
            <w:r w:rsidRPr="00E827FE">
              <w:rPr>
                <w:rFonts w:ascii="Trebuchet MS"/>
                <w:spacing w:val="-1"/>
                <w:sz w:val="18"/>
                <w:lang w:val="en-GB"/>
              </w:rPr>
              <w:t>during</w:t>
            </w:r>
            <w:r w:rsidRPr="00E827FE">
              <w:rPr>
                <w:rFonts w:ascii="Trebuchet MS"/>
                <w:spacing w:val="24"/>
                <w:sz w:val="18"/>
                <w:lang w:val="en-GB"/>
              </w:rPr>
              <w:t xml:space="preserve"> </w:t>
            </w:r>
            <w:r w:rsidRPr="00E827FE">
              <w:rPr>
                <w:rFonts w:ascii="Trebuchet MS"/>
                <w:spacing w:val="-1"/>
                <w:sz w:val="18"/>
                <w:lang w:val="en-GB"/>
              </w:rPr>
              <w:t>design</w:t>
            </w:r>
            <w:r w:rsidRPr="00E827FE">
              <w:rPr>
                <w:rFonts w:ascii="Trebuchet MS"/>
                <w:spacing w:val="23"/>
                <w:sz w:val="18"/>
                <w:lang w:val="en-GB"/>
              </w:rPr>
              <w:t xml:space="preserve"> </w:t>
            </w:r>
            <w:r w:rsidRPr="00E827FE">
              <w:rPr>
                <w:rFonts w:ascii="Trebuchet MS"/>
                <w:spacing w:val="-1"/>
                <w:sz w:val="18"/>
                <w:lang w:val="en-GB"/>
              </w:rPr>
              <w:t>as</w:t>
            </w:r>
            <w:r w:rsidRPr="00E827FE">
              <w:rPr>
                <w:rFonts w:ascii="Trebuchet MS"/>
                <w:spacing w:val="27"/>
                <w:sz w:val="18"/>
                <w:lang w:val="en-GB"/>
              </w:rPr>
              <w:t xml:space="preserve"> </w:t>
            </w:r>
            <w:r w:rsidRPr="00E827FE">
              <w:rPr>
                <w:rFonts w:ascii="Trebuchet MS"/>
                <w:spacing w:val="-1"/>
                <w:sz w:val="18"/>
                <w:lang w:val="en-GB"/>
              </w:rPr>
              <w:t>capable</w:t>
            </w:r>
            <w:r w:rsidRPr="00E827FE">
              <w:rPr>
                <w:rFonts w:ascii="Trebuchet MS"/>
                <w:spacing w:val="23"/>
                <w:sz w:val="18"/>
                <w:lang w:val="en-GB"/>
              </w:rPr>
              <w:t xml:space="preserve"> </w:t>
            </w:r>
            <w:r w:rsidRPr="00E827FE">
              <w:rPr>
                <w:rFonts w:ascii="Trebuchet MS"/>
                <w:spacing w:val="-1"/>
                <w:sz w:val="18"/>
                <w:lang w:val="en-GB"/>
              </w:rPr>
              <w:t>of</w:t>
            </w:r>
            <w:r w:rsidRPr="00E827FE">
              <w:rPr>
                <w:rFonts w:ascii="Trebuchet MS"/>
                <w:spacing w:val="25"/>
                <w:sz w:val="18"/>
                <w:lang w:val="en-GB"/>
              </w:rPr>
              <w:t xml:space="preserve"> </w:t>
            </w:r>
            <w:r w:rsidRPr="00E827FE">
              <w:rPr>
                <w:rFonts w:ascii="Trebuchet MS"/>
                <w:spacing w:val="-1"/>
                <w:sz w:val="18"/>
                <w:lang w:val="en-GB"/>
              </w:rPr>
              <w:t>leading</w:t>
            </w:r>
            <w:r w:rsidRPr="00E827FE">
              <w:rPr>
                <w:rFonts w:ascii="Trebuchet MS"/>
                <w:spacing w:val="24"/>
                <w:sz w:val="18"/>
                <w:lang w:val="en-GB"/>
              </w:rPr>
              <w:t xml:space="preserve"> </w:t>
            </w:r>
            <w:r w:rsidRPr="00E827FE">
              <w:rPr>
                <w:rFonts w:ascii="Trebuchet MS"/>
                <w:sz w:val="18"/>
                <w:lang w:val="en-GB"/>
              </w:rPr>
              <w:t>to</w:t>
            </w:r>
            <w:r w:rsidRPr="00E827FE">
              <w:rPr>
                <w:rFonts w:ascii="Trebuchet MS"/>
                <w:spacing w:val="35"/>
                <w:w w:val="99"/>
                <w:sz w:val="18"/>
                <w:lang w:val="en-GB"/>
              </w:rPr>
              <w:t xml:space="preserve"> </w:t>
            </w:r>
            <w:r w:rsidRPr="00E827FE">
              <w:rPr>
                <w:rFonts w:ascii="Trebuchet MS"/>
                <w:spacing w:val="-1"/>
                <w:sz w:val="18"/>
                <w:lang w:val="en-GB"/>
              </w:rPr>
              <w:t>anticipated</w:t>
            </w:r>
            <w:r w:rsidRPr="00E827FE">
              <w:rPr>
                <w:rFonts w:ascii="Trebuchet MS"/>
                <w:spacing w:val="9"/>
                <w:sz w:val="18"/>
                <w:lang w:val="en-GB"/>
              </w:rPr>
              <w:t xml:space="preserve"> </w:t>
            </w:r>
            <w:r w:rsidRPr="00E827FE">
              <w:rPr>
                <w:rFonts w:ascii="Trebuchet MS"/>
                <w:spacing w:val="-1"/>
                <w:sz w:val="18"/>
                <w:lang w:val="en-GB"/>
              </w:rPr>
              <w:t>operational</w:t>
            </w:r>
            <w:r w:rsidRPr="00E827FE">
              <w:rPr>
                <w:rFonts w:ascii="Trebuchet MS"/>
                <w:spacing w:val="9"/>
                <w:sz w:val="18"/>
                <w:lang w:val="en-GB"/>
              </w:rPr>
              <w:t xml:space="preserve"> </w:t>
            </w:r>
            <w:r w:rsidRPr="00E827FE">
              <w:rPr>
                <w:rFonts w:ascii="Trebuchet MS"/>
                <w:spacing w:val="-1"/>
                <w:sz w:val="18"/>
                <w:lang w:val="en-GB"/>
              </w:rPr>
              <w:t>occurrences</w:t>
            </w:r>
            <w:r w:rsidRPr="00E827FE">
              <w:rPr>
                <w:rFonts w:ascii="Trebuchet MS"/>
                <w:spacing w:val="7"/>
                <w:sz w:val="18"/>
                <w:lang w:val="en-GB"/>
              </w:rPr>
              <w:t xml:space="preserve"> </w:t>
            </w:r>
            <w:r w:rsidRPr="00E827FE">
              <w:rPr>
                <w:rFonts w:ascii="Trebuchet MS"/>
                <w:spacing w:val="-1"/>
                <w:sz w:val="18"/>
                <w:lang w:val="en-GB"/>
              </w:rPr>
              <w:t>or</w:t>
            </w:r>
            <w:r w:rsidRPr="00E827FE">
              <w:rPr>
                <w:rFonts w:ascii="Trebuchet MS"/>
                <w:spacing w:val="9"/>
                <w:sz w:val="18"/>
                <w:lang w:val="en-GB"/>
              </w:rPr>
              <w:t xml:space="preserve"> </w:t>
            </w:r>
            <w:r w:rsidRPr="00E827FE">
              <w:rPr>
                <w:rFonts w:ascii="Trebuchet MS"/>
                <w:spacing w:val="-1"/>
                <w:sz w:val="18"/>
                <w:lang w:val="en-GB"/>
              </w:rPr>
              <w:t>accident</w:t>
            </w:r>
            <w:r w:rsidRPr="00E827FE">
              <w:rPr>
                <w:rFonts w:ascii="Trebuchet MS"/>
                <w:spacing w:val="13"/>
                <w:sz w:val="18"/>
                <w:lang w:val="en-GB"/>
              </w:rPr>
              <w:t xml:space="preserve"> </w:t>
            </w:r>
            <w:r w:rsidRPr="00E827FE">
              <w:rPr>
                <w:rFonts w:ascii="Trebuchet MS"/>
                <w:spacing w:val="-1"/>
                <w:sz w:val="18"/>
                <w:lang w:val="en-GB"/>
              </w:rPr>
              <w:t>conditions.</w:t>
            </w:r>
            <w:r w:rsidRPr="00E827FE">
              <w:rPr>
                <w:rFonts w:ascii="Trebuchet MS"/>
                <w:spacing w:val="59"/>
                <w:sz w:val="18"/>
                <w:lang w:val="en-GB"/>
              </w:rPr>
              <w:t xml:space="preserve"> </w:t>
            </w:r>
            <w:r w:rsidRPr="00E827FE">
              <w:rPr>
                <w:rFonts w:ascii="Trebuchet MS"/>
                <w:spacing w:val="-1"/>
                <w:sz w:val="18"/>
                <w:lang w:val="en-GB"/>
              </w:rPr>
              <w:t>The</w:t>
            </w:r>
            <w:r w:rsidRPr="00E827FE">
              <w:rPr>
                <w:rFonts w:ascii="Trebuchet MS"/>
                <w:spacing w:val="24"/>
                <w:sz w:val="18"/>
                <w:lang w:val="en-GB"/>
              </w:rPr>
              <w:t xml:space="preserve"> </w:t>
            </w:r>
            <w:r w:rsidRPr="00E827FE">
              <w:rPr>
                <w:rFonts w:ascii="Trebuchet MS"/>
                <w:spacing w:val="-1"/>
                <w:sz w:val="18"/>
                <w:lang w:val="en-GB"/>
              </w:rPr>
              <w:t>primary</w:t>
            </w:r>
            <w:r w:rsidRPr="00E827FE">
              <w:rPr>
                <w:rFonts w:ascii="Trebuchet MS"/>
                <w:spacing w:val="24"/>
                <w:sz w:val="18"/>
                <w:lang w:val="en-GB"/>
              </w:rPr>
              <w:t xml:space="preserve"> </w:t>
            </w:r>
            <w:r w:rsidRPr="00E827FE">
              <w:rPr>
                <w:rFonts w:ascii="Trebuchet MS"/>
                <w:spacing w:val="-1"/>
                <w:sz w:val="18"/>
                <w:lang w:val="en-GB"/>
              </w:rPr>
              <w:t>causes</w:t>
            </w:r>
            <w:r w:rsidRPr="00E827FE">
              <w:rPr>
                <w:rFonts w:ascii="Trebuchet MS"/>
                <w:spacing w:val="23"/>
                <w:sz w:val="18"/>
                <w:lang w:val="en-GB"/>
              </w:rPr>
              <w:t xml:space="preserve"> </w:t>
            </w:r>
            <w:r w:rsidRPr="00E827FE">
              <w:rPr>
                <w:rFonts w:ascii="Trebuchet MS"/>
                <w:spacing w:val="-1"/>
                <w:sz w:val="18"/>
                <w:lang w:val="en-GB"/>
              </w:rPr>
              <w:t>of</w:t>
            </w:r>
            <w:r w:rsidRPr="00E827FE">
              <w:rPr>
                <w:rFonts w:ascii="Trebuchet MS"/>
                <w:spacing w:val="24"/>
                <w:sz w:val="18"/>
                <w:lang w:val="en-GB"/>
              </w:rPr>
              <w:t xml:space="preserve"> </w:t>
            </w:r>
            <w:r w:rsidRPr="00E827FE">
              <w:rPr>
                <w:rFonts w:ascii="Trebuchet MS"/>
                <w:spacing w:val="-1"/>
                <w:sz w:val="18"/>
                <w:lang w:val="en-GB"/>
              </w:rPr>
              <w:t>postulated</w:t>
            </w:r>
            <w:r w:rsidRPr="00E827FE">
              <w:rPr>
                <w:rFonts w:ascii="Trebuchet MS"/>
                <w:spacing w:val="24"/>
                <w:sz w:val="18"/>
                <w:lang w:val="en-GB"/>
              </w:rPr>
              <w:t xml:space="preserve"> </w:t>
            </w:r>
            <w:r w:rsidRPr="00E827FE">
              <w:rPr>
                <w:rFonts w:ascii="Trebuchet MS"/>
                <w:spacing w:val="-1"/>
                <w:sz w:val="18"/>
                <w:lang w:val="en-GB"/>
              </w:rPr>
              <w:t>initiating</w:t>
            </w:r>
            <w:r w:rsidRPr="00E827FE">
              <w:rPr>
                <w:rFonts w:ascii="Trebuchet MS"/>
                <w:spacing w:val="24"/>
                <w:sz w:val="18"/>
                <w:lang w:val="en-GB"/>
              </w:rPr>
              <w:t xml:space="preserve"> </w:t>
            </w:r>
            <w:r w:rsidRPr="00E827FE">
              <w:rPr>
                <w:rFonts w:ascii="Trebuchet MS"/>
                <w:spacing w:val="-1"/>
                <w:sz w:val="18"/>
                <w:lang w:val="en-GB"/>
              </w:rPr>
              <w:t>events</w:t>
            </w:r>
            <w:r w:rsidRPr="00E827FE">
              <w:rPr>
                <w:rFonts w:ascii="Trebuchet MS"/>
                <w:spacing w:val="26"/>
                <w:sz w:val="18"/>
                <w:lang w:val="en-GB"/>
              </w:rPr>
              <w:t xml:space="preserve"> </w:t>
            </w:r>
            <w:r w:rsidRPr="00E827FE">
              <w:rPr>
                <w:rFonts w:ascii="Trebuchet MS"/>
                <w:spacing w:val="-1"/>
                <w:sz w:val="18"/>
                <w:lang w:val="en-GB"/>
              </w:rPr>
              <w:t>may</w:t>
            </w:r>
            <w:r w:rsidRPr="00E827FE">
              <w:rPr>
                <w:rFonts w:ascii="Trebuchet MS"/>
                <w:spacing w:val="23"/>
                <w:sz w:val="18"/>
                <w:lang w:val="en-GB"/>
              </w:rPr>
              <w:t xml:space="preserve"> </w:t>
            </w:r>
            <w:r w:rsidRPr="00E827FE">
              <w:rPr>
                <w:rFonts w:ascii="Trebuchet MS"/>
                <w:sz w:val="18"/>
                <w:lang w:val="en-GB"/>
              </w:rPr>
              <w:t>be</w:t>
            </w:r>
          </w:p>
          <w:p w:rsidR="00F2269D" w:rsidRPr="00E827FE" w:rsidRDefault="001B5DCF" w:rsidP="0089091C">
            <w:pPr>
              <w:pStyle w:val="TableParagraph"/>
              <w:tabs>
                <w:tab w:val="left" w:pos="360"/>
              </w:tabs>
              <w:spacing w:line="209" w:lineRule="exact"/>
              <w:ind w:left="102"/>
              <w:jc w:val="both"/>
              <w:rPr>
                <w:rFonts w:ascii="Trebuchet MS" w:eastAsia="Trebuchet MS" w:hAnsi="Trebuchet MS" w:cs="Trebuchet MS"/>
                <w:sz w:val="18"/>
                <w:szCs w:val="18"/>
                <w:lang w:val="en-GB"/>
              </w:rPr>
            </w:pPr>
            <w:r w:rsidRPr="00E827FE">
              <w:rPr>
                <w:rFonts w:ascii="Trebuchet MS"/>
                <w:spacing w:val="-1"/>
                <w:sz w:val="18"/>
                <w:lang w:val="en-GB"/>
              </w:rPr>
              <w:t>human</w:t>
            </w:r>
            <w:r w:rsidRPr="00E827FE">
              <w:rPr>
                <w:rFonts w:ascii="Trebuchet MS"/>
                <w:sz w:val="18"/>
                <w:lang w:val="en-GB"/>
              </w:rPr>
              <w:t xml:space="preserve"> </w:t>
            </w:r>
            <w:r w:rsidRPr="00E827FE">
              <w:rPr>
                <w:rFonts w:ascii="Trebuchet MS"/>
                <w:spacing w:val="-1"/>
                <w:sz w:val="18"/>
                <w:lang w:val="en-GB"/>
              </w:rPr>
              <w:t>induced</w:t>
            </w:r>
            <w:r w:rsidRPr="00E827FE">
              <w:rPr>
                <w:rFonts w:ascii="Trebuchet MS"/>
                <w:sz w:val="18"/>
                <w:lang w:val="en-GB"/>
              </w:rPr>
              <w:t xml:space="preserve"> </w:t>
            </w:r>
            <w:r w:rsidRPr="00E827FE">
              <w:rPr>
                <w:rFonts w:ascii="Trebuchet MS"/>
                <w:spacing w:val="-1"/>
                <w:sz w:val="18"/>
                <w:lang w:val="en-GB"/>
              </w:rPr>
              <w:t>or natural</w:t>
            </w:r>
            <w:r w:rsidRPr="00E827FE">
              <w:rPr>
                <w:rFonts w:ascii="Trebuchet MS"/>
                <w:sz w:val="18"/>
                <w:lang w:val="en-GB"/>
              </w:rPr>
              <w:t xml:space="preserve"> </w:t>
            </w:r>
            <w:r w:rsidRPr="00E827FE">
              <w:rPr>
                <w:rFonts w:ascii="Trebuchet MS"/>
                <w:spacing w:val="-1"/>
                <w:sz w:val="18"/>
                <w:lang w:val="en-GB"/>
              </w:rPr>
              <w:t>events.</w:t>
            </w:r>
          </w:p>
        </w:tc>
        <w:tc>
          <w:tcPr>
            <w:tcW w:w="2233" w:type="dxa"/>
            <w:tcBorders>
              <w:top w:val="single" w:sz="5" w:space="0" w:color="000000"/>
              <w:left w:val="single" w:sz="5" w:space="0" w:color="000000"/>
              <w:bottom w:val="single" w:sz="5" w:space="0" w:color="000000"/>
              <w:right w:val="single" w:sz="5" w:space="0" w:color="000000"/>
            </w:tcBorders>
          </w:tcPr>
          <w:p w:rsidR="00F2269D" w:rsidRPr="00E827FE" w:rsidRDefault="001B5DCF" w:rsidP="0089091C">
            <w:pPr>
              <w:pStyle w:val="TableParagraph"/>
              <w:tabs>
                <w:tab w:val="left" w:pos="360"/>
              </w:tabs>
              <w:spacing w:before="125" w:line="400" w:lineRule="auto"/>
              <w:ind w:left="99" w:right="477"/>
              <w:rPr>
                <w:rFonts w:ascii="Trebuchet MS" w:eastAsia="Trebuchet MS" w:hAnsi="Trebuchet MS" w:cs="Trebuchet MS"/>
                <w:sz w:val="18"/>
                <w:szCs w:val="18"/>
                <w:lang w:val="en-GB"/>
              </w:rPr>
            </w:pPr>
            <w:r w:rsidRPr="00E827FE">
              <w:rPr>
                <w:rFonts w:ascii="Trebuchet MS"/>
                <w:spacing w:val="-1"/>
                <w:sz w:val="18"/>
                <w:lang w:val="en-GB"/>
              </w:rPr>
              <w:t>IAEA</w:t>
            </w:r>
            <w:r w:rsidRPr="00E827FE">
              <w:rPr>
                <w:rFonts w:ascii="Trebuchet MS"/>
                <w:spacing w:val="-5"/>
                <w:sz w:val="18"/>
                <w:lang w:val="en-GB"/>
              </w:rPr>
              <w:t xml:space="preserve"> </w:t>
            </w:r>
            <w:r w:rsidRPr="00E827FE">
              <w:rPr>
                <w:rFonts w:ascii="Trebuchet MS"/>
                <w:spacing w:val="-1"/>
                <w:sz w:val="18"/>
                <w:lang w:val="en-GB"/>
              </w:rPr>
              <w:t>Safety</w:t>
            </w:r>
            <w:r w:rsidRPr="00E827FE">
              <w:rPr>
                <w:rFonts w:ascii="Trebuchet MS"/>
                <w:spacing w:val="-4"/>
                <w:sz w:val="18"/>
                <w:lang w:val="en-GB"/>
              </w:rPr>
              <w:t xml:space="preserve"> </w:t>
            </w:r>
            <w:r w:rsidRPr="00E827FE">
              <w:rPr>
                <w:rFonts w:ascii="Trebuchet MS"/>
                <w:spacing w:val="-1"/>
                <w:sz w:val="18"/>
                <w:lang w:val="en-GB"/>
              </w:rPr>
              <w:t>Glossary</w:t>
            </w:r>
            <w:r w:rsidRPr="00E827FE">
              <w:rPr>
                <w:rFonts w:ascii="Trebuchet MS"/>
                <w:spacing w:val="29"/>
                <w:w w:val="99"/>
                <w:sz w:val="18"/>
                <w:lang w:val="en-GB"/>
              </w:rPr>
              <w:t xml:space="preserve"> </w:t>
            </w:r>
            <w:r w:rsidRPr="00E827FE">
              <w:rPr>
                <w:rFonts w:ascii="Trebuchet MS"/>
                <w:spacing w:val="-1"/>
                <w:sz w:val="18"/>
                <w:lang w:val="en-GB"/>
              </w:rPr>
              <w:t>(2007)</w:t>
            </w:r>
          </w:p>
        </w:tc>
      </w:tr>
    </w:tbl>
    <w:p w:rsidR="00F2269D" w:rsidRPr="00E827FE" w:rsidRDefault="001B5DCF" w:rsidP="003028A7">
      <w:pPr>
        <w:pStyle w:val="Corpsdetexte"/>
        <w:tabs>
          <w:tab w:val="left" w:pos="360"/>
        </w:tabs>
        <w:spacing w:before="240" w:line="398" w:lineRule="auto"/>
        <w:ind w:right="202"/>
        <w:jc w:val="both"/>
        <w:rPr>
          <w:sz w:val="16"/>
          <w:szCs w:val="16"/>
          <w:lang w:val="en-GB"/>
        </w:rPr>
      </w:pPr>
      <w:r w:rsidRPr="00E827FE">
        <w:rPr>
          <w:sz w:val="16"/>
          <w:szCs w:val="16"/>
          <w:lang w:val="en-GB"/>
        </w:rPr>
        <w:t>(*)</w:t>
      </w:r>
      <w:r w:rsidRPr="00E827FE">
        <w:rPr>
          <w:spacing w:val="13"/>
          <w:sz w:val="16"/>
          <w:szCs w:val="16"/>
          <w:lang w:val="en-GB"/>
        </w:rPr>
        <w:t xml:space="preserve"> </w:t>
      </w:r>
      <w:r w:rsidRPr="00E827FE">
        <w:rPr>
          <w:rFonts w:cs="Trebuchet MS"/>
          <w:spacing w:val="-1"/>
          <w:sz w:val="16"/>
          <w:szCs w:val="16"/>
          <w:lang w:val="en-GB"/>
        </w:rPr>
        <w:t>Some</w:t>
      </w:r>
      <w:r w:rsidRPr="00E827FE">
        <w:rPr>
          <w:rFonts w:cs="Trebuchet MS"/>
          <w:spacing w:val="12"/>
          <w:sz w:val="16"/>
          <w:szCs w:val="16"/>
          <w:lang w:val="en-GB"/>
        </w:rPr>
        <w:t xml:space="preserve"> </w:t>
      </w:r>
      <w:r w:rsidRPr="00E827FE">
        <w:rPr>
          <w:rFonts w:cs="Trebuchet MS"/>
          <w:spacing w:val="-1"/>
          <w:sz w:val="16"/>
          <w:szCs w:val="16"/>
          <w:lang w:val="en-GB"/>
        </w:rPr>
        <w:t>guidance</w:t>
      </w:r>
      <w:r w:rsidRPr="00E827FE">
        <w:rPr>
          <w:rFonts w:cs="Trebuchet MS"/>
          <w:spacing w:val="12"/>
          <w:sz w:val="16"/>
          <w:szCs w:val="16"/>
          <w:lang w:val="en-GB"/>
        </w:rPr>
        <w:t xml:space="preserve"> </w:t>
      </w:r>
      <w:r w:rsidRPr="00E827FE">
        <w:rPr>
          <w:rFonts w:cs="Trebuchet MS"/>
          <w:spacing w:val="-1"/>
          <w:sz w:val="16"/>
          <w:szCs w:val="16"/>
          <w:lang w:val="en-GB"/>
        </w:rPr>
        <w:t>documents</w:t>
      </w:r>
      <w:r w:rsidRPr="00E827FE">
        <w:rPr>
          <w:rFonts w:cs="Trebuchet MS"/>
          <w:spacing w:val="10"/>
          <w:sz w:val="16"/>
          <w:szCs w:val="16"/>
          <w:lang w:val="en-GB"/>
        </w:rPr>
        <w:t xml:space="preserve"> </w:t>
      </w:r>
      <w:r w:rsidRPr="00E827FE">
        <w:rPr>
          <w:rFonts w:cs="Trebuchet MS"/>
          <w:sz w:val="16"/>
          <w:szCs w:val="16"/>
          <w:lang w:val="en-GB"/>
        </w:rPr>
        <w:t>refer</w:t>
      </w:r>
      <w:r w:rsidRPr="00E827FE">
        <w:rPr>
          <w:rFonts w:cs="Trebuchet MS"/>
          <w:spacing w:val="12"/>
          <w:sz w:val="16"/>
          <w:szCs w:val="16"/>
          <w:lang w:val="en-GB"/>
        </w:rPr>
        <w:t xml:space="preserve"> </w:t>
      </w:r>
      <w:r w:rsidRPr="00E827FE">
        <w:rPr>
          <w:rFonts w:cs="Trebuchet MS"/>
          <w:sz w:val="16"/>
          <w:szCs w:val="16"/>
          <w:lang w:val="en-GB"/>
        </w:rPr>
        <w:t>to</w:t>
      </w:r>
      <w:r w:rsidRPr="00E827FE">
        <w:rPr>
          <w:rFonts w:cs="Trebuchet MS"/>
          <w:spacing w:val="11"/>
          <w:sz w:val="16"/>
          <w:szCs w:val="16"/>
          <w:lang w:val="en-GB"/>
        </w:rPr>
        <w:t xml:space="preserve"> </w:t>
      </w:r>
      <w:r w:rsidRPr="00E827FE">
        <w:rPr>
          <w:rFonts w:cs="Trebuchet MS"/>
          <w:sz w:val="16"/>
          <w:szCs w:val="16"/>
          <w:lang w:val="en-GB"/>
        </w:rPr>
        <w:t>a</w:t>
      </w:r>
      <w:r w:rsidRPr="00E827FE">
        <w:rPr>
          <w:rFonts w:cs="Trebuchet MS"/>
          <w:spacing w:val="11"/>
          <w:sz w:val="16"/>
          <w:szCs w:val="16"/>
          <w:lang w:val="en-GB"/>
        </w:rPr>
        <w:t xml:space="preserve"> </w:t>
      </w:r>
      <w:r w:rsidRPr="00E827FE">
        <w:rPr>
          <w:rFonts w:cs="Trebuchet MS"/>
          <w:spacing w:val="-1"/>
          <w:sz w:val="16"/>
          <w:szCs w:val="16"/>
          <w:lang w:val="en-GB"/>
        </w:rPr>
        <w:t>different</w:t>
      </w:r>
      <w:r w:rsidRPr="00E827FE">
        <w:rPr>
          <w:rFonts w:cs="Trebuchet MS"/>
          <w:spacing w:val="12"/>
          <w:sz w:val="16"/>
          <w:szCs w:val="16"/>
          <w:lang w:val="en-GB"/>
        </w:rPr>
        <w:t xml:space="preserve"> </w:t>
      </w:r>
      <w:r w:rsidRPr="00E827FE">
        <w:rPr>
          <w:rFonts w:cs="Trebuchet MS"/>
          <w:spacing w:val="-1"/>
          <w:sz w:val="16"/>
          <w:szCs w:val="16"/>
          <w:lang w:val="en-GB"/>
        </w:rPr>
        <w:t>interpretation</w:t>
      </w:r>
      <w:r w:rsidRPr="00E827FE">
        <w:rPr>
          <w:rFonts w:cs="Trebuchet MS"/>
          <w:spacing w:val="12"/>
          <w:sz w:val="16"/>
          <w:szCs w:val="16"/>
          <w:lang w:val="en-GB"/>
        </w:rPr>
        <w:t xml:space="preserve"> </w:t>
      </w:r>
      <w:r w:rsidRPr="00E827FE">
        <w:rPr>
          <w:rFonts w:cs="Trebuchet MS"/>
          <w:spacing w:val="-1"/>
          <w:sz w:val="16"/>
          <w:szCs w:val="16"/>
          <w:lang w:val="en-GB"/>
        </w:rPr>
        <w:t>of</w:t>
      </w:r>
      <w:r w:rsidRPr="00E827FE">
        <w:rPr>
          <w:rFonts w:cs="Trebuchet MS"/>
          <w:spacing w:val="12"/>
          <w:sz w:val="16"/>
          <w:szCs w:val="16"/>
          <w:lang w:val="en-GB"/>
        </w:rPr>
        <w:t xml:space="preserve"> </w:t>
      </w:r>
      <w:r w:rsidRPr="00E827FE">
        <w:rPr>
          <w:rFonts w:cs="Trebuchet MS"/>
          <w:sz w:val="16"/>
          <w:szCs w:val="16"/>
          <w:lang w:val="en-GB"/>
        </w:rPr>
        <w:t>“on</w:t>
      </w:r>
      <w:r w:rsidRPr="00E827FE">
        <w:rPr>
          <w:sz w:val="16"/>
          <w:szCs w:val="16"/>
          <w:lang w:val="en-GB"/>
        </w:rPr>
        <w:t>-site</w:t>
      </w:r>
      <w:r w:rsidRPr="00E827FE">
        <w:rPr>
          <w:spacing w:val="13"/>
          <w:sz w:val="16"/>
          <w:szCs w:val="16"/>
          <w:lang w:val="en-GB"/>
        </w:rPr>
        <w:t xml:space="preserve"> </w:t>
      </w:r>
      <w:r w:rsidRPr="00E827FE">
        <w:rPr>
          <w:spacing w:val="-1"/>
          <w:sz w:val="16"/>
          <w:szCs w:val="16"/>
          <w:lang w:val="en-GB"/>
        </w:rPr>
        <w:t>hazards</w:t>
      </w:r>
      <w:r w:rsidRPr="00E827FE">
        <w:rPr>
          <w:rFonts w:cs="Trebuchet MS"/>
          <w:spacing w:val="-1"/>
          <w:sz w:val="16"/>
          <w:szCs w:val="16"/>
          <w:lang w:val="en-GB"/>
        </w:rPr>
        <w:t>”:</w:t>
      </w:r>
      <w:r w:rsidRPr="00E827FE">
        <w:rPr>
          <w:rFonts w:cs="Trebuchet MS"/>
          <w:spacing w:val="12"/>
          <w:sz w:val="16"/>
          <w:szCs w:val="16"/>
          <w:lang w:val="en-GB"/>
        </w:rPr>
        <w:t xml:space="preserve"> </w:t>
      </w:r>
      <w:r w:rsidRPr="00E827FE">
        <w:rPr>
          <w:rFonts w:cs="Trebuchet MS"/>
          <w:sz w:val="16"/>
          <w:szCs w:val="16"/>
          <w:lang w:val="en-GB"/>
        </w:rPr>
        <w:t>e.g.,</w:t>
      </w:r>
      <w:r w:rsidRPr="00E827FE">
        <w:rPr>
          <w:rFonts w:cs="Trebuchet MS"/>
          <w:spacing w:val="15"/>
          <w:sz w:val="16"/>
          <w:szCs w:val="16"/>
          <w:lang w:val="en-GB"/>
        </w:rPr>
        <w:t xml:space="preserve"> </w:t>
      </w:r>
      <w:r w:rsidRPr="00E827FE">
        <w:rPr>
          <w:spacing w:val="-1"/>
          <w:sz w:val="16"/>
          <w:szCs w:val="16"/>
          <w:lang w:val="en-GB"/>
        </w:rPr>
        <w:t>ASME-ANS</w:t>
      </w:r>
      <w:r w:rsidRPr="00E827FE">
        <w:rPr>
          <w:spacing w:val="12"/>
          <w:sz w:val="16"/>
          <w:szCs w:val="16"/>
          <w:lang w:val="en-GB"/>
        </w:rPr>
        <w:t xml:space="preserve"> </w:t>
      </w:r>
      <w:r w:rsidRPr="00E827FE">
        <w:rPr>
          <w:spacing w:val="-1"/>
          <w:sz w:val="16"/>
          <w:szCs w:val="16"/>
          <w:lang w:val="en-GB"/>
        </w:rPr>
        <w:t>(2009)</w:t>
      </w:r>
      <w:r w:rsidRPr="00E827FE">
        <w:rPr>
          <w:spacing w:val="13"/>
          <w:sz w:val="16"/>
          <w:szCs w:val="16"/>
          <w:lang w:val="en-GB"/>
        </w:rPr>
        <w:t xml:space="preserve"> </w:t>
      </w:r>
      <w:r w:rsidRPr="00E827FE">
        <w:rPr>
          <w:spacing w:val="-1"/>
          <w:sz w:val="16"/>
          <w:szCs w:val="16"/>
          <w:lang w:val="en-GB"/>
        </w:rPr>
        <w:t>lists</w:t>
      </w:r>
      <w:r w:rsidRPr="00E827FE">
        <w:rPr>
          <w:spacing w:val="107"/>
          <w:w w:val="99"/>
          <w:sz w:val="16"/>
          <w:szCs w:val="16"/>
          <w:lang w:val="en-GB"/>
        </w:rPr>
        <w:t xml:space="preserve"> </w:t>
      </w:r>
      <w:r w:rsidRPr="00E827FE">
        <w:rPr>
          <w:rFonts w:cs="Trebuchet MS"/>
          <w:spacing w:val="-1"/>
          <w:sz w:val="16"/>
          <w:szCs w:val="16"/>
          <w:lang w:val="en-GB"/>
        </w:rPr>
        <w:t>“</w:t>
      </w:r>
      <w:r w:rsidRPr="00E827FE">
        <w:rPr>
          <w:spacing w:val="-1"/>
          <w:sz w:val="16"/>
          <w:szCs w:val="16"/>
          <w:lang w:val="en-GB"/>
        </w:rPr>
        <w:t>internal</w:t>
      </w:r>
      <w:r w:rsidRPr="00E827FE">
        <w:rPr>
          <w:spacing w:val="44"/>
          <w:sz w:val="16"/>
          <w:szCs w:val="16"/>
          <w:lang w:val="en-GB"/>
        </w:rPr>
        <w:t xml:space="preserve"> </w:t>
      </w:r>
      <w:r w:rsidRPr="00E827FE">
        <w:rPr>
          <w:spacing w:val="-1"/>
          <w:sz w:val="16"/>
          <w:szCs w:val="16"/>
          <w:lang w:val="en-GB"/>
        </w:rPr>
        <w:t>flooding</w:t>
      </w:r>
      <w:r w:rsidRPr="00E827FE">
        <w:rPr>
          <w:rFonts w:cs="Trebuchet MS"/>
          <w:spacing w:val="-1"/>
          <w:sz w:val="16"/>
          <w:szCs w:val="16"/>
          <w:lang w:val="en-GB"/>
        </w:rPr>
        <w:t>”</w:t>
      </w:r>
      <w:r w:rsidRPr="00E827FE">
        <w:rPr>
          <w:spacing w:val="-1"/>
          <w:sz w:val="16"/>
          <w:szCs w:val="16"/>
          <w:lang w:val="en-GB"/>
        </w:rPr>
        <w:t>,</w:t>
      </w:r>
      <w:r w:rsidRPr="00E827FE">
        <w:rPr>
          <w:spacing w:val="46"/>
          <w:sz w:val="16"/>
          <w:szCs w:val="16"/>
          <w:lang w:val="en-GB"/>
        </w:rPr>
        <w:t xml:space="preserve"> </w:t>
      </w:r>
      <w:r w:rsidRPr="00E827FE">
        <w:rPr>
          <w:rFonts w:cs="Trebuchet MS"/>
          <w:spacing w:val="-1"/>
          <w:sz w:val="16"/>
          <w:szCs w:val="16"/>
          <w:lang w:val="en-GB"/>
        </w:rPr>
        <w:t>“</w:t>
      </w:r>
      <w:r w:rsidRPr="00E827FE">
        <w:rPr>
          <w:spacing w:val="-1"/>
          <w:sz w:val="16"/>
          <w:szCs w:val="16"/>
          <w:lang w:val="en-GB"/>
        </w:rPr>
        <w:t>release</w:t>
      </w:r>
      <w:r w:rsidRPr="00E827FE">
        <w:rPr>
          <w:spacing w:val="46"/>
          <w:sz w:val="16"/>
          <w:szCs w:val="16"/>
          <w:lang w:val="en-GB"/>
        </w:rPr>
        <w:t xml:space="preserve"> </w:t>
      </w:r>
      <w:r w:rsidRPr="00E827FE">
        <w:rPr>
          <w:spacing w:val="-1"/>
          <w:sz w:val="16"/>
          <w:szCs w:val="16"/>
          <w:lang w:val="en-GB"/>
        </w:rPr>
        <w:t>of</w:t>
      </w:r>
      <w:r w:rsidRPr="00E827FE">
        <w:rPr>
          <w:spacing w:val="47"/>
          <w:sz w:val="16"/>
          <w:szCs w:val="16"/>
          <w:lang w:val="en-GB"/>
        </w:rPr>
        <w:t xml:space="preserve"> </w:t>
      </w:r>
      <w:r w:rsidRPr="00E827FE">
        <w:rPr>
          <w:spacing w:val="-1"/>
          <w:sz w:val="16"/>
          <w:szCs w:val="16"/>
          <w:lang w:val="en-GB"/>
        </w:rPr>
        <w:t>chemicals</w:t>
      </w:r>
      <w:r w:rsidRPr="00E827FE">
        <w:rPr>
          <w:spacing w:val="46"/>
          <w:sz w:val="16"/>
          <w:szCs w:val="16"/>
          <w:lang w:val="en-GB"/>
        </w:rPr>
        <w:t xml:space="preserve"> </w:t>
      </w:r>
      <w:r w:rsidRPr="00E827FE">
        <w:rPr>
          <w:spacing w:val="-1"/>
          <w:sz w:val="16"/>
          <w:szCs w:val="16"/>
          <w:lang w:val="en-GB"/>
        </w:rPr>
        <w:t>from</w:t>
      </w:r>
      <w:r w:rsidRPr="00E827FE">
        <w:rPr>
          <w:spacing w:val="44"/>
          <w:sz w:val="16"/>
          <w:szCs w:val="16"/>
          <w:lang w:val="en-GB"/>
        </w:rPr>
        <w:t xml:space="preserve"> </w:t>
      </w:r>
      <w:r w:rsidRPr="00E827FE">
        <w:rPr>
          <w:sz w:val="16"/>
          <w:szCs w:val="16"/>
          <w:lang w:val="en-GB"/>
        </w:rPr>
        <w:t>on-site</w:t>
      </w:r>
      <w:r w:rsidRPr="00E827FE">
        <w:rPr>
          <w:spacing w:val="47"/>
          <w:sz w:val="16"/>
          <w:szCs w:val="16"/>
          <w:lang w:val="en-GB"/>
        </w:rPr>
        <w:t xml:space="preserve"> </w:t>
      </w:r>
      <w:r w:rsidRPr="00E827FE">
        <w:rPr>
          <w:spacing w:val="-1"/>
          <w:sz w:val="16"/>
          <w:szCs w:val="16"/>
          <w:lang w:val="en-GB"/>
        </w:rPr>
        <w:t>storage</w:t>
      </w:r>
      <w:r w:rsidRPr="00E827FE">
        <w:rPr>
          <w:rFonts w:cs="Trebuchet MS"/>
          <w:spacing w:val="-1"/>
          <w:sz w:val="16"/>
          <w:szCs w:val="16"/>
          <w:lang w:val="en-GB"/>
        </w:rPr>
        <w:t>”</w:t>
      </w:r>
      <w:r w:rsidRPr="00E827FE">
        <w:rPr>
          <w:spacing w:val="-1"/>
          <w:sz w:val="16"/>
          <w:szCs w:val="16"/>
          <w:lang w:val="en-GB"/>
        </w:rPr>
        <w:t>,</w:t>
      </w:r>
      <w:r w:rsidRPr="00E827FE">
        <w:rPr>
          <w:spacing w:val="46"/>
          <w:sz w:val="16"/>
          <w:szCs w:val="16"/>
          <w:lang w:val="en-GB"/>
        </w:rPr>
        <w:t xml:space="preserve"> </w:t>
      </w:r>
      <w:r w:rsidRPr="00E827FE">
        <w:rPr>
          <w:rFonts w:cs="Trebuchet MS"/>
          <w:spacing w:val="-1"/>
          <w:sz w:val="16"/>
          <w:szCs w:val="16"/>
          <w:lang w:val="en-GB"/>
        </w:rPr>
        <w:t>and</w:t>
      </w:r>
      <w:r w:rsidRPr="00E827FE">
        <w:rPr>
          <w:rFonts w:cs="Trebuchet MS"/>
          <w:spacing w:val="45"/>
          <w:sz w:val="16"/>
          <w:szCs w:val="16"/>
          <w:lang w:val="en-GB"/>
        </w:rPr>
        <w:t xml:space="preserve"> </w:t>
      </w:r>
      <w:r w:rsidRPr="00E827FE">
        <w:rPr>
          <w:rFonts w:cs="Trebuchet MS"/>
          <w:spacing w:val="-1"/>
          <w:sz w:val="16"/>
          <w:szCs w:val="16"/>
          <w:lang w:val="en-GB"/>
        </w:rPr>
        <w:t>“</w:t>
      </w:r>
      <w:r w:rsidRPr="00E827FE">
        <w:rPr>
          <w:spacing w:val="-1"/>
          <w:sz w:val="16"/>
          <w:szCs w:val="16"/>
          <w:lang w:val="en-GB"/>
        </w:rPr>
        <w:t>turbine</w:t>
      </w:r>
      <w:r w:rsidRPr="00E827FE">
        <w:rPr>
          <w:spacing w:val="47"/>
          <w:sz w:val="16"/>
          <w:szCs w:val="16"/>
          <w:lang w:val="en-GB"/>
        </w:rPr>
        <w:t xml:space="preserve"> </w:t>
      </w:r>
      <w:r w:rsidRPr="00E827FE">
        <w:rPr>
          <w:spacing w:val="-1"/>
          <w:sz w:val="16"/>
          <w:szCs w:val="16"/>
          <w:lang w:val="en-GB"/>
        </w:rPr>
        <w:t>missiles</w:t>
      </w:r>
      <w:r w:rsidRPr="00E827FE">
        <w:rPr>
          <w:rFonts w:cs="Trebuchet MS"/>
          <w:spacing w:val="-1"/>
          <w:sz w:val="16"/>
          <w:szCs w:val="16"/>
          <w:lang w:val="en-GB"/>
        </w:rPr>
        <w:t>”</w:t>
      </w:r>
      <w:r w:rsidRPr="00E827FE">
        <w:rPr>
          <w:rFonts w:cs="Trebuchet MS"/>
          <w:spacing w:val="44"/>
          <w:sz w:val="16"/>
          <w:szCs w:val="16"/>
          <w:lang w:val="en-GB"/>
        </w:rPr>
        <w:t xml:space="preserve"> </w:t>
      </w:r>
      <w:r w:rsidRPr="00E827FE">
        <w:rPr>
          <w:spacing w:val="-1"/>
          <w:sz w:val="16"/>
          <w:szCs w:val="16"/>
          <w:lang w:val="en-GB"/>
        </w:rPr>
        <w:t>among</w:t>
      </w:r>
      <w:r w:rsidRPr="00E827FE">
        <w:rPr>
          <w:spacing w:val="46"/>
          <w:sz w:val="16"/>
          <w:szCs w:val="16"/>
          <w:lang w:val="en-GB"/>
        </w:rPr>
        <w:t xml:space="preserve"> </w:t>
      </w:r>
      <w:r w:rsidRPr="00E827FE">
        <w:rPr>
          <w:spacing w:val="-1"/>
          <w:sz w:val="16"/>
          <w:szCs w:val="16"/>
          <w:lang w:val="en-GB"/>
        </w:rPr>
        <w:t>the</w:t>
      </w:r>
      <w:r w:rsidRPr="00E827FE">
        <w:rPr>
          <w:spacing w:val="45"/>
          <w:sz w:val="16"/>
          <w:szCs w:val="16"/>
          <w:lang w:val="en-GB"/>
        </w:rPr>
        <w:t xml:space="preserve"> </w:t>
      </w:r>
      <w:r w:rsidRPr="00E827FE">
        <w:rPr>
          <w:spacing w:val="-1"/>
          <w:sz w:val="16"/>
          <w:szCs w:val="16"/>
          <w:lang w:val="en-GB"/>
        </w:rPr>
        <w:t>external</w:t>
      </w:r>
      <w:r w:rsidRPr="00E827FE">
        <w:rPr>
          <w:spacing w:val="99"/>
          <w:w w:val="99"/>
          <w:sz w:val="16"/>
          <w:szCs w:val="16"/>
          <w:lang w:val="en-GB"/>
        </w:rPr>
        <w:t xml:space="preserve"> </w:t>
      </w:r>
      <w:r w:rsidRPr="00E827FE">
        <w:rPr>
          <w:spacing w:val="-1"/>
          <w:sz w:val="16"/>
          <w:szCs w:val="16"/>
          <w:lang w:val="en-GB"/>
        </w:rPr>
        <w:t>hazards.</w:t>
      </w:r>
    </w:p>
    <w:p w:rsidR="00F2269D" w:rsidRPr="00E827FE" w:rsidRDefault="001B5DCF" w:rsidP="0089091C">
      <w:pPr>
        <w:pStyle w:val="Corpsdetexte"/>
        <w:tabs>
          <w:tab w:val="left" w:pos="360"/>
        </w:tabs>
        <w:jc w:val="both"/>
        <w:rPr>
          <w:lang w:val="en-GB"/>
        </w:rPr>
      </w:pPr>
      <w:r w:rsidRPr="00E827FE">
        <w:rPr>
          <w:spacing w:val="-1"/>
          <w:sz w:val="16"/>
          <w:szCs w:val="16"/>
          <w:lang w:val="en-GB"/>
        </w:rPr>
        <w:t>(**)</w:t>
      </w:r>
      <w:r w:rsidRPr="00E827FE">
        <w:rPr>
          <w:spacing w:val="1"/>
          <w:sz w:val="16"/>
          <w:szCs w:val="16"/>
          <w:lang w:val="en-GB"/>
        </w:rPr>
        <w:t xml:space="preserve"> </w:t>
      </w:r>
      <w:r w:rsidRPr="00E827FE">
        <w:rPr>
          <w:spacing w:val="-2"/>
          <w:sz w:val="16"/>
          <w:szCs w:val="16"/>
          <w:lang w:val="en-GB"/>
        </w:rPr>
        <w:t>Malicious</w:t>
      </w:r>
      <w:r w:rsidRPr="00E827FE">
        <w:rPr>
          <w:sz w:val="16"/>
          <w:szCs w:val="16"/>
          <w:lang w:val="en-GB"/>
        </w:rPr>
        <w:t xml:space="preserve"> </w:t>
      </w:r>
      <w:r w:rsidRPr="00E827FE">
        <w:rPr>
          <w:spacing w:val="-1"/>
          <w:sz w:val="16"/>
          <w:szCs w:val="16"/>
          <w:lang w:val="en-GB"/>
        </w:rPr>
        <w:t>acts</w:t>
      </w:r>
      <w:r w:rsidR="00997324" w:rsidRPr="00E827FE">
        <w:rPr>
          <w:spacing w:val="-1"/>
          <w:sz w:val="16"/>
          <w:szCs w:val="16"/>
          <w:lang w:val="en-GB"/>
        </w:rPr>
        <w:t>, including cyber-attacks</w:t>
      </w:r>
      <w:r w:rsidRPr="00E827FE">
        <w:rPr>
          <w:spacing w:val="-1"/>
          <w:sz w:val="16"/>
          <w:szCs w:val="16"/>
          <w:lang w:val="en-GB"/>
        </w:rPr>
        <w:t xml:space="preserve"> are</w:t>
      </w:r>
      <w:r w:rsidRPr="00E827FE">
        <w:rPr>
          <w:spacing w:val="1"/>
          <w:sz w:val="16"/>
          <w:szCs w:val="16"/>
          <w:lang w:val="en-GB"/>
        </w:rPr>
        <w:t xml:space="preserve"> </w:t>
      </w:r>
      <w:r w:rsidRPr="00E827FE">
        <w:rPr>
          <w:spacing w:val="-1"/>
          <w:sz w:val="16"/>
          <w:szCs w:val="16"/>
          <w:lang w:val="en-GB"/>
        </w:rPr>
        <w:t>not</w:t>
      </w:r>
      <w:r w:rsidRPr="00E827FE">
        <w:rPr>
          <w:sz w:val="16"/>
          <w:szCs w:val="16"/>
          <w:lang w:val="en-GB"/>
        </w:rPr>
        <w:t xml:space="preserve"> </w:t>
      </w:r>
      <w:r w:rsidRPr="00E827FE">
        <w:rPr>
          <w:spacing w:val="-1"/>
          <w:sz w:val="16"/>
          <w:szCs w:val="16"/>
          <w:lang w:val="en-GB"/>
        </w:rPr>
        <w:t>considered</w:t>
      </w:r>
      <w:r w:rsidRPr="00E827FE">
        <w:rPr>
          <w:spacing w:val="1"/>
          <w:sz w:val="16"/>
          <w:szCs w:val="16"/>
          <w:lang w:val="en-GB"/>
        </w:rPr>
        <w:t xml:space="preserve"> </w:t>
      </w:r>
      <w:r w:rsidRPr="00E827FE">
        <w:rPr>
          <w:spacing w:val="-1"/>
          <w:sz w:val="16"/>
          <w:szCs w:val="16"/>
          <w:lang w:val="en-GB"/>
        </w:rPr>
        <w:t>in the</w:t>
      </w:r>
      <w:r w:rsidRPr="00E827FE">
        <w:rPr>
          <w:spacing w:val="1"/>
          <w:sz w:val="16"/>
          <w:szCs w:val="16"/>
          <w:lang w:val="en-GB"/>
        </w:rPr>
        <w:t xml:space="preserve"> </w:t>
      </w:r>
      <w:r w:rsidRPr="00E827FE">
        <w:rPr>
          <w:spacing w:val="-1"/>
          <w:sz w:val="16"/>
          <w:szCs w:val="16"/>
          <w:lang w:val="en-GB"/>
        </w:rPr>
        <w:t>current</w:t>
      </w:r>
      <w:r w:rsidRPr="00E827FE">
        <w:rPr>
          <w:sz w:val="16"/>
          <w:szCs w:val="16"/>
          <w:lang w:val="en-GB"/>
        </w:rPr>
        <w:t xml:space="preserve"> </w:t>
      </w:r>
      <w:r w:rsidRPr="00E827FE">
        <w:rPr>
          <w:spacing w:val="-1"/>
          <w:sz w:val="16"/>
          <w:szCs w:val="16"/>
          <w:lang w:val="en-GB"/>
        </w:rPr>
        <w:t>document.</w:t>
      </w:r>
    </w:p>
    <w:p w:rsidR="00F2269D" w:rsidRPr="00E827FE" w:rsidRDefault="00F2269D" w:rsidP="0089091C">
      <w:pPr>
        <w:tabs>
          <w:tab w:val="left" w:pos="360"/>
        </w:tabs>
        <w:jc w:val="both"/>
        <w:rPr>
          <w:lang w:val="en-GB"/>
        </w:rPr>
        <w:sectPr w:rsidR="00F2269D" w:rsidRPr="00E827FE">
          <w:pgSz w:w="11910" w:h="16850"/>
          <w:pgMar w:top="1300" w:right="920" w:bottom="1040" w:left="1180" w:header="629" w:footer="845" w:gutter="0"/>
          <w:cols w:space="720"/>
        </w:sectPr>
      </w:pPr>
    </w:p>
    <w:p w:rsidR="00B62269" w:rsidRDefault="00352395" w:rsidP="000A0220">
      <w:pPr>
        <w:pStyle w:val="Titre2"/>
      </w:pPr>
      <w:bookmarkStart w:id="7" w:name="_Toc471890625"/>
      <w:r>
        <w:lastRenderedPageBreak/>
        <w:t>THE HAZARD ASSESSMENT PROCESS</w:t>
      </w:r>
      <w:r w:rsidR="00CD1B06" w:rsidRPr="00CD1B06">
        <w:t xml:space="preserve"> </w:t>
      </w:r>
      <w:r w:rsidR="00CD1B06">
        <w:t>AND THE HAZARD LIST</w:t>
      </w:r>
      <w:bookmarkEnd w:id="7"/>
    </w:p>
    <w:p w:rsidR="00B62269" w:rsidRDefault="00B62269" w:rsidP="009B3082">
      <w:pPr>
        <w:pStyle w:val="Corpsdetexte"/>
        <w:tabs>
          <w:tab w:val="left" w:pos="360"/>
        </w:tabs>
        <w:spacing w:after="0" w:afterAutospacing="0"/>
        <w:ind w:right="144"/>
        <w:jc w:val="both"/>
        <w:rPr>
          <w:lang w:val="en-GB"/>
        </w:rPr>
      </w:pPr>
      <w:r w:rsidRPr="000B7ECC">
        <w:rPr>
          <w:lang w:val="en-GB"/>
        </w:rPr>
        <w:t xml:space="preserve">The </w:t>
      </w:r>
      <w:r>
        <w:rPr>
          <w:lang w:val="en-GB"/>
        </w:rPr>
        <w:t xml:space="preserve">hazard </w:t>
      </w:r>
      <w:r w:rsidRPr="000B7ECC">
        <w:rPr>
          <w:lang w:val="en-GB"/>
        </w:rPr>
        <w:t xml:space="preserve">list </w:t>
      </w:r>
      <w:r>
        <w:rPr>
          <w:lang w:val="en-GB"/>
        </w:rPr>
        <w:t xml:space="preserve">presented in this report </w:t>
      </w:r>
      <w:r w:rsidRPr="000B7ECC">
        <w:rPr>
          <w:lang w:val="en-GB"/>
        </w:rPr>
        <w:t xml:space="preserve">is the starting point of the hazard analysis process </w:t>
      </w:r>
      <w:r w:rsidR="00CB00D5">
        <w:rPr>
          <w:lang w:val="en-GB"/>
        </w:rPr>
        <w:t xml:space="preserve">in PSA </w:t>
      </w:r>
      <w:r w:rsidRPr="000B7ECC">
        <w:rPr>
          <w:lang w:val="en-GB"/>
        </w:rPr>
        <w:t xml:space="preserve">as outlined in the IAEA guide on Level 1 PSA </w:t>
      </w:r>
      <w:r w:rsidR="00C827A9">
        <w:rPr>
          <w:lang w:val="en-GB"/>
        </w:rPr>
        <w:t>(IAEA, 2010 b)</w:t>
      </w:r>
      <w:r>
        <w:rPr>
          <w:lang w:val="en-GB"/>
        </w:rPr>
        <w:t>:</w:t>
      </w:r>
    </w:p>
    <w:p w:rsidR="00CB00D5" w:rsidRDefault="00CB00D5" w:rsidP="009B3082">
      <w:pPr>
        <w:pStyle w:val="Corpsdetexte"/>
        <w:tabs>
          <w:tab w:val="left" w:pos="360"/>
        </w:tabs>
        <w:spacing w:after="0" w:afterAutospacing="0"/>
        <w:ind w:right="144"/>
        <w:jc w:val="both"/>
        <w:rPr>
          <w:lang w:val="en-GB"/>
        </w:rPr>
      </w:pPr>
    </w:p>
    <w:p w:rsidR="00B62269" w:rsidRPr="009B3082" w:rsidRDefault="00B62269" w:rsidP="009B3082">
      <w:pPr>
        <w:pStyle w:val="Paragraphedeliste"/>
        <w:widowControl/>
        <w:numPr>
          <w:ilvl w:val="0"/>
          <w:numId w:val="12"/>
        </w:numPr>
        <w:spacing w:after="200" w:line="360" w:lineRule="auto"/>
        <w:contextualSpacing/>
        <w:rPr>
          <w:rFonts w:ascii="Trebuchet MS" w:hAnsi="Trebuchet MS"/>
          <w:sz w:val="18"/>
          <w:szCs w:val="18"/>
        </w:rPr>
      </w:pPr>
      <w:r w:rsidRPr="009B3082">
        <w:rPr>
          <w:rFonts w:ascii="Trebuchet MS" w:hAnsi="Trebuchet MS"/>
          <w:sz w:val="18"/>
          <w:szCs w:val="18"/>
        </w:rPr>
        <w:t>Hazard identification, including single and combined hazards;</w:t>
      </w:r>
    </w:p>
    <w:p w:rsidR="00B62269" w:rsidRPr="009B3082" w:rsidRDefault="00B62269" w:rsidP="009B3082">
      <w:pPr>
        <w:pStyle w:val="Paragraphedeliste"/>
        <w:widowControl/>
        <w:numPr>
          <w:ilvl w:val="0"/>
          <w:numId w:val="12"/>
        </w:numPr>
        <w:spacing w:after="200" w:line="360" w:lineRule="auto"/>
        <w:contextualSpacing/>
        <w:rPr>
          <w:rFonts w:ascii="Trebuchet MS" w:hAnsi="Trebuchet MS"/>
          <w:sz w:val="18"/>
          <w:szCs w:val="18"/>
        </w:rPr>
      </w:pPr>
      <w:r w:rsidRPr="009B3082">
        <w:rPr>
          <w:rFonts w:ascii="Trebuchet MS" w:hAnsi="Trebuchet MS"/>
          <w:sz w:val="18"/>
          <w:szCs w:val="18"/>
        </w:rPr>
        <w:t>Hazard screening analysis, both qualitative and quantitative;</w:t>
      </w:r>
    </w:p>
    <w:p w:rsidR="00B62269" w:rsidRPr="009B3082" w:rsidRDefault="00B62269" w:rsidP="009B3082">
      <w:pPr>
        <w:pStyle w:val="Paragraphedeliste"/>
        <w:widowControl/>
        <w:numPr>
          <w:ilvl w:val="0"/>
          <w:numId w:val="12"/>
        </w:numPr>
        <w:tabs>
          <w:tab w:val="left" w:pos="360"/>
        </w:tabs>
        <w:spacing w:after="200" w:line="360" w:lineRule="auto"/>
        <w:ind w:right="144"/>
        <w:contextualSpacing/>
        <w:jc w:val="both"/>
        <w:rPr>
          <w:lang w:val="en-GB"/>
        </w:rPr>
      </w:pPr>
      <w:r w:rsidRPr="009B3082">
        <w:rPr>
          <w:rFonts w:ascii="Trebuchet MS" w:hAnsi="Trebuchet MS"/>
          <w:sz w:val="18"/>
          <w:szCs w:val="18"/>
        </w:rPr>
        <w:t>Bounding assessment;</w:t>
      </w:r>
    </w:p>
    <w:p w:rsidR="00B62269" w:rsidRPr="00E001F6" w:rsidRDefault="00B62269" w:rsidP="009B3082">
      <w:pPr>
        <w:pStyle w:val="Paragraphedeliste"/>
        <w:widowControl/>
        <w:numPr>
          <w:ilvl w:val="0"/>
          <w:numId w:val="12"/>
        </w:numPr>
        <w:tabs>
          <w:tab w:val="left" w:pos="360"/>
        </w:tabs>
        <w:spacing w:after="200" w:line="360" w:lineRule="auto"/>
        <w:ind w:right="144"/>
        <w:contextualSpacing/>
        <w:jc w:val="both"/>
        <w:rPr>
          <w:lang w:val="en-GB"/>
        </w:rPr>
      </w:pPr>
      <w:r w:rsidRPr="009B3082">
        <w:rPr>
          <w:rFonts w:ascii="Trebuchet MS" w:hAnsi="Trebuchet MS"/>
          <w:sz w:val="18"/>
          <w:szCs w:val="18"/>
        </w:rPr>
        <w:t>Detailed analysis and PSA modelling.</w:t>
      </w:r>
    </w:p>
    <w:p w:rsidR="00D755E7" w:rsidRDefault="00B62269" w:rsidP="00B62269">
      <w:pPr>
        <w:pStyle w:val="Corpsdetexte"/>
        <w:tabs>
          <w:tab w:val="left" w:pos="360"/>
        </w:tabs>
        <w:ind w:right="144"/>
        <w:jc w:val="both"/>
        <w:rPr>
          <w:lang w:val="en-GB"/>
        </w:rPr>
      </w:pPr>
      <w:r w:rsidRPr="00E827FE">
        <w:rPr>
          <w:lang w:val="en-GB"/>
        </w:rPr>
        <w:t xml:space="preserve">A very important point in </w:t>
      </w:r>
      <w:r w:rsidR="00034DC2">
        <w:rPr>
          <w:lang w:val="en-GB"/>
        </w:rPr>
        <w:t>this</w:t>
      </w:r>
      <w:r w:rsidRPr="00E827FE">
        <w:rPr>
          <w:lang w:val="en-GB"/>
        </w:rPr>
        <w:t xml:space="preserve"> hazard analysis </w:t>
      </w:r>
      <w:r w:rsidR="00034DC2">
        <w:rPr>
          <w:lang w:val="en-GB"/>
        </w:rPr>
        <w:t xml:space="preserve">process </w:t>
      </w:r>
      <w:r w:rsidRPr="00E827FE">
        <w:rPr>
          <w:lang w:val="en-GB"/>
        </w:rPr>
        <w:t>is the completeness of the analysis</w:t>
      </w:r>
      <w:r w:rsidR="00034DC2">
        <w:rPr>
          <w:lang w:val="en-GB"/>
        </w:rPr>
        <w:t xml:space="preserve"> with respect to the considered hazards</w:t>
      </w:r>
      <w:r w:rsidRPr="00E827FE">
        <w:rPr>
          <w:lang w:val="en-GB"/>
        </w:rPr>
        <w:t xml:space="preserve">. </w:t>
      </w:r>
      <w:r w:rsidR="00034DC2">
        <w:rPr>
          <w:lang w:val="en-GB"/>
        </w:rPr>
        <w:t xml:space="preserve">It needs to be ensured that all hazards which are site and risk relevant are identified and considered by the analyst. </w:t>
      </w:r>
      <w:r w:rsidRPr="00E827FE">
        <w:rPr>
          <w:lang w:val="en-GB"/>
        </w:rPr>
        <w:t xml:space="preserve">This hazard identification process is supported and simplified by using </w:t>
      </w:r>
      <w:r w:rsidR="00D755E7">
        <w:rPr>
          <w:lang w:val="en-GB"/>
        </w:rPr>
        <w:t xml:space="preserve">the </w:t>
      </w:r>
      <w:r w:rsidRPr="00E827FE">
        <w:rPr>
          <w:lang w:val="en-GB"/>
        </w:rPr>
        <w:t xml:space="preserve">exhaustive list of </w:t>
      </w:r>
      <w:r w:rsidR="00D755E7">
        <w:rPr>
          <w:lang w:val="en-GB"/>
        </w:rPr>
        <w:t xml:space="preserve">external natural and man-made </w:t>
      </w:r>
      <w:r w:rsidRPr="00E827FE">
        <w:rPr>
          <w:lang w:val="en-GB"/>
        </w:rPr>
        <w:t>hazards</w:t>
      </w:r>
      <w:r w:rsidR="00D755E7">
        <w:rPr>
          <w:lang w:val="en-GB"/>
        </w:rPr>
        <w:t xml:space="preserve"> provided in this document as a starting point</w:t>
      </w:r>
      <w:r w:rsidRPr="00E827FE">
        <w:rPr>
          <w:lang w:val="en-GB"/>
        </w:rPr>
        <w:t>.</w:t>
      </w:r>
      <w:r w:rsidR="00D755E7">
        <w:rPr>
          <w:lang w:val="en-GB"/>
        </w:rPr>
        <w:t xml:space="preserve"> </w:t>
      </w:r>
    </w:p>
    <w:p w:rsidR="00D755E7" w:rsidRDefault="008A3CDE" w:rsidP="00944F37">
      <w:pPr>
        <w:pStyle w:val="Corpsdetexte"/>
        <w:tabs>
          <w:tab w:val="left" w:pos="360"/>
        </w:tabs>
        <w:ind w:right="144"/>
        <w:jc w:val="both"/>
        <w:rPr>
          <w:lang w:val="en-GB"/>
        </w:rPr>
      </w:pPr>
      <w:r>
        <w:rPr>
          <w:lang w:val="en-GB"/>
        </w:rPr>
        <w:t>U</w:t>
      </w:r>
      <w:r w:rsidR="00124F43">
        <w:rPr>
          <w:lang w:val="en-GB"/>
        </w:rPr>
        <w:t>p-to-date hazard analys</w:t>
      </w:r>
      <w:r>
        <w:rPr>
          <w:lang w:val="en-GB"/>
        </w:rPr>
        <w:t>e</w:t>
      </w:r>
      <w:r w:rsidR="00124F43">
        <w:rPr>
          <w:lang w:val="en-GB"/>
        </w:rPr>
        <w:t xml:space="preserve">s </w:t>
      </w:r>
      <w:r w:rsidR="00D755E7">
        <w:rPr>
          <w:lang w:val="en-GB"/>
        </w:rPr>
        <w:t xml:space="preserve">further </w:t>
      </w:r>
      <w:r>
        <w:rPr>
          <w:lang w:val="en-GB"/>
        </w:rPr>
        <w:t xml:space="preserve">are required to </w:t>
      </w:r>
      <w:r w:rsidR="00124F43">
        <w:rPr>
          <w:lang w:val="en-GB"/>
        </w:rPr>
        <w:t>consider combinations of hazards</w:t>
      </w:r>
      <w:r w:rsidR="00A22766">
        <w:rPr>
          <w:lang w:val="en-GB"/>
        </w:rPr>
        <w:t xml:space="preserve"> (WENRA, 2014, Issue T</w:t>
      </w:r>
      <w:r w:rsidR="00E50DE8">
        <w:rPr>
          <w:lang w:val="en-GB"/>
        </w:rPr>
        <w:t>; WENRA, 2015</w:t>
      </w:r>
      <w:r w:rsidR="00A22766">
        <w:rPr>
          <w:lang w:val="en-GB"/>
        </w:rPr>
        <w:t>)</w:t>
      </w:r>
      <w:r w:rsidR="00D755E7">
        <w:rPr>
          <w:lang w:val="en-GB"/>
        </w:rPr>
        <w:t xml:space="preserve">. This is due to the fact that </w:t>
      </w:r>
      <w:r w:rsidR="00A22766">
        <w:rPr>
          <w:lang w:val="en-GB"/>
        </w:rPr>
        <w:t>t</w:t>
      </w:r>
      <w:r w:rsidR="00944F37" w:rsidRPr="00E827FE">
        <w:rPr>
          <w:lang w:val="en-GB"/>
        </w:rPr>
        <w:t>he impact, from different combination</w:t>
      </w:r>
      <w:r w:rsidR="00A22766">
        <w:rPr>
          <w:lang w:val="en-GB"/>
        </w:rPr>
        <w:t>s</w:t>
      </w:r>
      <w:r w:rsidR="00944F37" w:rsidRPr="00E827FE">
        <w:rPr>
          <w:lang w:val="en-GB"/>
        </w:rPr>
        <w:t xml:space="preserve"> of hazards, </w:t>
      </w:r>
      <w:r w:rsidR="00A22766">
        <w:rPr>
          <w:lang w:val="en-GB"/>
        </w:rPr>
        <w:t xml:space="preserve">may </w:t>
      </w:r>
      <w:r w:rsidR="00A22766" w:rsidRPr="00E827FE">
        <w:rPr>
          <w:lang w:val="en-GB"/>
        </w:rPr>
        <w:t xml:space="preserve">simultaneously </w:t>
      </w:r>
      <w:r w:rsidR="00A22766">
        <w:rPr>
          <w:lang w:val="en-GB"/>
        </w:rPr>
        <w:t>affect</w:t>
      </w:r>
      <w:r w:rsidR="00944F37" w:rsidRPr="00E827FE">
        <w:rPr>
          <w:lang w:val="en-GB"/>
        </w:rPr>
        <w:t xml:space="preserve"> different </w:t>
      </w:r>
      <w:r w:rsidR="00A22766">
        <w:rPr>
          <w:lang w:val="en-GB"/>
        </w:rPr>
        <w:t xml:space="preserve">SSCs and </w:t>
      </w:r>
      <w:r w:rsidR="00944F37" w:rsidRPr="00E827FE">
        <w:rPr>
          <w:lang w:val="en-GB"/>
        </w:rPr>
        <w:t>safety functions</w:t>
      </w:r>
      <w:r w:rsidR="00A22766">
        <w:rPr>
          <w:lang w:val="en-GB"/>
        </w:rPr>
        <w:t>,</w:t>
      </w:r>
      <w:r w:rsidR="00944F37" w:rsidRPr="00E827FE">
        <w:rPr>
          <w:lang w:val="en-GB"/>
        </w:rPr>
        <w:t xml:space="preserve"> </w:t>
      </w:r>
      <w:r w:rsidR="00A22766">
        <w:rPr>
          <w:lang w:val="en-GB"/>
        </w:rPr>
        <w:t xml:space="preserve">or </w:t>
      </w:r>
      <w:r w:rsidR="00944F37" w:rsidRPr="00E827FE">
        <w:rPr>
          <w:lang w:val="en-GB"/>
        </w:rPr>
        <w:t xml:space="preserve">the same </w:t>
      </w:r>
      <w:r w:rsidR="00A22766">
        <w:rPr>
          <w:lang w:val="en-GB"/>
        </w:rPr>
        <w:t xml:space="preserve">SSCs or </w:t>
      </w:r>
      <w:r w:rsidR="00944F37" w:rsidRPr="00E827FE">
        <w:rPr>
          <w:lang w:val="en-GB"/>
        </w:rPr>
        <w:t xml:space="preserve">safety function might be affected more severely </w:t>
      </w:r>
      <w:r w:rsidR="00A22766">
        <w:rPr>
          <w:lang w:val="en-GB"/>
        </w:rPr>
        <w:t>by the combined effects</w:t>
      </w:r>
      <w:r w:rsidR="00A22766" w:rsidRPr="00E827FE">
        <w:rPr>
          <w:lang w:val="en-GB"/>
        </w:rPr>
        <w:t xml:space="preserve"> </w:t>
      </w:r>
      <w:r w:rsidR="00A22766">
        <w:rPr>
          <w:lang w:val="en-GB"/>
        </w:rPr>
        <w:t xml:space="preserve">of different </w:t>
      </w:r>
      <w:r w:rsidR="00D755E7">
        <w:rPr>
          <w:lang w:val="en-GB"/>
        </w:rPr>
        <w:t>events</w:t>
      </w:r>
      <w:r w:rsidR="00A22766">
        <w:rPr>
          <w:lang w:val="en-GB"/>
        </w:rPr>
        <w:t xml:space="preserve"> occurring at the same time</w:t>
      </w:r>
      <w:r w:rsidR="00944F37" w:rsidRPr="00E827FE">
        <w:rPr>
          <w:lang w:val="en-GB"/>
        </w:rPr>
        <w:t xml:space="preserve">. The possible combinations of </w:t>
      </w:r>
      <w:r w:rsidR="00A22766">
        <w:rPr>
          <w:lang w:val="en-GB"/>
        </w:rPr>
        <w:t xml:space="preserve">external </w:t>
      </w:r>
      <w:r w:rsidR="00944F37" w:rsidRPr="00E827FE">
        <w:rPr>
          <w:lang w:val="en-GB"/>
        </w:rPr>
        <w:t xml:space="preserve">hazards are identified based on the list of individual </w:t>
      </w:r>
      <w:r w:rsidR="00A22766">
        <w:rPr>
          <w:lang w:val="en-GB"/>
        </w:rPr>
        <w:t xml:space="preserve">natural and external man-made </w:t>
      </w:r>
      <w:r w:rsidR="00944F37" w:rsidRPr="00E827FE">
        <w:rPr>
          <w:lang w:val="en-GB"/>
        </w:rPr>
        <w:t>hazards</w:t>
      </w:r>
      <w:r w:rsidR="00D755E7">
        <w:rPr>
          <w:lang w:val="en-GB"/>
        </w:rPr>
        <w:t xml:space="preserve"> (see chapter </w:t>
      </w:r>
      <w:r w:rsidR="00D755E7">
        <w:rPr>
          <w:lang w:val="en-GB"/>
        </w:rPr>
        <w:fldChar w:fldCharType="begin"/>
      </w:r>
      <w:r w:rsidR="00D755E7">
        <w:rPr>
          <w:lang w:val="en-GB"/>
        </w:rPr>
        <w:instrText xml:space="preserve"> REF _Ref471744830 \r \h </w:instrText>
      </w:r>
      <w:r w:rsidR="00D755E7">
        <w:rPr>
          <w:lang w:val="en-GB"/>
        </w:rPr>
      </w:r>
      <w:r w:rsidR="00D755E7">
        <w:rPr>
          <w:lang w:val="en-GB"/>
        </w:rPr>
        <w:fldChar w:fldCharType="separate"/>
      </w:r>
      <w:r w:rsidR="00CE3D33">
        <w:rPr>
          <w:lang w:val="en-GB"/>
        </w:rPr>
        <w:t>3</w:t>
      </w:r>
      <w:r w:rsidR="00D755E7">
        <w:rPr>
          <w:lang w:val="en-GB"/>
        </w:rPr>
        <w:fldChar w:fldCharType="end"/>
      </w:r>
      <w:r w:rsidR="00D755E7">
        <w:rPr>
          <w:lang w:val="en-GB"/>
        </w:rPr>
        <w:t xml:space="preserve">, page </w:t>
      </w:r>
      <w:r w:rsidR="00D755E7">
        <w:rPr>
          <w:lang w:val="en-GB"/>
        </w:rPr>
        <w:fldChar w:fldCharType="begin"/>
      </w:r>
      <w:r w:rsidR="00D755E7">
        <w:rPr>
          <w:lang w:val="en-GB"/>
        </w:rPr>
        <w:instrText xml:space="preserve"> PAGEREF _Ref471744835 \h </w:instrText>
      </w:r>
      <w:r w:rsidR="00D755E7">
        <w:rPr>
          <w:lang w:val="en-GB"/>
        </w:rPr>
      </w:r>
      <w:r w:rsidR="00D755E7">
        <w:rPr>
          <w:lang w:val="en-GB"/>
        </w:rPr>
        <w:fldChar w:fldCharType="separate"/>
      </w:r>
      <w:r w:rsidR="00CE3D33">
        <w:rPr>
          <w:noProof/>
          <w:lang w:val="en-GB"/>
        </w:rPr>
        <w:t>36</w:t>
      </w:r>
      <w:r w:rsidR="00D755E7">
        <w:rPr>
          <w:lang w:val="en-GB"/>
        </w:rPr>
        <w:fldChar w:fldCharType="end"/>
      </w:r>
      <w:r w:rsidR="00D755E7">
        <w:rPr>
          <w:lang w:val="en-GB"/>
        </w:rPr>
        <w:t>)</w:t>
      </w:r>
      <w:r w:rsidR="00944F37" w:rsidRPr="00E827FE">
        <w:rPr>
          <w:lang w:val="en-GB"/>
        </w:rPr>
        <w:t xml:space="preserve">. </w:t>
      </w:r>
    </w:p>
    <w:p w:rsidR="00944F37" w:rsidRPr="00E827FE" w:rsidRDefault="00EE7925" w:rsidP="00944F37">
      <w:pPr>
        <w:pStyle w:val="Corpsdetexte"/>
        <w:tabs>
          <w:tab w:val="left" w:pos="360"/>
        </w:tabs>
        <w:ind w:right="144"/>
        <w:jc w:val="both"/>
        <w:rPr>
          <w:lang w:val="en-GB"/>
        </w:rPr>
      </w:pPr>
      <w:r>
        <w:rPr>
          <w:lang w:val="en-GB"/>
        </w:rPr>
        <w:t>As internal hazards are outside the scope of the ASAMPSA_E project, internal hazards are not part of the list and combinations of external and internal hazards are not discussed in this report. However, as such hazard c</w:t>
      </w:r>
      <w:r w:rsidR="00944F37" w:rsidRPr="00E827FE">
        <w:rPr>
          <w:lang w:val="en-GB"/>
        </w:rPr>
        <w:t xml:space="preserve">ombinations </w:t>
      </w:r>
      <w:r w:rsidRPr="00E827FE">
        <w:rPr>
          <w:lang w:val="en-GB"/>
        </w:rPr>
        <w:t xml:space="preserve">are possible and </w:t>
      </w:r>
      <w:r>
        <w:rPr>
          <w:lang w:val="en-GB"/>
        </w:rPr>
        <w:t>need to</w:t>
      </w:r>
      <w:r w:rsidRPr="00E827FE">
        <w:rPr>
          <w:lang w:val="en-GB"/>
        </w:rPr>
        <w:t xml:space="preserve"> be </w:t>
      </w:r>
      <w:r>
        <w:rPr>
          <w:lang w:val="en-GB"/>
        </w:rPr>
        <w:t>in</w:t>
      </w:r>
      <w:r w:rsidRPr="00E827FE">
        <w:rPr>
          <w:lang w:val="en-GB"/>
        </w:rPr>
        <w:t>cluded</w:t>
      </w:r>
      <w:r>
        <w:rPr>
          <w:lang w:val="en-GB"/>
        </w:rPr>
        <w:t xml:space="preserve"> in hazard analyses (WENRA, 2014, Reference Level T3.1)</w:t>
      </w:r>
      <w:r w:rsidR="00A22766">
        <w:rPr>
          <w:lang w:val="en-GB"/>
        </w:rPr>
        <w:t>, we include a non-comprehensive list of internal hazards</w:t>
      </w:r>
      <w:r w:rsidR="00A22766" w:rsidRPr="00A22766">
        <w:rPr>
          <w:lang w:val="en-GB"/>
        </w:rPr>
        <w:t xml:space="preserve"> </w:t>
      </w:r>
      <w:r w:rsidR="00A22766">
        <w:rPr>
          <w:lang w:val="en-GB"/>
        </w:rPr>
        <w:t xml:space="preserve">which </w:t>
      </w:r>
      <w:r w:rsidR="00CB00D5">
        <w:rPr>
          <w:lang w:val="en-GB"/>
        </w:rPr>
        <w:t xml:space="preserve">should </w:t>
      </w:r>
      <w:r w:rsidR="00A22766">
        <w:rPr>
          <w:lang w:val="en-GB"/>
        </w:rPr>
        <w:t xml:space="preserve">be considered in combination with external </w:t>
      </w:r>
      <w:r w:rsidR="00C827A9">
        <w:rPr>
          <w:lang w:val="en-GB"/>
        </w:rPr>
        <w:t>hazards</w:t>
      </w:r>
      <w:r w:rsidR="00A22766">
        <w:rPr>
          <w:lang w:val="en-GB"/>
        </w:rPr>
        <w:t xml:space="preserve"> </w:t>
      </w:r>
      <w:r w:rsidR="00C827A9">
        <w:rPr>
          <w:lang w:val="en-GB"/>
        </w:rPr>
        <w:t xml:space="preserve">or as consequences of external events </w:t>
      </w:r>
      <w:r w:rsidR="00A22766">
        <w:rPr>
          <w:lang w:val="en-GB"/>
        </w:rPr>
        <w:t xml:space="preserve">in </w:t>
      </w:r>
      <w:r w:rsidR="00A22766" w:rsidRPr="00A22766">
        <w:rPr>
          <w:lang w:val="en-GB"/>
        </w:rPr>
        <w:t>Appendix B</w:t>
      </w:r>
      <w:r>
        <w:rPr>
          <w:lang w:val="en-GB"/>
        </w:rPr>
        <w:t>.</w:t>
      </w:r>
    </w:p>
    <w:p w:rsidR="00B62269" w:rsidRPr="00D755E7" w:rsidRDefault="00B62269" w:rsidP="00B62269">
      <w:pPr>
        <w:pStyle w:val="Corpsdetexte"/>
        <w:rPr>
          <w:lang w:val="en-GB"/>
        </w:rPr>
      </w:pPr>
    </w:p>
    <w:p w:rsidR="00D755E7" w:rsidRDefault="00D755E7" w:rsidP="00B62269">
      <w:pPr>
        <w:pStyle w:val="Corpsdetexte"/>
      </w:pPr>
    </w:p>
    <w:p w:rsidR="00A56047" w:rsidRDefault="00A56047">
      <w:pPr>
        <w:rPr>
          <w:rFonts w:ascii="Trebuchet MS" w:eastAsia="Trebuchet MS" w:hAnsi="Trebuchet MS"/>
          <w:b/>
          <w:bCs/>
          <w:spacing w:val="-1"/>
          <w:sz w:val="28"/>
          <w:szCs w:val="28"/>
          <w:lang w:val="en-GB"/>
        </w:rPr>
      </w:pPr>
      <w:r>
        <w:br w:type="page"/>
      </w:r>
    </w:p>
    <w:p w:rsidR="00F2269D" w:rsidRPr="00E827FE" w:rsidRDefault="001B5DCF" w:rsidP="000A0220">
      <w:pPr>
        <w:pStyle w:val="Titre2"/>
      </w:pPr>
      <w:bookmarkStart w:id="8" w:name="_Toc471890626"/>
      <w:r w:rsidRPr="00E827FE">
        <w:lastRenderedPageBreak/>
        <w:t>FORMAT OF THE HAZARD LIST</w:t>
      </w:r>
      <w:bookmarkEnd w:id="8"/>
    </w:p>
    <w:p w:rsidR="00F2269D" w:rsidRPr="00E827FE" w:rsidRDefault="001B5DCF" w:rsidP="00C827A9">
      <w:pPr>
        <w:pStyle w:val="Corpsdetexte"/>
        <w:tabs>
          <w:tab w:val="left" w:pos="360"/>
        </w:tabs>
        <w:jc w:val="both"/>
        <w:rPr>
          <w:spacing w:val="-1"/>
          <w:lang w:val="en-GB"/>
        </w:rPr>
      </w:pPr>
      <w:r w:rsidRPr="00C827A9">
        <w:rPr>
          <w:lang w:val="en-GB"/>
        </w:rPr>
        <w:t xml:space="preserve">During the exhaustive discussion within WP21 </w:t>
      </w:r>
      <w:r w:rsidR="00C827A9" w:rsidRPr="00C827A9">
        <w:rPr>
          <w:lang w:val="en-GB"/>
        </w:rPr>
        <w:t xml:space="preserve">of the ASAMPSA_E project </w:t>
      </w:r>
      <w:r w:rsidRPr="00C827A9">
        <w:rPr>
          <w:lang w:val="en-GB"/>
        </w:rPr>
        <w:t>several formats and approaches</w:t>
      </w:r>
      <w:r w:rsidRPr="00E827FE">
        <w:rPr>
          <w:spacing w:val="30"/>
          <w:lang w:val="en-GB"/>
        </w:rPr>
        <w:t xml:space="preserve"> </w:t>
      </w:r>
      <w:r w:rsidRPr="00E827FE">
        <w:rPr>
          <w:lang w:val="en-GB"/>
        </w:rPr>
        <w:t>to</w:t>
      </w:r>
      <w:r w:rsidRPr="00E827FE">
        <w:rPr>
          <w:spacing w:val="30"/>
          <w:lang w:val="en-GB"/>
        </w:rPr>
        <w:t xml:space="preserve"> </w:t>
      </w:r>
      <w:r w:rsidRPr="00E827FE">
        <w:rPr>
          <w:lang w:val="en-GB"/>
        </w:rPr>
        <w:t>structure</w:t>
      </w:r>
      <w:r w:rsidRPr="00E827FE">
        <w:rPr>
          <w:spacing w:val="32"/>
          <w:lang w:val="en-GB"/>
        </w:rPr>
        <w:t xml:space="preserve"> </w:t>
      </w:r>
      <w:r w:rsidRPr="00E827FE">
        <w:rPr>
          <w:spacing w:val="-1"/>
          <w:lang w:val="en-GB"/>
        </w:rPr>
        <w:t>the</w:t>
      </w:r>
      <w:r w:rsidRPr="00E827FE">
        <w:rPr>
          <w:spacing w:val="31"/>
          <w:lang w:val="en-GB"/>
        </w:rPr>
        <w:t xml:space="preserve"> </w:t>
      </w:r>
      <w:r w:rsidRPr="00E827FE">
        <w:rPr>
          <w:spacing w:val="-1"/>
          <w:lang w:val="en-GB"/>
        </w:rPr>
        <w:t>list</w:t>
      </w:r>
      <w:r w:rsidRPr="00E827FE">
        <w:rPr>
          <w:spacing w:val="31"/>
          <w:lang w:val="en-GB"/>
        </w:rPr>
        <w:t xml:space="preserve"> </w:t>
      </w:r>
      <w:r w:rsidRPr="00E827FE">
        <w:rPr>
          <w:spacing w:val="-1"/>
          <w:lang w:val="en-GB"/>
        </w:rPr>
        <w:t>of</w:t>
      </w:r>
      <w:r w:rsidRPr="00E827FE">
        <w:rPr>
          <w:spacing w:val="31"/>
          <w:lang w:val="en-GB"/>
        </w:rPr>
        <w:t xml:space="preserve"> </w:t>
      </w:r>
      <w:r w:rsidRPr="00E827FE">
        <w:rPr>
          <w:spacing w:val="-1"/>
          <w:lang w:val="en-GB"/>
        </w:rPr>
        <w:t>external</w:t>
      </w:r>
      <w:r w:rsidRPr="00E827FE">
        <w:rPr>
          <w:spacing w:val="75"/>
          <w:w w:val="99"/>
          <w:lang w:val="en-GB"/>
        </w:rPr>
        <w:t xml:space="preserve"> </w:t>
      </w:r>
      <w:r w:rsidRPr="00E827FE">
        <w:rPr>
          <w:spacing w:val="-1"/>
          <w:lang w:val="en-GB"/>
        </w:rPr>
        <w:t>hazards</w:t>
      </w:r>
      <w:r w:rsidRPr="00E827FE">
        <w:rPr>
          <w:spacing w:val="5"/>
          <w:lang w:val="en-GB"/>
        </w:rPr>
        <w:t xml:space="preserve"> </w:t>
      </w:r>
      <w:r w:rsidRPr="00E827FE">
        <w:rPr>
          <w:spacing w:val="-1"/>
          <w:lang w:val="en-GB"/>
        </w:rPr>
        <w:t>have</w:t>
      </w:r>
      <w:r w:rsidRPr="00E827FE">
        <w:rPr>
          <w:spacing w:val="7"/>
          <w:lang w:val="en-GB"/>
        </w:rPr>
        <w:t xml:space="preserve"> </w:t>
      </w:r>
      <w:r w:rsidRPr="00E827FE">
        <w:rPr>
          <w:spacing w:val="-1"/>
          <w:lang w:val="en-GB"/>
        </w:rPr>
        <w:t>been</w:t>
      </w:r>
      <w:r w:rsidRPr="00E827FE">
        <w:rPr>
          <w:spacing w:val="6"/>
          <w:lang w:val="en-GB"/>
        </w:rPr>
        <w:t xml:space="preserve"> </w:t>
      </w:r>
      <w:r w:rsidRPr="00E827FE">
        <w:rPr>
          <w:spacing w:val="-1"/>
          <w:lang w:val="en-GB"/>
        </w:rPr>
        <w:t>proposed</w:t>
      </w:r>
      <w:r w:rsidRPr="00E827FE">
        <w:rPr>
          <w:lang w:val="en-GB"/>
        </w:rPr>
        <w:t xml:space="preserve">. </w:t>
      </w:r>
      <w:r w:rsidR="00095846" w:rsidRPr="00E827FE">
        <w:rPr>
          <w:lang w:val="en-GB"/>
        </w:rPr>
        <w:t>The</w:t>
      </w:r>
      <w:r w:rsidRPr="00E827FE">
        <w:rPr>
          <w:spacing w:val="6"/>
          <w:lang w:val="en-GB"/>
        </w:rPr>
        <w:t xml:space="preserve"> </w:t>
      </w:r>
      <w:r w:rsidRPr="00E827FE">
        <w:rPr>
          <w:spacing w:val="-1"/>
          <w:lang w:val="en-GB"/>
        </w:rPr>
        <w:t>current</w:t>
      </w:r>
      <w:r w:rsidRPr="00E827FE">
        <w:rPr>
          <w:spacing w:val="7"/>
          <w:lang w:val="en-GB"/>
        </w:rPr>
        <w:t xml:space="preserve"> </w:t>
      </w:r>
      <w:r w:rsidRPr="00E827FE">
        <w:rPr>
          <w:spacing w:val="-1"/>
          <w:lang w:val="en-GB"/>
        </w:rPr>
        <w:t>report</w:t>
      </w:r>
      <w:r w:rsidRPr="00E827FE">
        <w:rPr>
          <w:spacing w:val="6"/>
          <w:lang w:val="en-GB"/>
        </w:rPr>
        <w:t xml:space="preserve"> </w:t>
      </w:r>
      <w:r w:rsidRPr="00E827FE">
        <w:rPr>
          <w:spacing w:val="-1"/>
          <w:lang w:val="en-GB"/>
        </w:rPr>
        <w:t>adopts</w:t>
      </w:r>
      <w:r w:rsidRPr="00E827FE">
        <w:rPr>
          <w:spacing w:val="6"/>
          <w:lang w:val="en-GB"/>
        </w:rPr>
        <w:t xml:space="preserve"> </w:t>
      </w:r>
      <w:r w:rsidRPr="00E827FE">
        <w:rPr>
          <w:spacing w:val="-1"/>
          <w:lang w:val="en-GB"/>
        </w:rPr>
        <w:t>the</w:t>
      </w:r>
      <w:r w:rsidRPr="00E827FE">
        <w:rPr>
          <w:spacing w:val="7"/>
          <w:lang w:val="en-GB"/>
        </w:rPr>
        <w:t xml:space="preserve"> </w:t>
      </w:r>
      <w:r w:rsidRPr="00E827FE">
        <w:rPr>
          <w:spacing w:val="-1"/>
          <w:lang w:val="en-GB"/>
        </w:rPr>
        <w:t>format</w:t>
      </w:r>
      <w:r w:rsidRPr="00E827FE">
        <w:rPr>
          <w:spacing w:val="6"/>
          <w:lang w:val="en-GB"/>
        </w:rPr>
        <w:t xml:space="preserve"> </w:t>
      </w:r>
      <w:r w:rsidRPr="00E827FE">
        <w:rPr>
          <w:spacing w:val="-1"/>
          <w:lang w:val="en-GB"/>
        </w:rPr>
        <w:t>of</w:t>
      </w:r>
      <w:r w:rsidRPr="00E827FE">
        <w:rPr>
          <w:spacing w:val="7"/>
          <w:lang w:val="en-GB"/>
        </w:rPr>
        <w:t xml:space="preserve"> </w:t>
      </w:r>
      <w:r w:rsidRPr="00E827FE">
        <w:rPr>
          <w:spacing w:val="-1"/>
          <w:lang w:val="en-GB"/>
        </w:rPr>
        <w:t>the</w:t>
      </w:r>
      <w:r w:rsidRPr="00E827FE">
        <w:rPr>
          <w:spacing w:val="6"/>
          <w:lang w:val="en-GB"/>
        </w:rPr>
        <w:t xml:space="preserve"> </w:t>
      </w:r>
      <w:r w:rsidRPr="00E827FE">
        <w:rPr>
          <w:spacing w:val="-1"/>
          <w:lang w:val="en-GB"/>
        </w:rPr>
        <w:t>hazard</w:t>
      </w:r>
      <w:r w:rsidRPr="00E827FE">
        <w:rPr>
          <w:spacing w:val="7"/>
          <w:lang w:val="en-GB"/>
        </w:rPr>
        <w:t xml:space="preserve"> </w:t>
      </w:r>
      <w:r w:rsidRPr="00E827FE">
        <w:rPr>
          <w:lang w:val="en-GB"/>
        </w:rPr>
        <w:t>list</w:t>
      </w:r>
      <w:r w:rsidRPr="00E827FE">
        <w:rPr>
          <w:spacing w:val="6"/>
          <w:lang w:val="en-GB"/>
        </w:rPr>
        <w:t xml:space="preserve"> </w:t>
      </w:r>
      <w:r w:rsidRPr="00E827FE">
        <w:rPr>
          <w:spacing w:val="-1"/>
          <w:lang w:val="en-GB"/>
        </w:rPr>
        <w:t>published</w:t>
      </w:r>
      <w:r w:rsidRPr="00E827FE">
        <w:rPr>
          <w:spacing w:val="7"/>
          <w:lang w:val="en-GB"/>
        </w:rPr>
        <w:t xml:space="preserve"> </w:t>
      </w:r>
      <w:r w:rsidRPr="00E827FE">
        <w:rPr>
          <w:spacing w:val="-1"/>
          <w:lang w:val="en-GB"/>
        </w:rPr>
        <w:t>in</w:t>
      </w:r>
      <w:r w:rsidRPr="00E827FE">
        <w:rPr>
          <w:spacing w:val="7"/>
          <w:lang w:val="en-GB"/>
        </w:rPr>
        <w:t xml:space="preserve"> </w:t>
      </w:r>
      <w:r w:rsidRPr="00E827FE">
        <w:rPr>
          <w:spacing w:val="-1"/>
          <w:lang w:val="en-GB"/>
        </w:rPr>
        <w:t>the</w:t>
      </w:r>
      <w:r w:rsidRPr="00E827FE">
        <w:rPr>
          <w:spacing w:val="6"/>
          <w:lang w:val="en-GB"/>
        </w:rPr>
        <w:t xml:space="preserve"> </w:t>
      </w:r>
      <w:r w:rsidRPr="00E827FE">
        <w:rPr>
          <w:spacing w:val="-1"/>
          <w:lang w:val="en-GB"/>
        </w:rPr>
        <w:t>IAEA</w:t>
      </w:r>
      <w:r w:rsidRPr="00E827FE">
        <w:rPr>
          <w:spacing w:val="8"/>
          <w:lang w:val="en-GB"/>
        </w:rPr>
        <w:t xml:space="preserve"> </w:t>
      </w:r>
      <w:r w:rsidRPr="00E827FE">
        <w:rPr>
          <w:spacing w:val="-1"/>
          <w:lang w:val="en-GB"/>
        </w:rPr>
        <w:t>Safety</w:t>
      </w:r>
      <w:r w:rsidRPr="00E827FE">
        <w:rPr>
          <w:spacing w:val="105"/>
          <w:lang w:val="en-GB"/>
        </w:rPr>
        <w:t xml:space="preserve"> </w:t>
      </w:r>
      <w:r w:rsidRPr="00E827FE">
        <w:rPr>
          <w:spacing w:val="-1"/>
          <w:lang w:val="en-GB"/>
        </w:rPr>
        <w:t>Standard</w:t>
      </w:r>
      <w:r w:rsidRPr="00E827FE">
        <w:rPr>
          <w:spacing w:val="-2"/>
          <w:lang w:val="en-GB"/>
        </w:rPr>
        <w:t xml:space="preserve"> </w:t>
      </w:r>
      <w:r w:rsidRPr="00E827FE">
        <w:rPr>
          <w:lang w:val="en-GB"/>
        </w:rPr>
        <w:t xml:space="preserve">SSG-3, </w:t>
      </w:r>
      <w:r w:rsidRPr="00E827FE">
        <w:rPr>
          <w:spacing w:val="-1"/>
          <w:lang w:val="en-GB"/>
        </w:rPr>
        <w:t>Annex</w:t>
      </w:r>
      <w:r w:rsidRPr="00E827FE">
        <w:rPr>
          <w:spacing w:val="-2"/>
          <w:lang w:val="en-GB"/>
        </w:rPr>
        <w:t xml:space="preserve"> </w:t>
      </w:r>
      <w:r w:rsidRPr="00E827FE">
        <w:rPr>
          <w:lang w:val="en-GB"/>
        </w:rPr>
        <w:t>I</w:t>
      </w:r>
      <w:r w:rsidR="00EE7925">
        <w:rPr>
          <w:lang w:val="en-GB"/>
        </w:rPr>
        <w:t xml:space="preserve"> (IAEA, 2010 b)</w:t>
      </w:r>
      <w:r w:rsidRPr="00E827FE">
        <w:rPr>
          <w:spacing w:val="-1"/>
          <w:lang w:val="en-GB"/>
        </w:rPr>
        <w:t>.</w:t>
      </w:r>
      <w:r w:rsidRPr="00E827FE">
        <w:rPr>
          <w:spacing w:val="3"/>
          <w:lang w:val="en-GB"/>
        </w:rPr>
        <w:t xml:space="preserve"> </w:t>
      </w:r>
      <w:r w:rsidRPr="00E827FE">
        <w:rPr>
          <w:spacing w:val="-1"/>
          <w:lang w:val="en-GB"/>
        </w:rPr>
        <w:t>This</w:t>
      </w:r>
      <w:r w:rsidRPr="00E827FE">
        <w:rPr>
          <w:spacing w:val="-2"/>
          <w:lang w:val="en-GB"/>
        </w:rPr>
        <w:t xml:space="preserve"> </w:t>
      </w:r>
      <w:r w:rsidRPr="00E827FE">
        <w:rPr>
          <w:spacing w:val="-1"/>
          <w:lang w:val="en-GB"/>
        </w:rPr>
        <w:t>format</w:t>
      </w:r>
      <w:r w:rsidRPr="00E827FE">
        <w:rPr>
          <w:lang w:val="en-GB"/>
        </w:rPr>
        <w:t xml:space="preserve"> </w:t>
      </w:r>
      <w:r w:rsidRPr="00E827FE">
        <w:rPr>
          <w:spacing w:val="-1"/>
          <w:lang w:val="en-GB"/>
        </w:rPr>
        <w:t>is</w:t>
      </w:r>
      <w:r w:rsidRPr="00E827FE">
        <w:rPr>
          <w:spacing w:val="-2"/>
          <w:lang w:val="en-GB"/>
        </w:rPr>
        <w:t xml:space="preserve"> </w:t>
      </w:r>
      <w:r w:rsidRPr="00E827FE">
        <w:rPr>
          <w:spacing w:val="-1"/>
          <w:lang w:val="en-GB"/>
        </w:rPr>
        <w:t>expanded</w:t>
      </w:r>
      <w:r w:rsidRPr="00E827FE">
        <w:rPr>
          <w:lang w:val="en-GB"/>
        </w:rPr>
        <w:t xml:space="preserve"> to</w:t>
      </w:r>
      <w:r w:rsidRPr="00E827FE">
        <w:rPr>
          <w:spacing w:val="-2"/>
          <w:lang w:val="en-GB"/>
        </w:rPr>
        <w:t xml:space="preserve"> </w:t>
      </w:r>
      <w:r w:rsidRPr="00E827FE">
        <w:rPr>
          <w:spacing w:val="-1"/>
          <w:lang w:val="en-GB"/>
        </w:rPr>
        <w:t>include</w:t>
      </w:r>
      <w:r w:rsidRPr="00E827FE">
        <w:rPr>
          <w:lang w:val="en-GB"/>
        </w:rPr>
        <w:t xml:space="preserve"> </w:t>
      </w:r>
      <w:r w:rsidRPr="00E827FE">
        <w:rPr>
          <w:spacing w:val="-1"/>
          <w:lang w:val="en-GB"/>
        </w:rPr>
        <w:t>additional</w:t>
      </w:r>
      <w:r w:rsidRPr="00E827FE">
        <w:rPr>
          <w:spacing w:val="-2"/>
          <w:lang w:val="en-GB"/>
        </w:rPr>
        <w:t xml:space="preserve"> </w:t>
      </w:r>
      <w:r w:rsidRPr="00E827FE">
        <w:rPr>
          <w:spacing w:val="-1"/>
          <w:lang w:val="en-GB"/>
        </w:rPr>
        <w:t>information.</w:t>
      </w:r>
    </w:p>
    <w:p w:rsidR="00F2269D" w:rsidRPr="00E827FE" w:rsidRDefault="001B5DCF" w:rsidP="006512B5">
      <w:pPr>
        <w:pStyle w:val="Corpsdetexte"/>
        <w:spacing w:after="0" w:afterAutospacing="0"/>
        <w:rPr>
          <w:lang w:val="en-GB"/>
        </w:rPr>
      </w:pPr>
      <w:r w:rsidRPr="00E827FE">
        <w:rPr>
          <w:lang w:val="en-GB"/>
        </w:rPr>
        <w:t>The current document hazards are listed in a table format with columns referring to:</w:t>
      </w:r>
    </w:p>
    <w:p w:rsidR="00F2269D" w:rsidRPr="00E827FE" w:rsidRDefault="001B5DCF" w:rsidP="006512B5">
      <w:pPr>
        <w:pStyle w:val="Corpsdetexte"/>
        <w:numPr>
          <w:ilvl w:val="2"/>
          <w:numId w:val="3"/>
        </w:numPr>
        <w:tabs>
          <w:tab w:val="left" w:pos="360"/>
          <w:tab w:val="left" w:pos="947"/>
        </w:tabs>
        <w:ind w:hanging="360"/>
        <w:rPr>
          <w:lang w:val="en-GB"/>
        </w:rPr>
      </w:pPr>
      <w:r w:rsidRPr="00E827FE">
        <w:rPr>
          <w:spacing w:val="-1"/>
          <w:lang w:val="en-GB"/>
        </w:rPr>
        <w:t xml:space="preserve">Code (hazard </w:t>
      </w:r>
      <w:r w:rsidRPr="00E827FE">
        <w:rPr>
          <w:spacing w:val="-2"/>
          <w:lang w:val="en-GB"/>
        </w:rPr>
        <w:t>number)</w:t>
      </w:r>
      <w:r w:rsidR="00D67208" w:rsidRPr="00E827FE">
        <w:rPr>
          <w:spacing w:val="-2"/>
          <w:lang w:val="en-GB"/>
        </w:rPr>
        <w:t>;</w:t>
      </w:r>
    </w:p>
    <w:p w:rsidR="00F2269D" w:rsidRPr="00E827FE" w:rsidRDefault="001B5DCF" w:rsidP="006512B5">
      <w:pPr>
        <w:pStyle w:val="Corpsdetexte"/>
        <w:numPr>
          <w:ilvl w:val="2"/>
          <w:numId w:val="3"/>
        </w:numPr>
        <w:tabs>
          <w:tab w:val="left" w:pos="360"/>
          <w:tab w:val="left" w:pos="947"/>
        </w:tabs>
        <w:ind w:left="946"/>
        <w:rPr>
          <w:lang w:val="en-GB"/>
        </w:rPr>
      </w:pPr>
      <w:r w:rsidRPr="00E827FE">
        <w:rPr>
          <w:spacing w:val="-1"/>
          <w:lang w:val="en-GB"/>
        </w:rPr>
        <w:t>Hazard</w:t>
      </w:r>
      <w:r w:rsidRPr="00E827FE">
        <w:rPr>
          <w:lang w:val="en-GB"/>
        </w:rPr>
        <w:t xml:space="preserve"> : </w:t>
      </w:r>
      <w:r w:rsidRPr="00E827FE">
        <w:rPr>
          <w:spacing w:val="-1"/>
          <w:lang w:val="en-GB"/>
        </w:rPr>
        <w:t>natural phenomena</w:t>
      </w:r>
      <w:r w:rsidRPr="00E827FE">
        <w:rPr>
          <w:spacing w:val="1"/>
          <w:lang w:val="en-GB"/>
        </w:rPr>
        <w:t xml:space="preserve"> </w:t>
      </w:r>
      <w:r w:rsidRPr="00E827FE">
        <w:rPr>
          <w:spacing w:val="-1"/>
          <w:lang w:val="en-GB"/>
        </w:rPr>
        <w:t>and</w:t>
      </w:r>
      <w:r w:rsidRPr="00E827FE">
        <w:rPr>
          <w:lang w:val="en-GB"/>
        </w:rPr>
        <w:t xml:space="preserve"> </w:t>
      </w:r>
      <w:r w:rsidRPr="00E827FE">
        <w:rPr>
          <w:spacing w:val="-1"/>
          <w:lang w:val="en-GB"/>
        </w:rPr>
        <w:t>man-made</w:t>
      </w:r>
      <w:r w:rsidRPr="00E827FE">
        <w:rPr>
          <w:lang w:val="en-GB"/>
        </w:rPr>
        <w:t xml:space="preserve"> </w:t>
      </w:r>
      <w:r w:rsidRPr="00E827FE">
        <w:rPr>
          <w:spacing w:val="-1"/>
          <w:lang w:val="en-GB"/>
        </w:rPr>
        <w:t>accidents</w:t>
      </w:r>
      <w:r w:rsidRPr="00E827FE">
        <w:rPr>
          <w:lang w:val="en-GB"/>
        </w:rPr>
        <w:t xml:space="preserve"> </w:t>
      </w:r>
      <w:r w:rsidRPr="00E827FE">
        <w:rPr>
          <w:spacing w:val="-1"/>
          <w:lang w:val="en-GB"/>
        </w:rPr>
        <w:t>causing</w:t>
      </w:r>
      <w:r w:rsidRPr="00E827FE">
        <w:rPr>
          <w:lang w:val="en-GB"/>
        </w:rPr>
        <w:t xml:space="preserve"> </w:t>
      </w:r>
      <w:r w:rsidRPr="00E827FE">
        <w:rPr>
          <w:spacing w:val="-1"/>
          <w:lang w:val="en-GB"/>
        </w:rPr>
        <w:t>the</w:t>
      </w:r>
      <w:r w:rsidRPr="00E827FE">
        <w:rPr>
          <w:spacing w:val="-3"/>
          <w:lang w:val="en-GB"/>
        </w:rPr>
        <w:t xml:space="preserve"> </w:t>
      </w:r>
      <w:r w:rsidRPr="00E827FE">
        <w:rPr>
          <w:spacing w:val="-1"/>
          <w:lang w:val="en-GB"/>
        </w:rPr>
        <w:t>hazard</w:t>
      </w:r>
      <w:r w:rsidR="00D67208" w:rsidRPr="00E827FE">
        <w:rPr>
          <w:spacing w:val="-1"/>
          <w:lang w:val="en-GB"/>
        </w:rPr>
        <w:t>;</w:t>
      </w:r>
    </w:p>
    <w:p w:rsidR="00F2269D" w:rsidRPr="00E827FE" w:rsidRDefault="001B5DCF" w:rsidP="006512B5">
      <w:pPr>
        <w:pStyle w:val="Corpsdetexte"/>
        <w:numPr>
          <w:ilvl w:val="2"/>
          <w:numId w:val="3"/>
        </w:numPr>
        <w:tabs>
          <w:tab w:val="left" w:pos="360"/>
          <w:tab w:val="left" w:pos="947"/>
        </w:tabs>
        <w:ind w:left="946"/>
        <w:rPr>
          <w:lang w:val="en-GB"/>
        </w:rPr>
      </w:pPr>
      <w:r w:rsidRPr="00E827FE">
        <w:rPr>
          <w:spacing w:val="-1"/>
          <w:lang w:val="en-GB"/>
        </w:rPr>
        <w:t>References</w:t>
      </w:r>
      <w:r w:rsidRPr="00E827FE">
        <w:rPr>
          <w:spacing w:val="-2"/>
          <w:lang w:val="en-GB"/>
        </w:rPr>
        <w:t xml:space="preserve"> </w:t>
      </w:r>
      <w:r w:rsidRPr="00E827FE">
        <w:rPr>
          <w:lang w:val="en-GB"/>
        </w:rPr>
        <w:t>:</w:t>
      </w:r>
      <w:r w:rsidRPr="00E827FE">
        <w:rPr>
          <w:spacing w:val="-2"/>
          <w:lang w:val="en-GB"/>
        </w:rPr>
        <w:t xml:space="preserve"> </w:t>
      </w:r>
      <w:r w:rsidRPr="00E827FE">
        <w:rPr>
          <w:spacing w:val="-1"/>
          <w:lang w:val="en-GB"/>
        </w:rPr>
        <w:t xml:space="preserve">international standards </w:t>
      </w:r>
      <w:r w:rsidR="002F5479">
        <w:rPr>
          <w:spacing w:val="-1"/>
          <w:lang w:val="en-GB"/>
        </w:rPr>
        <w:t xml:space="preserve">or guidelines </w:t>
      </w:r>
      <w:r w:rsidRPr="00E827FE">
        <w:rPr>
          <w:spacing w:val="-1"/>
          <w:lang w:val="en-GB"/>
        </w:rPr>
        <w:t>that</w:t>
      </w:r>
      <w:r w:rsidRPr="00E827FE">
        <w:rPr>
          <w:lang w:val="en-GB"/>
        </w:rPr>
        <w:t xml:space="preserve"> </w:t>
      </w:r>
      <w:r w:rsidRPr="00E827FE">
        <w:rPr>
          <w:spacing w:val="-1"/>
          <w:lang w:val="en-GB"/>
        </w:rPr>
        <w:t>introduce</w:t>
      </w:r>
      <w:r w:rsidRPr="00E827FE">
        <w:rPr>
          <w:lang w:val="en-GB"/>
        </w:rPr>
        <w:t xml:space="preserve"> </w:t>
      </w:r>
      <w:r w:rsidRPr="00E827FE">
        <w:rPr>
          <w:spacing w:val="-1"/>
          <w:lang w:val="en-GB"/>
        </w:rPr>
        <w:t>the</w:t>
      </w:r>
      <w:r w:rsidRPr="00E827FE">
        <w:rPr>
          <w:spacing w:val="-3"/>
          <w:lang w:val="en-GB"/>
        </w:rPr>
        <w:t xml:space="preserve"> </w:t>
      </w:r>
      <w:r w:rsidRPr="00E827FE">
        <w:rPr>
          <w:spacing w:val="-1"/>
          <w:lang w:val="en-GB"/>
        </w:rPr>
        <w:t>hazard type</w:t>
      </w:r>
      <w:r w:rsidR="00D67208" w:rsidRPr="00E827FE">
        <w:rPr>
          <w:spacing w:val="-1"/>
          <w:lang w:val="en-GB"/>
        </w:rPr>
        <w:t>;</w:t>
      </w:r>
    </w:p>
    <w:p w:rsidR="00F2269D" w:rsidRPr="00E827FE" w:rsidRDefault="001B5DCF" w:rsidP="006512B5">
      <w:pPr>
        <w:pStyle w:val="Corpsdetexte"/>
        <w:numPr>
          <w:ilvl w:val="2"/>
          <w:numId w:val="3"/>
        </w:numPr>
        <w:tabs>
          <w:tab w:val="left" w:pos="360"/>
          <w:tab w:val="left" w:pos="947"/>
        </w:tabs>
        <w:ind w:right="185" w:hanging="360"/>
        <w:rPr>
          <w:lang w:val="en-GB"/>
        </w:rPr>
      </w:pPr>
      <w:r w:rsidRPr="00E827FE">
        <w:rPr>
          <w:spacing w:val="-1"/>
          <w:lang w:val="en-GB"/>
        </w:rPr>
        <w:t>Duration</w:t>
      </w:r>
      <w:r w:rsidRPr="00E827FE">
        <w:rPr>
          <w:spacing w:val="25"/>
          <w:lang w:val="en-GB"/>
        </w:rPr>
        <w:t xml:space="preserve"> </w:t>
      </w:r>
      <w:r w:rsidRPr="00E827FE">
        <w:rPr>
          <w:spacing w:val="-1"/>
          <w:lang w:val="en-GB"/>
        </w:rPr>
        <w:t>(Dur.)</w:t>
      </w:r>
      <w:r w:rsidRPr="00E827FE">
        <w:rPr>
          <w:lang w:val="en-GB"/>
        </w:rPr>
        <w:t>:</w:t>
      </w:r>
      <w:r w:rsidRPr="00E827FE">
        <w:rPr>
          <w:spacing w:val="26"/>
          <w:lang w:val="en-GB"/>
        </w:rPr>
        <w:t xml:space="preserve"> </w:t>
      </w:r>
      <w:r w:rsidRPr="00E827FE">
        <w:rPr>
          <w:spacing w:val="-1"/>
          <w:lang w:val="en-GB"/>
        </w:rPr>
        <w:t>classification</w:t>
      </w:r>
      <w:r w:rsidRPr="00E827FE">
        <w:rPr>
          <w:spacing w:val="25"/>
          <w:lang w:val="en-GB"/>
        </w:rPr>
        <w:t xml:space="preserve"> </w:t>
      </w:r>
      <w:r w:rsidRPr="00E827FE">
        <w:rPr>
          <w:spacing w:val="-1"/>
          <w:lang w:val="en-GB"/>
        </w:rPr>
        <w:t>of</w:t>
      </w:r>
      <w:r w:rsidRPr="00E827FE">
        <w:rPr>
          <w:spacing w:val="26"/>
          <w:lang w:val="en-GB"/>
        </w:rPr>
        <w:t xml:space="preserve"> </w:t>
      </w:r>
      <w:r w:rsidRPr="00E827FE">
        <w:rPr>
          <w:spacing w:val="-1"/>
          <w:lang w:val="en-GB"/>
        </w:rPr>
        <w:t>hazard</w:t>
      </w:r>
      <w:r w:rsidRPr="00E827FE">
        <w:rPr>
          <w:spacing w:val="26"/>
          <w:lang w:val="en-GB"/>
        </w:rPr>
        <w:t xml:space="preserve"> </w:t>
      </w:r>
      <w:r w:rsidRPr="00E827FE">
        <w:rPr>
          <w:spacing w:val="-1"/>
          <w:lang w:val="en-GB"/>
        </w:rPr>
        <w:t>duration.</w:t>
      </w:r>
      <w:r w:rsidRPr="00E827FE">
        <w:rPr>
          <w:spacing w:val="26"/>
          <w:lang w:val="en-GB"/>
        </w:rPr>
        <w:t xml:space="preserve"> </w:t>
      </w:r>
      <w:r w:rsidRPr="00E827FE">
        <w:rPr>
          <w:spacing w:val="-2"/>
          <w:lang w:val="en-GB"/>
        </w:rPr>
        <w:t>Duration</w:t>
      </w:r>
      <w:r w:rsidRPr="00E827FE">
        <w:rPr>
          <w:spacing w:val="26"/>
          <w:lang w:val="en-GB"/>
        </w:rPr>
        <w:t xml:space="preserve"> </w:t>
      </w:r>
      <w:r w:rsidRPr="00E827FE">
        <w:rPr>
          <w:spacing w:val="-1"/>
          <w:lang w:val="en-GB"/>
        </w:rPr>
        <w:t>is</w:t>
      </w:r>
      <w:r w:rsidRPr="00E827FE">
        <w:rPr>
          <w:spacing w:val="25"/>
          <w:lang w:val="en-GB"/>
        </w:rPr>
        <w:t xml:space="preserve"> </w:t>
      </w:r>
      <w:r w:rsidRPr="00E827FE">
        <w:rPr>
          <w:spacing w:val="-1"/>
          <w:lang w:val="en-GB"/>
        </w:rPr>
        <w:t>classified</w:t>
      </w:r>
      <w:r w:rsidRPr="00E827FE">
        <w:rPr>
          <w:spacing w:val="26"/>
          <w:lang w:val="en-GB"/>
        </w:rPr>
        <w:t xml:space="preserve"> </w:t>
      </w:r>
      <w:r w:rsidRPr="00E827FE">
        <w:rPr>
          <w:spacing w:val="-1"/>
          <w:lang w:val="en-GB"/>
        </w:rPr>
        <w:t>into</w:t>
      </w:r>
      <w:r w:rsidRPr="00E827FE">
        <w:rPr>
          <w:spacing w:val="27"/>
          <w:lang w:val="en-GB"/>
        </w:rPr>
        <w:t xml:space="preserve"> </w:t>
      </w:r>
      <w:r w:rsidRPr="00E827FE">
        <w:rPr>
          <w:spacing w:val="-1"/>
          <w:lang w:val="en-GB"/>
        </w:rPr>
        <w:t>seconds</w:t>
      </w:r>
      <w:r w:rsidRPr="00E827FE">
        <w:rPr>
          <w:spacing w:val="24"/>
          <w:lang w:val="en-GB"/>
        </w:rPr>
        <w:t xml:space="preserve"> </w:t>
      </w:r>
      <w:r w:rsidRPr="00E827FE">
        <w:rPr>
          <w:lang w:val="en-GB"/>
        </w:rPr>
        <w:t>to</w:t>
      </w:r>
      <w:r w:rsidRPr="00E827FE">
        <w:rPr>
          <w:spacing w:val="25"/>
          <w:lang w:val="en-GB"/>
        </w:rPr>
        <w:t xml:space="preserve"> </w:t>
      </w:r>
      <w:r w:rsidRPr="00E827FE">
        <w:rPr>
          <w:spacing w:val="-1"/>
          <w:lang w:val="en-GB"/>
        </w:rPr>
        <w:t>minutes</w:t>
      </w:r>
      <w:r w:rsidRPr="00E827FE">
        <w:rPr>
          <w:spacing w:val="25"/>
          <w:lang w:val="en-GB"/>
        </w:rPr>
        <w:t xml:space="preserve"> </w:t>
      </w:r>
      <w:r w:rsidRPr="00E827FE">
        <w:rPr>
          <w:spacing w:val="-1"/>
          <w:lang w:val="en-GB"/>
        </w:rPr>
        <w:t>(s-m),</w:t>
      </w:r>
      <w:r w:rsidRPr="00E827FE">
        <w:rPr>
          <w:spacing w:val="85"/>
          <w:lang w:val="en-GB"/>
        </w:rPr>
        <w:t xml:space="preserve"> </w:t>
      </w:r>
      <w:r w:rsidRPr="00E827FE">
        <w:rPr>
          <w:spacing w:val="-1"/>
          <w:lang w:val="en-GB"/>
        </w:rPr>
        <w:t xml:space="preserve">minutes </w:t>
      </w:r>
      <w:r w:rsidRPr="00E827FE">
        <w:rPr>
          <w:lang w:val="en-GB"/>
        </w:rPr>
        <w:t>to</w:t>
      </w:r>
      <w:r w:rsidRPr="00E827FE">
        <w:rPr>
          <w:spacing w:val="-1"/>
          <w:lang w:val="en-GB"/>
        </w:rPr>
        <w:t xml:space="preserve"> hours</w:t>
      </w:r>
      <w:r w:rsidRPr="00E827FE">
        <w:rPr>
          <w:lang w:val="en-GB"/>
        </w:rPr>
        <w:t xml:space="preserve"> (m-h),</w:t>
      </w:r>
      <w:r w:rsidRPr="00E827FE">
        <w:rPr>
          <w:spacing w:val="-2"/>
          <w:lang w:val="en-GB"/>
        </w:rPr>
        <w:t xml:space="preserve"> </w:t>
      </w:r>
      <w:r w:rsidRPr="00E827FE">
        <w:rPr>
          <w:spacing w:val="-1"/>
          <w:lang w:val="en-GB"/>
        </w:rPr>
        <w:t xml:space="preserve">hours </w:t>
      </w:r>
      <w:r w:rsidRPr="00E827FE">
        <w:rPr>
          <w:lang w:val="en-GB"/>
        </w:rPr>
        <w:t xml:space="preserve">to </w:t>
      </w:r>
      <w:r w:rsidRPr="00E827FE">
        <w:rPr>
          <w:spacing w:val="-1"/>
          <w:lang w:val="en-GB"/>
        </w:rPr>
        <w:t>days (h-d),</w:t>
      </w:r>
      <w:r w:rsidRPr="00E827FE">
        <w:rPr>
          <w:lang w:val="en-GB"/>
        </w:rPr>
        <w:t xml:space="preserve"> </w:t>
      </w:r>
      <w:r w:rsidRPr="00E827FE">
        <w:rPr>
          <w:spacing w:val="-1"/>
          <w:lang w:val="en-GB"/>
        </w:rPr>
        <w:t>and</w:t>
      </w:r>
      <w:r w:rsidRPr="00E827FE">
        <w:rPr>
          <w:spacing w:val="1"/>
          <w:lang w:val="en-GB"/>
        </w:rPr>
        <w:t xml:space="preserve"> </w:t>
      </w:r>
      <w:r w:rsidRPr="00E827FE">
        <w:rPr>
          <w:spacing w:val="-1"/>
          <w:lang w:val="en-GB"/>
        </w:rPr>
        <w:t>longer</w:t>
      </w:r>
      <w:r w:rsidRPr="00E827FE">
        <w:rPr>
          <w:spacing w:val="-3"/>
          <w:lang w:val="en-GB"/>
        </w:rPr>
        <w:t xml:space="preserve"> </w:t>
      </w:r>
      <w:r w:rsidRPr="00E827FE">
        <w:rPr>
          <w:spacing w:val="-2"/>
          <w:lang w:val="en-GB"/>
        </w:rPr>
        <w:t>(d-l)</w:t>
      </w:r>
      <w:r w:rsidR="00D67208" w:rsidRPr="00E827FE">
        <w:rPr>
          <w:spacing w:val="-2"/>
          <w:lang w:val="en-GB"/>
        </w:rPr>
        <w:t>;</w:t>
      </w:r>
    </w:p>
    <w:p w:rsidR="00F2269D" w:rsidRPr="00E827FE" w:rsidRDefault="001B5DCF" w:rsidP="006512B5">
      <w:pPr>
        <w:pStyle w:val="Corpsdetexte"/>
        <w:numPr>
          <w:ilvl w:val="2"/>
          <w:numId w:val="3"/>
        </w:numPr>
        <w:tabs>
          <w:tab w:val="left" w:pos="360"/>
          <w:tab w:val="left" w:pos="947"/>
        </w:tabs>
        <w:rPr>
          <w:lang w:val="en-GB"/>
        </w:rPr>
      </w:pPr>
      <w:r w:rsidRPr="00E827FE">
        <w:rPr>
          <w:spacing w:val="-1"/>
          <w:lang w:val="en-GB"/>
        </w:rPr>
        <w:t>Predictability</w:t>
      </w:r>
      <w:r w:rsidRPr="00E827FE">
        <w:rPr>
          <w:spacing w:val="3"/>
          <w:lang w:val="en-GB"/>
        </w:rPr>
        <w:t xml:space="preserve"> </w:t>
      </w:r>
      <w:r w:rsidRPr="00E827FE">
        <w:rPr>
          <w:spacing w:val="-1"/>
          <w:lang w:val="en-GB"/>
        </w:rPr>
        <w:t>and</w:t>
      </w:r>
      <w:r w:rsidRPr="00E827FE">
        <w:rPr>
          <w:spacing w:val="4"/>
          <w:lang w:val="en-GB"/>
        </w:rPr>
        <w:t xml:space="preserve"> </w:t>
      </w:r>
      <w:r w:rsidRPr="00E827FE">
        <w:rPr>
          <w:lang w:val="en-GB"/>
        </w:rPr>
        <w:t>hazard</w:t>
      </w:r>
      <w:r w:rsidRPr="00E827FE">
        <w:rPr>
          <w:spacing w:val="4"/>
          <w:lang w:val="en-GB"/>
        </w:rPr>
        <w:t xml:space="preserve"> </w:t>
      </w:r>
      <w:r w:rsidRPr="00E827FE">
        <w:rPr>
          <w:spacing w:val="-1"/>
          <w:lang w:val="en-GB"/>
        </w:rPr>
        <w:t>progression</w:t>
      </w:r>
      <w:r w:rsidRPr="00E827FE">
        <w:rPr>
          <w:spacing w:val="3"/>
          <w:lang w:val="en-GB"/>
        </w:rPr>
        <w:t xml:space="preserve"> </w:t>
      </w:r>
      <w:r w:rsidRPr="00E827FE">
        <w:rPr>
          <w:lang w:val="en-GB"/>
        </w:rPr>
        <w:t>(P&amp;P)</w:t>
      </w:r>
      <w:r w:rsidRPr="00E827FE">
        <w:rPr>
          <w:spacing w:val="3"/>
          <w:lang w:val="en-GB"/>
        </w:rPr>
        <w:t xml:space="preserve"> </w:t>
      </w:r>
      <w:r w:rsidRPr="00E827FE">
        <w:rPr>
          <w:lang w:val="en-GB"/>
        </w:rPr>
        <w:t>:</w:t>
      </w:r>
      <w:r w:rsidRPr="00E827FE">
        <w:rPr>
          <w:spacing w:val="5"/>
          <w:lang w:val="en-GB"/>
        </w:rPr>
        <w:t xml:space="preserve"> </w:t>
      </w:r>
      <w:r w:rsidRPr="00E827FE">
        <w:rPr>
          <w:spacing w:val="-1"/>
          <w:lang w:val="en-GB"/>
        </w:rPr>
        <w:t>predictable</w:t>
      </w:r>
      <w:r w:rsidRPr="00E827FE">
        <w:rPr>
          <w:spacing w:val="3"/>
          <w:lang w:val="en-GB"/>
        </w:rPr>
        <w:t xml:space="preserve"> </w:t>
      </w:r>
      <w:r w:rsidRPr="00E827FE">
        <w:rPr>
          <w:spacing w:val="-1"/>
          <w:lang w:val="en-GB"/>
        </w:rPr>
        <w:t>(e.g.,</w:t>
      </w:r>
      <w:r w:rsidRPr="00E827FE">
        <w:rPr>
          <w:spacing w:val="4"/>
          <w:lang w:val="en-GB"/>
        </w:rPr>
        <w:t xml:space="preserve"> </w:t>
      </w:r>
      <w:r w:rsidRPr="00E827FE">
        <w:rPr>
          <w:lang w:val="en-GB"/>
        </w:rPr>
        <w:t>by</w:t>
      </w:r>
      <w:r w:rsidRPr="00E827FE">
        <w:rPr>
          <w:spacing w:val="4"/>
          <w:lang w:val="en-GB"/>
        </w:rPr>
        <w:t xml:space="preserve"> </w:t>
      </w:r>
      <w:r w:rsidRPr="00E827FE">
        <w:rPr>
          <w:spacing w:val="-1"/>
          <w:lang w:val="en-GB"/>
        </w:rPr>
        <w:t>weather</w:t>
      </w:r>
      <w:r w:rsidRPr="00E827FE">
        <w:rPr>
          <w:spacing w:val="3"/>
          <w:lang w:val="en-GB"/>
        </w:rPr>
        <w:t xml:space="preserve"> </w:t>
      </w:r>
      <w:r w:rsidRPr="00E827FE">
        <w:rPr>
          <w:spacing w:val="-1"/>
          <w:lang w:val="en-GB"/>
        </w:rPr>
        <w:t>forecast</w:t>
      </w:r>
      <w:r w:rsidR="00D67208" w:rsidRPr="00E827FE">
        <w:rPr>
          <w:spacing w:val="-1"/>
          <w:lang w:val="en-GB"/>
        </w:rPr>
        <w:t>, P</w:t>
      </w:r>
      <w:r w:rsidRPr="00E827FE">
        <w:rPr>
          <w:spacing w:val="-1"/>
          <w:lang w:val="en-GB"/>
        </w:rPr>
        <w:t>)</w:t>
      </w:r>
      <w:r w:rsidRPr="00E827FE">
        <w:rPr>
          <w:spacing w:val="4"/>
          <w:lang w:val="en-GB"/>
        </w:rPr>
        <w:t xml:space="preserve"> </w:t>
      </w:r>
      <w:r w:rsidRPr="00E827FE">
        <w:rPr>
          <w:spacing w:val="-1"/>
          <w:lang w:val="en-GB"/>
        </w:rPr>
        <w:t>or</w:t>
      </w:r>
      <w:r w:rsidRPr="00E827FE">
        <w:rPr>
          <w:spacing w:val="4"/>
          <w:lang w:val="en-GB"/>
        </w:rPr>
        <w:t xml:space="preserve"> </w:t>
      </w:r>
      <w:r w:rsidRPr="00E827FE">
        <w:rPr>
          <w:spacing w:val="-1"/>
          <w:lang w:val="en-GB"/>
        </w:rPr>
        <w:t>unpredictable</w:t>
      </w:r>
      <w:r w:rsidRPr="00E827FE">
        <w:rPr>
          <w:spacing w:val="3"/>
          <w:lang w:val="en-GB"/>
        </w:rPr>
        <w:t xml:space="preserve"> </w:t>
      </w:r>
      <w:r w:rsidRPr="00E827FE">
        <w:rPr>
          <w:lang w:val="en-GB"/>
        </w:rPr>
        <w:t>(U)</w:t>
      </w:r>
      <w:r w:rsidR="00283856">
        <w:rPr>
          <w:lang w:val="en-GB"/>
        </w:rPr>
        <w:t xml:space="preserve">, </w:t>
      </w:r>
      <w:r w:rsidRPr="00E827FE">
        <w:rPr>
          <w:spacing w:val="-1"/>
          <w:lang w:val="en-GB"/>
        </w:rPr>
        <w:t xml:space="preserve">progressing rapidly </w:t>
      </w:r>
      <w:r w:rsidRPr="00E827FE">
        <w:rPr>
          <w:lang w:val="en-GB"/>
        </w:rPr>
        <w:t>(R)</w:t>
      </w:r>
      <w:r w:rsidRPr="00E827FE">
        <w:rPr>
          <w:spacing w:val="-1"/>
          <w:lang w:val="en-GB"/>
        </w:rPr>
        <w:t xml:space="preserve"> or</w:t>
      </w:r>
      <w:r w:rsidRPr="00E827FE">
        <w:rPr>
          <w:spacing w:val="-3"/>
          <w:lang w:val="en-GB"/>
        </w:rPr>
        <w:t xml:space="preserve"> </w:t>
      </w:r>
      <w:r w:rsidRPr="00E827FE">
        <w:rPr>
          <w:spacing w:val="-1"/>
          <w:lang w:val="en-GB"/>
        </w:rPr>
        <w:t>gradually</w:t>
      </w:r>
      <w:r w:rsidRPr="00E827FE">
        <w:rPr>
          <w:spacing w:val="-2"/>
          <w:lang w:val="en-GB"/>
        </w:rPr>
        <w:t xml:space="preserve"> </w:t>
      </w:r>
      <w:r w:rsidRPr="00E827FE">
        <w:rPr>
          <w:lang w:val="en-GB"/>
        </w:rPr>
        <w:t>(G)</w:t>
      </w:r>
      <w:r w:rsidR="00D67208" w:rsidRPr="00E827FE">
        <w:rPr>
          <w:lang w:val="en-GB"/>
        </w:rPr>
        <w:t>;</w:t>
      </w:r>
    </w:p>
    <w:p w:rsidR="00F2269D" w:rsidRPr="00E827FE" w:rsidRDefault="001B5DCF" w:rsidP="006512B5">
      <w:pPr>
        <w:pStyle w:val="Corpsdetexte"/>
        <w:numPr>
          <w:ilvl w:val="2"/>
          <w:numId w:val="3"/>
        </w:numPr>
        <w:tabs>
          <w:tab w:val="left" w:pos="360"/>
          <w:tab w:val="left" w:pos="947"/>
        </w:tabs>
        <w:ind w:left="946"/>
        <w:rPr>
          <w:lang w:val="en-GB"/>
        </w:rPr>
      </w:pPr>
      <w:r w:rsidRPr="00E827FE">
        <w:rPr>
          <w:spacing w:val="-1"/>
          <w:lang w:val="en-GB"/>
        </w:rPr>
        <w:t>Hazard</w:t>
      </w:r>
      <w:r w:rsidRPr="00E827FE">
        <w:rPr>
          <w:spacing w:val="-2"/>
          <w:lang w:val="en-GB"/>
        </w:rPr>
        <w:t xml:space="preserve"> </w:t>
      </w:r>
      <w:r w:rsidRPr="00E827FE">
        <w:rPr>
          <w:spacing w:val="-1"/>
          <w:lang w:val="en-GB"/>
        </w:rPr>
        <w:t>definition</w:t>
      </w:r>
      <w:r w:rsidRPr="00E827FE">
        <w:rPr>
          <w:spacing w:val="-2"/>
          <w:lang w:val="en-GB"/>
        </w:rPr>
        <w:t xml:space="preserve"> </w:t>
      </w:r>
      <w:r w:rsidRPr="00E827FE">
        <w:rPr>
          <w:spacing w:val="-1"/>
          <w:lang w:val="en-GB"/>
        </w:rPr>
        <w:t>and</w:t>
      </w:r>
      <w:r w:rsidRPr="00E827FE">
        <w:rPr>
          <w:lang w:val="en-GB"/>
        </w:rPr>
        <w:t xml:space="preserve"> </w:t>
      </w:r>
      <w:r w:rsidRPr="00E827FE">
        <w:rPr>
          <w:spacing w:val="-1"/>
          <w:lang w:val="en-GB"/>
        </w:rPr>
        <w:t>hazard</w:t>
      </w:r>
      <w:r w:rsidRPr="00E827FE">
        <w:rPr>
          <w:spacing w:val="-2"/>
          <w:lang w:val="en-GB"/>
        </w:rPr>
        <w:t xml:space="preserve"> </w:t>
      </w:r>
      <w:r w:rsidRPr="00E827FE">
        <w:rPr>
          <w:spacing w:val="-1"/>
          <w:lang w:val="en-GB"/>
        </w:rPr>
        <w:t>impact</w:t>
      </w:r>
      <w:r w:rsidR="00D67208" w:rsidRPr="00E827FE">
        <w:rPr>
          <w:spacing w:val="-1"/>
          <w:lang w:val="en-GB"/>
        </w:rPr>
        <w:t>;</w:t>
      </w:r>
    </w:p>
    <w:p w:rsidR="00F2269D" w:rsidRPr="00E827FE" w:rsidRDefault="001B5DCF" w:rsidP="006512B5">
      <w:pPr>
        <w:pStyle w:val="Corpsdetexte"/>
        <w:numPr>
          <w:ilvl w:val="2"/>
          <w:numId w:val="3"/>
        </w:numPr>
        <w:tabs>
          <w:tab w:val="left" w:pos="360"/>
          <w:tab w:val="left" w:pos="947"/>
        </w:tabs>
        <w:ind w:left="965" w:right="187" w:hanging="360"/>
        <w:rPr>
          <w:lang w:val="en-GB"/>
        </w:rPr>
      </w:pPr>
      <w:r w:rsidRPr="00E827FE">
        <w:rPr>
          <w:spacing w:val="-1"/>
          <w:lang w:val="en-GB"/>
        </w:rPr>
        <w:t>Interfaces</w:t>
      </w:r>
      <w:r w:rsidRPr="00E827FE">
        <w:rPr>
          <w:spacing w:val="6"/>
          <w:lang w:val="en-GB"/>
        </w:rPr>
        <w:t xml:space="preserve"> </w:t>
      </w:r>
      <w:r w:rsidRPr="00E827FE">
        <w:rPr>
          <w:spacing w:val="-1"/>
          <w:lang w:val="en-GB"/>
        </w:rPr>
        <w:t>and</w:t>
      </w:r>
      <w:r w:rsidRPr="00E827FE">
        <w:rPr>
          <w:spacing w:val="7"/>
          <w:lang w:val="en-GB"/>
        </w:rPr>
        <w:t xml:space="preserve"> </w:t>
      </w:r>
      <w:r w:rsidRPr="00E827FE">
        <w:rPr>
          <w:spacing w:val="-1"/>
          <w:lang w:val="en-GB"/>
        </w:rPr>
        <w:t>comments</w:t>
      </w:r>
      <w:r w:rsidRPr="00E827FE">
        <w:rPr>
          <w:lang w:val="en-GB"/>
        </w:rPr>
        <w:t>:</w:t>
      </w:r>
      <w:r w:rsidRPr="00E827FE">
        <w:rPr>
          <w:spacing w:val="7"/>
          <w:lang w:val="en-GB"/>
        </w:rPr>
        <w:t xml:space="preserve"> </w:t>
      </w:r>
      <w:r w:rsidRPr="00E827FE">
        <w:rPr>
          <w:spacing w:val="-1"/>
          <w:lang w:val="en-GB"/>
        </w:rPr>
        <w:t>extended</w:t>
      </w:r>
      <w:r w:rsidRPr="00E827FE">
        <w:rPr>
          <w:spacing w:val="7"/>
          <w:lang w:val="en-GB"/>
        </w:rPr>
        <w:t xml:space="preserve"> </w:t>
      </w:r>
      <w:r w:rsidRPr="00E827FE">
        <w:rPr>
          <w:spacing w:val="-1"/>
          <w:lang w:val="en-GB"/>
        </w:rPr>
        <w:t>explanations</w:t>
      </w:r>
      <w:r w:rsidRPr="00E827FE">
        <w:rPr>
          <w:spacing w:val="6"/>
          <w:lang w:val="en-GB"/>
        </w:rPr>
        <w:t xml:space="preserve"> </w:t>
      </w:r>
      <w:r w:rsidRPr="00E827FE">
        <w:rPr>
          <w:spacing w:val="-1"/>
          <w:lang w:val="en-GB"/>
        </w:rPr>
        <w:t>of</w:t>
      </w:r>
      <w:r w:rsidRPr="00E827FE">
        <w:rPr>
          <w:spacing w:val="7"/>
          <w:lang w:val="en-GB"/>
        </w:rPr>
        <w:t xml:space="preserve"> </w:t>
      </w:r>
      <w:r w:rsidRPr="00E827FE">
        <w:rPr>
          <w:spacing w:val="-1"/>
          <w:lang w:val="en-GB"/>
        </w:rPr>
        <w:t>some</w:t>
      </w:r>
      <w:r w:rsidRPr="00E827FE">
        <w:rPr>
          <w:spacing w:val="7"/>
          <w:lang w:val="en-GB"/>
        </w:rPr>
        <w:t xml:space="preserve"> </w:t>
      </w:r>
      <w:r w:rsidRPr="00E827FE">
        <w:rPr>
          <w:spacing w:val="-1"/>
          <w:lang w:val="en-GB"/>
        </w:rPr>
        <w:t>uncommon</w:t>
      </w:r>
      <w:r w:rsidRPr="00E827FE">
        <w:rPr>
          <w:spacing w:val="7"/>
          <w:lang w:val="en-GB"/>
        </w:rPr>
        <w:t xml:space="preserve"> </w:t>
      </w:r>
      <w:r w:rsidRPr="00E827FE">
        <w:rPr>
          <w:spacing w:val="-1"/>
          <w:lang w:val="en-GB"/>
        </w:rPr>
        <w:t>natural</w:t>
      </w:r>
      <w:r w:rsidRPr="00E827FE">
        <w:rPr>
          <w:spacing w:val="6"/>
          <w:lang w:val="en-GB"/>
        </w:rPr>
        <w:t xml:space="preserve"> </w:t>
      </w:r>
      <w:r w:rsidRPr="00E827FE">
        <w:rPr>
          <w:spacing w:val="-1"/>
          <w:lang w:val="en-GB"/>
        </w:rPr>
        <w:t>phenomena</w:t>
      </w:r>
      <w:r w:rsidRPr="00E827FE">
        <w:rPr>
          <w:spacing w:val="7"/>
          <w:lang w:val="en-GB"/>
        </w:rPr>
        <w:t xml:space="preserve"> </w:t>
      </w:r>
      <w:r w:rsidRPr="00E827FE">
        <w:rPr>
          <w:spacing w:val="-1"/>
          <w:lang w:val="en-GB"/>
        </w:rPr>
        <w:t>are</w:t>
      </w:r>
      <w:r w:rsidRPr="00E827FE">
        <w:rPr>
          <w:spacing w:val="6"/>
          <w:lang w:val="en-GB"/>
        </w:rPr>
        <w:t xml:space="preserve"> </w:t>
      </w:r>
      <w:r w:rsidRPr="00E827FE">
        <w:rPr>
          <w:lang w:val="en-GB"/>
        </w:rPr>
        <w:t>provided</w:t>
      </w:r>
      <w:r w:rsidRPr="00E827FE">
        <w:rPr>
          <w:spacing w:val="7"/>
          <w:lang w:val="en-GB"/>
        </w:rPr>
        <w:t xml:space="preserve"> </w:t>
      </w:r>
      <w:r w:rsidRPr="00E827FE">
        <w:rPr>
          <w:spacing w:val="-1"/>
          <w:lang w:val="en-GB"/>
        </w:rPr>
        <w:t>in</w:t>
      </w:r>
      <w:r w:rsidRPr="00E827FE">
        <w:rPr>
          <w:spacing w:val="47"/>
          <w:lang w:val="en-GB"/>
        </w:rPr>
        <w:t xml:space="preserve"> </w:t>
      </w:r>
      <w:r w:rsidRPr="00E827FE">
        <w:rPr>
          <w:spacing w:val="-1"/>
          <w:lang w:val="en-GB"/>
        </w:rPr>
        <w:t>chapter</w:t>
      </w:r>
      <w:r w:rsidRPr="00E827FE">
        <w:rPr>
          <w:lang w:val="en-GB"/>
        </w:rPr>
        <w:t xml:space="preserve"> </w:t>
      </w:r>
      <w:hyperlink w:anchor="_bookmark15" w:history="1">
        <w:r w:rsidRPr="00E827FE">
          <w:rPr>
            <w:spacing w:val="-1"/>
            <w:lang w:val="en-GB"/>
          </w:rPr>
          <w:t>2.2</w:t>
        </w:r>
      </w:hyperlink>
      <w:r w:rsidRPr="00E827FE">
        <w:rPr>
          <w:lang w:val="en-GB"/>
        </w:rPr>
        <w:t xml:space="preserve"> </w:t>
      </w:r>
      <w:r w:rsidRPr="00E827FE">
        <w:rPr>
          <w:spacing w:val="-1"/>
          <w:lang w:val="en-GB"/>
        </w:rPr>
        <w:t>subsequent</w:t>
      </w:r>
      <w:r w:rsidRPr="00E827FE">
        <w:rPr>
          <w:lang w:val="en-GB"/>
        </w:rPr>
        <w:t xml:space="preserve"> to</w:t>
      </w:r>
      <w:r w:rsidRPr="00E827FE">
        <w:rPr>
          <w:spacing w:val="-3"/>
          <w:lang w:val="en-GB"/>
        </w:rPr>
        <w:t xml:space="preserve"> </w:t>
      </w:r>
      <w:r w:rsidRPr="00E827FE">
        <w:rPr>
          <w:spacing w:val="-1"/>
          <w:lang w:val="en-GB"/>
        </w:rPr>
        <w:t>the</w:t>
      </w:r>
      <w:r w:rsidRPr="00E827FE">
        <w:rPr>
          <w:spacing w:val="-3"/>
          <w:lang w:val="en-GB"/>
        </w:rPr>
        <w:t xml:space="preserve"> </w:t>
      </w:r>
      <w:r w:rsidRPr="00E827FE">
        <w:rPr>
          <w:spacing w:val="-1"/>
          <w:lang w:val="en-GB"/>
        </w:rPr>
        <w:t>table</w:t>
      </w:r>
      <w:r w:rsidR="00D67208" w:rsidRPr="00E827FE">
        <w:rPr>
          <w:spacing w:val="-1"/>
          <w:lang w:val="en-GB"/>
        </w:rPr>
        <w:t>.</w:t>
      </w:r>
    </w:p>
    <w:p w:rsidR="00F2269D" w:rsidRPr="00E827FE" w:rsidRDefault="001B5DCF" w:rsidP="006512B5">
      <w:pPr>
        <w:pStyle w:val="Corpsdetexte"/>
        <w:tabs>
          <w:tab w:val="left" w:pos="360"/>
        </w:tabs>
        <w:ind w:right="144"/>
        <w:jc w:val="both"/>
        <w:rPr>
          <w:spacing w:val="-1"/>
          <w:lang w:val="en-GB"/>
        </w:rPr>
      </w:pPr>
      <w:r w:rsidRPr="00E827FE">
        <w:rPr>
          <w:spacing w:val="-1"/>
          <w:lang w:val="en-GB"/>
        </w:rPr>
        <w:t xml:space="preserve">Information on initiating events (i.e., the potential damage caused by a hazard and its impact on the plant, SSCs or humans) are not included in the hazard list. Their identification is in general plant specific and part of the </w:t>
      </w:r>
      <w:r w:rsidR="00997324" w:rsidRPr="00E827FE">
        <w:rPr>
          <w:spacing w:val="-1"/>
          <w:lang w:val="en-GB"/>
        </w:rPr>
        <w:t>initiating</w:t>
      </w:r>
      <w:r w:rsidRPr="00E827FE">
        <w:rPr>
          <w:spacing w:val="-1"/>
          <w:lang w:val="en-GB"/>
        </w:rPr>
        <w:t xml:space="preserve"> event identification process of a PSA and therefore beyond the scope of the current report.</w:t>
      </w:r>
    </w:p>
    <w:p w:rsidR="00283856" w:rsidRPr="00E827FE" w:rsidRDefault="001B5DCF" w:rsidP="00283856">
      <w:pPr>
        <w:pStyle w:val="Corpsdetexte"/>
        <w:jc w:val="both"/>
        <w:rPr>
          <w:lang w:val="en-GB"/>
        </w:rPr>
      </w:pPr>
      <w:r w:rsidRPr="00E827FE">
        <w:rPr>
          <w:lang w:val="en-GB"/>
        </w:rPr>
        <w:t>Previous</w:t>
      </w:r>
      <w:r w:rsidRPr="00E827FE">
        <w:rPr>
          <w:spacing w:val="48"/>
          <w:lang w:val="en-GB"/>
        </w:rPr>
        <w:t xml:space="preserve"> </w:t>
      </w:r>
      <w:r w:rsidRPr="00E827FE">
        <w:rPr>
          <w:lang w:val="en-GB"/>
        </w:rPr>
        <w:t>external</w:t>
      </w:r>
      <w:r w:rsidRPr="00E827FE">
        <w:rPr>
          <w:spacing w:val="49"/>
          <w:lang w:val="en-GB"/>
        </w:rPr>
        <w:t xml:space="preserve"> </w:t>
      </w:r>
      <w:r w:rsidRPr="00E827FE">
        <w:rPr>
          <w:lang w:val="en-GB"/>
        </w:rPr>
        <w:t>hazard</w:t>
      </w:r>
      <w:r w:rsidRPr="00E827FE">
        <w:rPr>
          <w:spacing w:val="50"/>
          <w:lang w:val="en-GB"/>
        </w:rPr>
        <w:t xml:space="preserve"> </w:t>
      </w:r>
      <w:r w:rsidRPr="00E827FE">
        <w:rPr>
          <w:lang w:val="en-GB"/>
        </w:rPr>
        <w:t>lists</w:t>
      </w:r>
      <w:r w:rsidRPr="00E827FE">
        <w:rPr>
          <w:spacing w:val="49"/>
          <w:lang w:val="en-GB"/>
        </w:rPr>
        <w:t xml:space="preserve"> </w:t>
      </w:r>
      <w:r w:rsidRPr="00E827FE">
        <w:rPr>
          <w:lang w:val="en-GB"/>
        </w:rPr>
        <w:t>adopted</w:t>
      </w:r>
      <w:r w:rsidRPr="00E827FE">
        <w:rPr>
          <w:spacing w:val="50"/>
          <w:lang w:val="en-GB"/>
        </w:rPr>
        <w:t xml:space="preserve"> </w:t>
      </w:r>
      <w:r w:rsidRPr="00E827FE">
        <w:rPr>
          <w:lang w:val="en-GB"/>
        </w:rPr>
        <w:t>a</w:t>
      </w:r>
      <w:r w:rsidRPr="00E827FE">
        <w:rPr>
          <w:spacing w:val="49"/>
          <w:lang w:val="en-GB"/>
        </w:rPr>
        <w:t xml:space="preserve"> </w:t>
      </w:r>
      <w:r w:rsidRPr="00E827FE">
        <w:rPr>
          <w:lang w:val="en-GB"/>
        </w:rPr>
        <w:t>wide</w:t>
      </w:r>
      <w:r w:rsidRPr="00E827FE">
        <w:rPr>
          <w:spacing w:val="49"/>
          <w:lang w:val="en-GB"/>
        </w:rPr>
        <w:t xml:space="preserve"> </w:t>
      </w:r>
      <w:r w:rsidRPr="00E827FE">
        <w:rPr>
          <w:lang w:val="en-GB"/>
        </w:rPr>
        <w:t>variety</w:t>
      </w:r>
      <w:r w:rsidRPr="00E827FE">
        <w:rPr>
          <w:spacing w:val="52"/>
          <w:lang w:val="en-GB"/>
        </w:rPr>
        <w:t xml:space="preserve"> </w:t>
      </w:r>
      <w:r w:rsidRPr="00E827FE">
        <w:rPr>
          <w:lang w:val="en-GB"/>
        </w:rPr>
        <w:t>of</w:t>
      </w:r>
      <w:r w:rsidRPr="00E827FE">
        <w:rPr>
          <w:spacing w:val="50"/>
          <w:lang w:val="en-GB"/>
        </w:rPr>
        <w:t xml:space="preserve"> </w:t>
      </w:r>
      <w:r w:rsidRPr="00E827FE">
        <w:rPr>
          <w:lang w:val="en-GB"/>
        </w:rPr>
        <w:t>structures</w:t>
      </w:r>
      <w:r w:rsidRPr="00E827FE">
        <w:rPr>
          <w:spacing w:val="51"/>
          <w:lang w:val="en-GB"/>
        </w:rPr>
        <w:t xml:space="preserve"> </w:t>
      </w:r>
      <w:r w:rsidRPr="00E827FE">
        <w:rPr>
          <w:lang w:val="en-GB"/>
        </w:rPr>
        <w:t>including</w:t>
      </w:r>
      <w:r w:rsidRPr="00E827FE">
        <w:rPr>
          <w:spacing w:val="50"/>
          <w:lang w:val="en-GB"/>
        </w:rPr>
        <w:t xml:space="preserve"> </w:t>
      </w:r>
      <w:r w:rsidRPr="00E827FE">
        <w:rPr>
          <w:lang w:val="en-GB"/>
        </w:rPr>
        <w:t>simple</w:t>
      </w:r>
      <w:r w:rsidRPr="00E827FE">
        <w:rPr>
          <w:spacing w:val="49"/>
          <w:lang w:val="en-GB"/>
        </w:rPr>
        <w:t xml:space="preserve"> </w:t>
      </w:r>
      <w:r w:rsidRPr="00E827FE">
        <w:rPr>
          <w:lang w:val="en-GB"/>
        </w:rPr>
        <w:t>alphabetic</w:t>
      </w:r>
      <w:r w:rsidRPr="00E827FE">
        <w:rPr>
          <w:spacing w:val="3"/>
          <w:lang w:val="en-GB"/>
        </w:rPr>
        <w:t xml:space="preserve"> </w:t>
      </w:r>
      <w:r w:rsidRPr="00E827FE">
        <w:rPr>
          <w:lang w:val="en-GB"/>
        </w:rPr>
        <w:t>hazard</w:t>
      </w:r>
      <w:r w:rsidRPr="00E827FE">
        <w:rPr>
          <w:spacing w:val="50"/>
          <w:lang w:val="en-GB"/>
        </w:rPr>
        <w:t xml:space="preserve"> </w:t>
      </w:r>
      <w:r w:rsidRPr="00E827FE">
        <w:rPr>
          <w:lang w:val="en-GB"/>
        </w:rPr>
        <w:t>lists</w:t>
      </w:r>
      <w:r w:rsidR="00D644CE" w:rsidRPr="00E827FE">
        <w:rPr>
          <w:lang w:val="en-GB"/>
        </w:rPr>
        <w:t xml:space="preserve"> (</w:t>
      </w:r>
      <w:r w:rsidR="00283856">
        <w:rPr>
          <w:lang w:val="en-GB"/>
        </w:rPr>
        <w:t xml:space="preserve">ASME-ASN, 2009, </w:t>
      </w:r>
      <w:r w:rsidR="00D644CE" w:rsidRPr="00E827FE">
        <w:rPr>
          <w:lang w:val="en-GB"/>
        </w:rPr>
        <w:t>p. 267ff)</w:t>
      </w:r>
      <w:r w:rsidRPr="00E827FE">
        <w:rPr>
          <w:spacing w:val="67"/>
          <w:w w:val="99"/>
          <w:lang w:val="en-GB"/>
        </w:rPr>
        <w:t xml:space="preserve"> </w:t>
      </w:r>
      <w:r w:rsidRPr="00E827FE">
        <w:rPr>
          <w:lang w:val="en-GB"/>
        </w:rPr>
        <w:t>and</w:t>
      </w:r>
      <w:r w:rsidRPr="00E827FE">
        <w:rPr>
          <w:spacing w:val="5"/>
          <w:lang w:val="en-GB"/>
        </w:rPr>
        <w:t xml:space="preserve"> </w:t>
      </w:r>
      <w:r w:rsidRPr="00E827FE">
        <w:rPr>
          <w:lang w:val="en-GB"/>
        </w:rPr>
        <w:t>different</w:t>
      </w:r>
      <w:r w:rsidRPr="00E827FE">
        <w:rPr>
          <w:spacing w:val="5"/>
          <w:lang w:val="en-GB"/>
        </w:rPr>
        <w:t xml:space="preserve"> </w:t>
      </w:r>
      <w:r w:rsidRPr="00E827FE">
        <w:rPr>
          <w:lang w:val="en-GB"/>
        </w:rPr>
        <w:t>thematic</w:t>
      </w:r>
      <w:r w:rsidRPr="00E827FE">
        <w:rPr>
          <w:spacing w:val="3"/>
          <w:lang w:val="en-GB"/>
        </w:rPr>
        <w:t xml:space="preserve"> </w:t>
      </w:r>
      <w:r w:rsidRPr="00E827FE">
        <w:rPr>
          <w:lang w:val="en-GB"/>
        </w:rPr>
        <w:t>classifications</w:t>
      </w:r>
      <w:r w:rsidRPr="00E827FE">
        <w:rPr>
          <w:spacing w:val="5"/>
          <w:lang w:val="en-GB"/>
        </w:rPr>
        <w:t xml:space="preserve"> </w:t>
      </w:r>
      <w:r w:rsidRPr="00E827FE">
        <w:rPr>
          <w:lang w:val="en-GB"/>
        </w:rPr>
        <w:t>of</w:t>
      </w:r>
      <w:r w:rsidRPr="00E827FE">
        <w:rPr>
          <w:spacing w:val="5"/>
          <w:lang w:val="en-GB"/>
        </w:rPr>
        <w:t xml:space="preserve"> </w:t>
      </w:r>
      <w:r w:rsidRPr="00E827FE">
        <w:rPr>
          <w:lang w:val="en-GB"/>
        </w:rPr>
        <w:t>hazards</w:t>
      </w:r>
      <w:r w:rsidRPr="00E827FE">
        <w:rPr>
          <w:spacing w:val="5"/>
          <w:lang w:val="en-GB"/>
        </w:rPr>
        <w:t xml:space="preserve"> </w:t>
      </w:r>
      <w:r w:rsidRPr="00E827FE">
        <w:rPr>
          <w:lang w:val="en-GB"/>
        </w:rPr>
        <w:t>(e.g.,</w:t>
      </w:r>
      <w:r w:rsidRPr="00E827FE">
        <w:rPr>
          <w:spacing w:val="6"/>
          <w:lang w:val="en-GB"/>
        </w:rPr>
        <w:t xml:space="preserve"> </w:t>
      </w:r>
      <w:r w:rsidRPr="00E827FE">
        <w:rPr>
          <w:lang w:val="en-GB"/>
        </w:rPr>
        <w:t>air</w:t>
      </w:r>
      <w:r w:rsidRPr="00E827FE">
        <w:rPr>
          <w:spacing w:val="4"/>
          <w:lang w:val="en-GB"/>
        </w:rPr>
        <w:t xml:space="preserve"> </w:t>
      </w:r>
      <w:r w:rsidRPr="00E827FE">
        <w:rPr>
          <w:lang w:val="en-GB"/>
        </w:rPr>
        <w:t>based,</w:t>
      </w:r>
      <w:r w:rsidRPr="00E827FE">
        <w:rPr>
          <w:spacing w:val="4"/>
          <w:lang w:val="en-GB"/>
        </w:rPr>
        <w:t xml:space="preserve"> </w:t>
      </w:r>
      <w:r w:rsidRPr="00E827FE">
        <w:rPr>
          <w:lang w:val="en-GB"/>
        </w:rPr>
        <w:t>ground</w:t>
      </w:r>
      <w:r w:rsidRPr="00E827FE">
        <w:rPr>
          <w:spacing w:val="5"/>
          <w:lang w:val="en-GB"/>
        </w:rPr>
        <w:t xml:space="preserve"> </w:t>
      </w:r>
      <w:r w:rsidRPr="00E827FE">
        <w:rPr>
          <w:lang w:val="en-GB"/>
        </w:rPr>
        <w:t>based</w:t>
      </w:r>
      <w:r w:rsidR="00283856">
        <w:rPr>
          <w:lang w:val="en-GB"/>
        </w:rPr>
        <w:t xml:space="preserve"> and </w:t>
      </w:r>
      <w:r w:rsidRPr="00E827FE">
        <w:rPr>
          <w:lang w:val="en-GB"/>
        </w:rPr>
        <w:t>water</w:t>
      </w:r>
      <w:r w:rsidRPr="00E827FE">
        <w:rPr>
          <w:spacing w:val="93"/>
          <w:w w:val="99"/>
          <w:lang w:val="en-GB"/>
        </w:rPr>
        <w:t xml:space="preserve"> </w:t>
      </w:r>
      <w:r w:rsidRPr="00E827FE">
        <w:rPr>
          <w:lang w:val="en-GB"/>
        </w:rPr>
        <w:t>based</w:t>
      </w:r>
      <w:r w:rsidRPr="00E827FE">
        <w:rPr>
          <w:spacing w:val="33"/>
          <w:lang w:val="en-GB"/>
        </w:rPr>
        <w:t xml:space="preserve"> </w:t>
      </w:r>
      <w:r w:rsidRPr="00E827FE">
        <w:rPr>
          <w:lang w:val="en-GB"/>
        </w:rPr>
        <w:t>natural</w:t>
      </w:r>
      <w:r w:rsidRPr="00E827FE">
        <w:rPr>
          <w:spacing w:val="33"/>
          <w:lang w:val="en-GB"/>
        </w:rPr>
        <w:t xml:space="preserve"> </w:t>
      </w:r>
      <w:r w:rsidRPr="00E827FE">
        <w:rPr>
          <w:lang w:val="en-GB"/>
        </w:rPr>
        <w:t>hazards</w:t>
      </w:r>
      <w:r w:rsidR="00283856">
        <w:rPr>
          <w:lang w:val="en-GB"/>
        </w:rPr>
        <w:t>; IAEA, 2010 b</w:t>
      </w:r>
      <w:r w:rsidRPr="00E827FE">
        <w:rPr>
          <w:lang w:val="en-GB"/>
        </w:rPr>
        <w:t>).</w:t>
      </w:r>
      <w:r w:rsidRPr="00E827FE">
        <w:rPr>
          <w:spacing w:val="37"/>
          <w:lang w:val="en-GB"/>
        </w:rPr>
        <w:t xml:space="preserve"> </w:t>
      </w:r>
      <w:r w:rsidRPr="00E827FE">
        <w:rPr>
          <w:lang w:val="en-GB"/>
        </w:rPr>
        <w:t>An</w:t>
      </w:r>
      <w:r w:rsidRPr="00E827FE">
        <w:rPr>
          <w:spacing w:val="33"/>
          <w:lang w:val="en-GB"/>
        </w:rPr>
        <w:t xml:space="preserve"> </w:t>
      </w:r>
      <w:r w:rsidRPr="00E827FE">
        <w:rPr>
          <w:lang w:val="en-GB"/>
        </w:rPr>
        <w:t>exhaustive</w:t>
      </w:r>
      <w:r w:rsidRPr="00E827FE">
        <w:rPr>
          <w:spacing w:val="33"/>
          <w:lang w:val="en-GB"/>
        </w:rPr>
        <w:t xml:space="preserve"> </w:t>
      </w:r>
      <w:r w:rsidRPr="00E827FE">
        <w:rPr>
          <w:lang w:val="en-GB"/>
        </w:rPr>
        <w:t>literature</w:t>
      </w:r>
      <w:r w:rsidRPr="00E827FE">
        <w:rPr>
          <w:spacing w:val="33"/>
          <w:lang w:val="en-GB"/>
        </w:rPr>
        <w:t xml:space="preserve"> </w:t>
      </w:r>
      <w:r w:rsidRPr="00E827FE">
        <w:rPr>
          <w:lang w:val="en-GB"/>
        </w:rPr>
        <w:t>review</w:t>
      </w:r>
      <w:r w:rsidRPr="00E827FE">
        <w:rPr>
          <w:spacing w:val="32"/>
          <w:lang w:val="en-GB"/>
        </w:rPr>
        <w:t xml:space="preserve"> </w:t>
      </w:r>
      <w:r w:rsidRPr="00E827FE">
        <w:rPr>
          <w:lang w:val="en-GB"/>
        </w:rPr>
        <w:t>revealed</w:t>
      </w:r>
      <w:r w:rsidRPr="00E827FE">
        <w:rPr>
          <w:spacing w:val="34"/>
          <w:lang w:val="en-GB"/>
        </w:rPr>
        <w:t xml:space="preserve"> </w:t>
      </w:r>
      <w:r w:rsidRPr="00E827FE">
        <w:rPr>
          <w:lang w:val="en-GB"/>
        </w:rPr>
        <w:t>that</w:t>
      </w:r>
      <w:r w:rsidRPr="00E827FE">
        <w:rPr>
          <w:spacing w:val="33"/>
          <w:lang w:val="en-GB"/>
        </w:rPr>
        <w:t xml:space="preserve"> </w:t>
      </w:r>
      <w:r w:rsidRPr="00E827FE">
        <w:rPr>
          <w:lang w:val="en-GB"/>
        </w:rPr>
        <w:t>classification</w:t>
      </w:r>
      <w:r w:rsidRPr="00E827FE">
        <w:rPr>
          <w:spacing w:val="35"/>
          <w:lang w:val="en-GB"/>
        </w:rPr>
        <w:t xml:space="preserve"> </w:t>
      </w:r>
      <w:r w:rsidRPr="00E827FE">
        <w:rPr>
          <w:lang w:val="en-GB"/>
        </w:rPr>
        <w:t>schemes</w:t>
      </w:r>
      <w:r w:rsidRPr="00E827FE">
        <w:rPr>
          <w:spacing w:val="32"/>
          <w:lang w:val="en-GB"/>
        </w:rPr>
        <w:t xml:space="preserve"> </w:t>
      </w:r>
      <w:r w:rsidRPr="00E827FE">
        <w:rPr>
          <w:lang w:val="en-GB"/>
        </w:rPr>
        <w:t>even</w:t>
      </w:r>
      <w:r w:rsidRPr="00E827FE">
        <w:rPr>
          <w:spacing w:val="84"/>
          <w:lang w:val="en-GB"/>
        </w:rPr>
        <w:t xml:space="preserve"> </w:t>
      </w:r>
      <w:r w:rsidRPr="00E827FE">
        <w:rPr>
          <w:lang w:val="en-GB"/>
        </w:rPr>
        <w:t>differ</w:t>
      </w:r>
      <w:r w:rsidRPr="00E827FE">
        <w:rPr>
          <w:spacing w:val="14"/>
          <w:lang w:val="en-GB"/>
        </w:rPr>
        <w:t xml:space="preserve"> </w:t>
      </w:r>
      <w:r w:rsidRPr="00E827FE">
        <w:rPr>
          <w:lang w:val="en-GB"/>
        </w:rPr>
        <w:t>between</w:t>
      </w:r>
      <w:r w:rsidRPr="00E827FE">
        <w:rPr>
          <w:spacing w:val="12"/>
          <w:lang w:val="en-GB"/>
        </w:rPr>
        <w:t xml:space="preserve"> </w:t>
      </w:r>
      <w:r w:rsidRPr="00E827FE">
        <w:rPr>
          <w:lang w:val="en-GB"/>
        </w:rPr>
        <w:t>IAEA</w:t>
      </w:r>
      <w:r w:rsidRPr="00E827FE">
        <w:rPr>
          <w:spacing w:val="13"/>
          <w:lang w:val="en-GB"/>
        </w:rPr>
        <w:t xml:space="preserve"> </w:t>
      </w:r>
      <w:r w:rsidRPr="00E827FE">
        <w:rPr>
          <w:lang w:val="en-GB"/>
        </w:rPr>
        <w:t>documents.</w:t>
      </w:r>
      <w:r w:rsidRPr="00E827FE">
        <w:rPr>
          <w:spacing w:val="14"/>
          <w:lang w:val="en-GB"/>
        </w:rPr>
        <w:t xml:space="preserve"> </w:t>
      </w:r>
      <w:r w:rsidR="00283856" w:rsidRPr="00E827FE">
        <w:rPr>
          <w:lang w:val="en-GB"/>
        </w:rPr>
        <w:t>The</w:t>
      </w:r>
      <w:r w:rsidR="00283856" w:rsidRPr="00E827FE">
        <w:rPr>
          <w:spacing w:val="14"/>
          <w:lang w:val="en-GB"/>
        </w:rPr>
        <w:t xml:space="preserve"> </w:t>
      </w:r>
      <w:r w:rsidR="00283856" w:rsidRPr="00E827FE">
        <w:rPr>
          <w:lang w:val="en-GB"/>
        </w:rPr>
        <w:t>classification</w:t>
      </w:r>
      <w:r w:rsidR="00283856" w:rsidRPr="00E827FE">
        <w:rPr>
          <w:spacing w:val="14"/>
          <w:lang w:val="en-GB"/>
        </w:rPr>
        <w:t xml:space="preserve"> </w:t>
      </w:r>
      <w:r w:rsidR="00283856" w:rsidRPr="00E827FE">
        <w:rPr>
          <w:lang w:val="en-GB"/>
        </w:rPr>
        <w:t>selected</w:t>
      </w:r>
      <w:r w:rsidR="00283856" w:rsidRPr="00E827FE">
        <w:rPr>
          <w:spacing w:val="19"/>
          <w:lang w:val="en-GB"/>
        </w:rPr>
        <w:t xml:space="preserve"> </w:t>
      </w:r>
      <w:r w:rsidR="00283856">
        <w:rPr>
          <w:lang w:val="en-GB"/>
        </w:rPr>
        <w:t xml:space="preserve">for the hazard list </w:t>
      </w:r>
      <w:r w:rsidR="00283856" w:rsidRPr="00E827FE">
        <w:rPr>
          <w:lang w:val="en-GB"/>
        </w:rPr>
        <w:t>in</w:t>
      </w:r>
      <w:r w:rsidR="00283856" w:rsidRPr="00E827FE">
        <w:rPr>
          <w:spacing w:val="14"/>
          <w:lang w:val="en-GB"/>
        </w:rPr>
        <w:t xml:space="preserve"> </w:t>
      </w:r>
      <w:r w:rsidR="00283856" w:rsidRPr="00E827FE">
        <w:rPr>
          <w:lang w:val="en-GB"/>
        </w:rPr>
        <w:t>the</w:t>
      </w:r>
      <w:r w:rsidR="00283856" w:rsidRPr="00E827FE">
        <w:rPr>
          <w:spacing w:val="14"/>
          <w:lang w:val="en-GB"/>
        </w:rPr>
        <w:t xml:space="preserve"> </w:t>
      </w:r>
      <w:r w:rsidR="00283856" w:rsidRPr="00E827FE">
        <w:rPr>
          <w:lang w:val="en-GB"/>
        </w:rPr>
        <w:t>current</w:t>
      </w:r>
      <w:r w:rsidR="00283856" w:rsidRPr="00E827FE">
        <w:rPr>
          <w:spacing w:val="14"/>
          <w:lang w:val="en-GB"/>
        </w:rPr>
        <w:t xml:space="preserve"> </w:t>
      </w:r>
      <w:r w:rsidR="00283856" w:rsidRPr="00E827FE">
        <w:rPr>
          <w:lang w:val="en-GB"/>
        </w:rPr>
        <w:t>report</w:t>
      </w:r>
      <w:r w:rsidR="00283856" w:rsidRPr="00E827FE">
        <w:rPr>
          <w:spacing w:val="14"/>
          <w:lang w:val="en-GB"/>
        </w:rPr>
        <w:t xml:space="preserve"> </w:t>
      </w:r>
      <w:r w:rsidR="00283856" w:rsidRPr="00E827FE">
        <w:rPr>
          <w:lang w:val="en-GB"/>
        </w:rPr>
        <w:t>tries</w:t>
      </w:r>
      <w:r w:rsidR="00283856" w:rsidRPr="00E827FE">
        <w:rPr>
          <w:spacing w:val="13"/>
          <w:lang w:val="en-GB"/>
        </w:rPr>
        <w:t xml:space="preserve"> </w:t>
      </w:r>
      <w:r w:rsidR="00283856" w:rsidRPr="00E827FE">
        <w:rPr>
          <w:lang w:val="en-GB"/>
        </w:rPr>
        <w:t>to</w:t>
      </w:r>
      <w:r w:rsidR="00283856" w:rsidRPr="00E827FE">
        <w:rPr>
          <w:spacing w:val="13"/>
          <w:lang w:val="en-GB"/>
        </w:rPr>
        <w:t xml:space="preserve"> </w:t>
      </w:r>
      <w:r w:rsidR="00283856" w:rsidRPr="00E827FE">
        <w:rPr>
          <w:lang w:val="en-GB"/>
        </w:rPr>
        <w:t>adopt</w:t>
      </w:r>
      <w:r w:rsidR="00283856" w:rsidRPr="00E827FE">
        <w:rPr>
          <w:spacing w:val="14"/>
          <w:lang w:val="en-GB"/>
        </w:rPr>
        <w:t xml:space="preserve"> </w:t>
      </w:r>
      <w:r w:rsidR="00283856" w:rsidRPr="00E827FE">
        <w:rPr>
          <w:lang w:val="en-GB"/>
        </w:rPr>
        <w:t>the</w:t>
      </w:r>
      <w:r w:rsidR="00283856" w:rsidRPr="00E827FE">
        <w:rPr>
          <w:spacing w:val="92"/>
          <w:lang w:val="en-GB"/>
        </w:rPr>
        <w:t xml:space="preserve"> </w:t>
      </w:r>
      <w:r w:rsidR="00283856" w:rsidRPr="00E827FE">
        <w:rPr>
          <w:rFonts w:cs="Trebuchet MS"/>
          <w:lang w:val="en-GB"/>
        </w:rPr>
        <w:t>logic</w:t>
      </w:r>
      <w:r w:rsidR="00283856" w:rsidRPr="00E827FE">
        <w:rPr>
          <w:rFonts w:cs="Trebuchet MS"/>
          <w:spacing w:val="4"/>
          <w:lang w:val="en-GB"/>
        </w:rPr>
        <w:t xml:space="preserve"> </w:t>
      </w:r>
      <w:r w:rsidR="00283856" w:rsidRPr="00E827FE">
        <w:rPr>
          <w:rFonts w:cs="Trebuchet MS"/>
          <w:lang w:val="en-GB"/>
        </w:rPr>
        <w:t>followed</w:t>
      </w:r>
      <w:r w:rsidR="00283856" w:rsidRPr="00E827FE">
        <w:rPr>
          <w:rFonts w:cs="Trebuchet MS"/>
          <w:spacing w:val="4"/>
          <w:lang w:val="en-GB"/>
        </w:rPr>
        <w:t xml:space="preserve"> </w:t>
      </w:r>
      <w:r w:rsidR="00283856" w:rsidRPr="00E827FE">
        <w:rPr>
          <w:rFonts w:cs="Trebuchet MS"/>
          <w:lang w:val="en-GB"/>
        </w:rPr>
        <w:t>in</w:t>
      </w:r>
      <w:r w:rsidR="00283856" w:rsidRPr="00E827FE">
        <w:rPr>
          <w:rFonts w:cs="Trebuchet MS"/>
          <w:spacing w:val="4"/>
          <w:lang w:val="en-GB"/>
        </w:rPr>
        <w:t xml:space="preserve"> </w:t>
      </w:r>
      <w:r w:rsidR="00283856" w:rsidRPr="00E827FE">
        <w:rPr>
          <w:rFonts w:cs="Trebuchet MS"/>
          <w:lang w:val="en-GB"/>
        </w:rPr>
        <w:t>the</w:t>
      </w:r>
      <w:r w:rsidR="00283856" w:rsidRPr="00E827FE">
        <w:rPr>
          <w:rFonts w:cs="Trebuchet MS"/>
          <w:spacing w:val="5"/>
          <w:lang w:val="en-GB"/>
        </w:rPr>
        <w:t xml:space="preserve"> </w:t>
      </w:r>
      <w:r w:rsidR="00283856" w:rsidRPr="00E827FE">
        <w:rPr>
          <w:rFonts w:cs="Trebuchet MS"/>
          <w:lang w:val="en-GB"/>
        </w:rPr>
        <w:t>majority</w:t>
      </w:r>
      <w:r w:rsidR="00283856" w:rsidRPr="00E827FE">
        <w:rPr>
          <w:rFonts w:cs="Trebuchet MS"/>
          <w:spacing w:val="6"/>
          <w:lang w:val="en-GB"/>
        </w:rPr>
        <w:t xml:space="preserve"> </w:t>
      </w:r>
      <w:r w:rsidR="00283856" w:rsidRPr="00E827FE">
        <w:rPr>
          <w:rFonts w:cs="Trebuchet MS"/>
          <w:lang w:val="en-GB"/>
        </w:rPr>
        <w:t>of</w:t>
      </w:r>
      <w:r w:rsidR="00283856" w:rsidRPr="00E827FE">
        <w:rPr>
          <w:rFonts w:cs="Trebuchet MS"/>
          <w:spacing w:val="5"/>
          <w:lang w:val="en-GB"/>
        </w:rPr>
        <w:t xml:space="preserve"> </w:t>
      </w:r>
      <w:r w:rsidR="00283856" w:rsidRPr="00E827FE">
        <w:rPr>
          <w:rFonts w:cs="Trebuchet MS"/>
          <w:lang w:val="en-GB"/>
        </w:rPr>
        <w:t>IAEA’s</w:t>
      </w:r>
      <w:r w:rsidR="00283856" w:rsidRPr="00E827FE">
        <w:rPr>
          <w:rFonts w:cs="Trebuchet MS"/>
          <w:spacing w:val="3"/>
          <w:lang w:val="en-GB"/>
        </w:rPr>
        <w:t xml:space="preserve"> </w:t>
      </w:r>
      <w:r w:rsidR="00283856" w:rsidRPr="00E827FE">
        <w:rPr>
          <w:rFonts w:cs="Trebuchet MS"/>
          <w:lang w:val="en-GB"/>
        </w:rPr>
        <w:t>publications.</w:t>
      </w:r>
      <w:r w:rsidR="00283856" w:rsidRPr="00E827FE">
        <w:rPr>
          <w:rFonts w:cs="Trebuchet MS"/>
          <w:spacing w:val="10"/>
          <w:lang w:val="en-GB"/>
        </w:rPr>
        <w:t xml:space="preserve"> </w:t>
      </w:r>
      <w:r w:rsidR="00283856" w:rsidRPr="00E827FE">
        <w:rPr>
          <w:lang w:val="en-GB"/>
        </w:rPr>
        <w:t>Natural</w:t>
      </w:r>
      <w:r w:rsidR="00283856" w:rsidRPr="00E827FE">
        <w:rPr>
          <w:spacing w:val="4"/>
          <w:lang w:val="en-GB"/>
        </w:rPr>
        <w:t xml:space="preserve"> </w:t>
      </w:r>
      <w:r w:rsidR="00283856" w:rsidRPr="00E827FE">
        <w:rPr>
          <w:lang w:val="en-GB"/>
        </w:rPr>
        <w:t>hazards</w:t>
      </w:r>
      <w:r w:rsidR="00283856" w:rsidRPr="00E827FE">
        <w:rPr>
          <w:spacing w:val="3"/>
          <w:lang w:val="en-GB"/>
        </w:rPr>
        <w:t xml:space="preserve"> </w:t>
      </w:r>
      <w:r w:rsidR="00283856" w:rsidRPr="00E827FE">
        <w:rPr>
          <w:lang w:val="en-GB"/>
        </w:rPr>
        <w:t>are</w:t>
      </w:r>
      <w:r w:rsidR="00283856" w:rsidRPr="00E827FE">
        <w:rPr>
          <w:spacing w:val="5"/>
          <w:lang w:val="en-GB"/>
        </w:rPr>
        <w:t xml:space="preserve"> </w:t>
      </w:r>
      <w:r w:rsidR="00283856" w:rsidRPr="00E827FE">
        <w:rPr>
          <w:lang w:val="en-GB"/>
        </w:rPr>
        <w:t>therefore</w:t>
      </w:r>
      <w:r w:rsidR="00283856" w:rsidRPr="00E827FE">
        <w:rPr>
          <w:spacing w:val="6"/>
          <w:lang w:val="en-GB"/>
        </w:rPr>
        <w:t xml:space="preserve"> </w:t>
      </w:r>
      <w:r w:rsidR="00283856" w:rsidRPr="00E827FE">
        <w:rPr>
          <w:lang w:val="en-GB"/>
        </w:rPr>
        <w:t>grossly</w:t>
      </w:r>
      <w:r w:rsidR="00283856" w:rsidRPr="00E827FE">
        <w:rPr>
          <w:spacing w:val="4"/>
          <w:lang w:val="en-GB"/>
        </w:rPr>
        <w:t xml:space="preserve"> </w:t>
      </w:r>
      <w:r w:rsidR="00283856" w:rsidRPr="00E827FE">
        <w:rPr>
          <w:lang w:val="en-GB"/>
        </w:rPr>
        <w:t>sorted</w:t>
      </w:r>
      <w:r w:rsidR="00283856" w:rsidRPr="00E827FE">
        <w:rPr>
          <w:spacing w:val="4"/>
          <w:lang w:val="en-GB"/>
        </w:rPr>
        <w:t xml:space="preserve"> </w:t>
      </w:r>
      <w:r w:rsidR="00283856" w:rsidRPr="00E827FE">
        <w:rPr>
          <w:lang w:val="en-GB"/>
        </w:rPr>
        <w:t>according</w:t>
      </w:r>
      <w:r w:rsidR="00283856" w:rsidRPr="00E827FE">
        <w:rPr>
          <w:spacing w:val="5"/>
          <w:lang w:val="en-GB"/>
        </w:rPr>
        <w:t xml:space="preserve"> </w:t>
      </w:r>
      <w:r w:rsidR="00283856" w:rsidRPr="00E827FE">
        <w:rPr>
          <w:lang w:val="en-GB"/>
        </w:rPr>
        <w:t>to</w:t>
      </w:r>
      <w:r w:rsidR="00283856" w:rsidRPr="00E827FE">
        <w:rPr>
          <w:spacing w:val="3"/>
          <w:lang w:val="en-GB"/>
        </w:rPr>
        <w:t xml:space="preserve"> </w:t>
      </w:r>
      <w:r w:rsidR="00283856" w:rsidRPr="00E827FE">
        <w:rPr>
          <w:lang w:val="en-GB"/>
        </w:rPr>
        <w:t>the</w:t>
      </w:r>
      <w:r w:rsidR="00283856">
        <w:rPr>
          <w:lang w:val="en-GB"/>
        </w:rPr>
        <w:t xml:space="preserve"> </w:t>
      </w:r>
      <w:r w:rsidR="00283856" w:rsidRPr="00E827FE">
        <w:rPr>
          <w:lang w:val="en-GB"/>
        </w:rPr>
        <w:t>general</w:t>
      </w:r>
      <w:r w:rsidR="00283856" w:rsidRPr="00E827FE">
        <w:rPr>
          <w:spacing w:val="5"/>
          <w:lang w:val="en-GB"/>
        </w:rPr>
        <w:t xml:space="preserve"> </w:t>
      </w:r>
      <w:r w:rsidR="00283856" w:rsidRPr="00E827FE">
        <w:rPr>
          <w:lang w:val="en-GB"/>
        </w:rPr>
        <w:t>processes</w:t>
      </w:r>
      <w:r w:rsidR="00283856" w:rsidRPr="00E827FE">
        <w:rPr>
          <w:spacing w:val="5"/>
          <w:lang w:val="en-GB"/>
        </w:rPr>
        <w:t xml:space="preserve"> </w:t>
      </w:r>
      <w:r w:rsidR="00283856" w:rsidRPr="00E827FE">
        <w:rPr>
          <w:lang w:val="en-GB"/>
        </w:rPr>
        <w:t>causing</w:t>
      </w:r>
      <w:r w:rsidR="00283856" w:rsidRPr="00E827FE">
        <w:rPr>
          <w:spacing w:val="6"/>
          <w:lang w:val="en-GB"/>
        </w:rPr>
        <w:t xml:space="preserve"> </w:t>
      </w:r>
      <w:r w:rsidR="00283856" w:rsidRPr="00E827FE">
        <w:rPr>
          <w:lang w:val="en-GB"/>
        </w:rPr>
        <w:t>the</w:t>
      </w:r>
      <w:r w:rsidR="00283856" w:rsidRPr="00E827FE">
        <w:rPr>
          <w:spacing w:val="6"/>
          <w:lang w:val="en-GB"/>
        </w:rPr>
        <w:t xml:space="preserve"> </w:t>
      </w:r>
      <w:r w:rsidR="00283856" w:rsidRPr="00E827FE">
        <w:rPr>
          <w:lang w:val="en-GB"/>
        </w:rPr>
        <w:t>hazards</w:t>
      </w:r>
      <w:r w:rsidR="00283856" w:rsidRPr="00E827FE">
        <w:rPr>
          <w:spacing w:val="7"/>
          <w:lang w:val="en-GB"/>
        </w:rPr>
        <w:t xml:space="preserve"> </w:t>
      </w:r>
      <w:r w:rsidR="00283856" w:rsidRPr="00E827FE">
        <w:rPr>
          <w:lang w:val="en-GB"/>
        </w:rPr>
        <w:t>resulting</w:t>
      </w:r>
      <w:r w:rsidR="00283856" w:rsidRPr="00E827FE">
        <w:rPr>
          <w:spacing w:val="7"/>
          <w:lang w:val="en-GB"/>
        </w:rPr>
        <w:t xml:space="preserve"> </w:t>
      </w:r>
      <w:r w:rsidR="00283856" w:rsidRPr="00E827FE">
        <w:rPr>
          <w:lang w:val="en-GB"/>
        </w:rPr>
        <w:t>in</w:t>
      </w:r>
      <w:r w:rsidR="00283856" w:rsidRPr="00E827FE">
        <w:rPr>
          <w:spacing w:val="3"/>
          <w:lang w:val="en-GB"/>
        </w:rPr>
        <w:t xml:space="preserve"> </w:t>
      </w:r>
      <w:r w:rsidR="00283856" w:rsidRPr="00E827FE">
        <w:rPr>
          <w:lang w:val="en-GB"/>
        </w:rPr>
        <w:t>a</w:t>
      </w:r>
      <w:r w:rsidR="00283856" w:rsidRPr="00E827FE">
        <w:rPr>
          <w:spacing w:val="4"/>
          <w:lang w:val="en-GB"/>
        </w:rPr>
        <w:t xml:space="preserve"> </w:t>
      </w:r>
      <w:r w:rsidR="00283856" w:rsidRPr="00E827FE">
        <w:rPr>
          <w:lang w:val="en-GB"/>
        </w:rPr>
        <w:t>classification</w:t>
      </w:r>
      <w:r w:rsidR="00283856" w:rsidRPr="00E827FE">
        <w:rPr>
          <w:spacing w:val="5"/>
          <w:lang w:val="en-GB"/>
        </w:rPr>
        <w:t xml:space="preserve"> </w:t>
      </w:r>
      <w:r w:rsidR="00283856" w:rsidRPr="00E827FE">
        <w:rPr>
          <w:lang w:val="en-GB"/>
        </w:rPr>
        <w:t>into</w:t>
      </w:r>
      <w:r w:rsidR="00283856" w:rsidRPr="00E827FE">
        <w:rPr>
          <w:spacing w:val="5"/>
          <w:lang w:val="en-GB"/>
        </w:rPr>
        <w:t xml:space="preserve"> </w:t>
      </w:r>
      <w:r w:rsidR="00283856" w:rsidRPr="00E827FE">
        <w:rPr>
          <w:lang w:val="en-GB"/>
        </w:rPr>
        <w:t>seismotectonic, hydrological,</w:t>
      </w:r>
      <w:r w:rsidR="00283856">
        <w:rPr>
          <w:spacing w:val="73"/>
          <w:lang w:val="en-GB"/>
        </w:rPr>
        <w:t xml:space="preserve"> </w:t>
      </w:r>
      <w:r w:rsidR="00283856" w:rsidRPr="00E827FE">
        <w:rPr>
          <w:lang w:val="en-GB"/>
        </w:rPr>
        <w:t>meteorological,</w:t>
      </w:r>
      <w:r w:rsidR="00283856" w:rsidRPr="00E827FE">
        <w:rPr>
          <w:spacing w:val="-4"/>
          <w:lang w:val="en-GB"/>
        </w:rPr>
        <w:t xml:space="preserve"> </w:t>
      </w:r>
      <w:r w:rsidR="00283856" w:rsidRPr="00E827FE">
        <w:rPr>
          <w:lang w:val="en-GB"/>
        </w:rPr>
        <w:t>biological,</w:t>
      </w:r>
      <w:r w:rsidR="00283856" w:rsidRPr="00E827FE">
        <w:rPr>
          <w:spacing w:val="-4"/>
          <w:lang w:val="en-GB"/>
        </w:rPr>
        <w:t xml:space="preserve"> </w:t>
      </w:r>
      <w:r w:rsidR="00283856" w:rsidRPr="00E827FE">
        <w:rPr>
          <w:lang w:val="en-GB"/>
        </w:rPr>
        <w:t>and</w:t>
      </w:r>
      <w:r w:rsidR="00283856" w:rsidRPr="00E827FE">
        <w:rPr>
          <w:spacing w:val="-3"/>
          <w:lang w:val="en-GB"/>
        </w:rPr>
        <w:t xml:space="preserve"> </w:t>
      </w:r>
      <w:r w:rsidR="00283856" w:rsidRPr="00E827FE">
        <w:rPr>
          <w:lang w:val="en-GB"/>
        </w:rPr>
        <w:t>geological</w:t>
      </w:r>
      <w:r w:rsidR="00283856" w:rsidRPr="00E827FE">
        <w:rPr>
          <w:spacing w:val="-5"/>
          <w:lang w:val="en-GB"/>
        </w:rPr>
        <w:t xml:space="preserve"> </w:t>
      </w:r>
      <w:r w:rsidR="00283856" w:rsidRPr="00E827FE">
        <w:rPr>
          <w:lang w:val="en-GB"/>
        </w:rPr>
        <w:t xml:space="preserve">hazards. </w:t>
      </w:r>
      <w:r w:rsidR="00604C72">
        <w:rPr>
          <w:lang w:val="en-GB"/>
        </w:rPr>
        <w:t>The separation of seismotectonic and geological hazards is due to the generally high safety relevance of seismic hazards.</w:t>
      </w:r>
    </w:p>
    <w:p w:rsidR="00283856" w:rsidRPr="00E827FE" w:rsidRDefault="00283856" w:rsidP="00283856">
      <w:pPr>
        <w:pStyle w:val="Corpsdetexte"/>
        <w:tabs>
          <w:tab w:val="left" w:pos="360"/>
        </w:tabs>
        <w:ind w:right="158"/>
        <w:jc w:val="both"/>
        <w:rPr>
          <w:lang w:val="en-GB"/>
        </w:rPr>
      </w:pPr>
      <w:r w:rsidRPr="00E827FE">
        <w:rPr>
          <w:spacing w:val="-1"/>
          <w:lang w:val="en-GB"/>
        </w:rPr>
        <w:t>External</w:t>
      </w:r>
      <w:r w:rsidRPr="00E827FE">
        <w:rPr>
          <w:spacing w:val="52"/>
          <w:lang w:val="en-GB"/>
        </w:rPr>
        <w:t xml:space="preserve"> </w:t>
      </w:r>
      <w:r w:rsidRPr="00E827FE">
        <w:rPr>
          <w:spacing w:val="-1"/>
          <w:lang w:val="en-GB"/>
        </w:rPr>
        <w:t>man-made</w:t>
      </w:r>
      <w:r w:rsidRPr="00E827FE">
        <w:rPr>
          <w:spacing w:val="52"/>
          <w:lang w:val="en-GB"/>
        </w:rPr>
        <w:t xml:space="preserve"> </w:t>
      </w:r>
      <w:r w:rsidRPr="00E827FE">
        <w:rPr>
          <w:spacing w:val="-1"/>
          <w:lang w:val="en-GB"/>
        </w:rPr>
        <w:t>hazards</w:t>
      </w:r>
      <w:r w:rsidRPr="00E827FE">
        <w:rPr>
          <w:lang w:val="en-GB"/>
        </w:rPr>
        <w:t xml:space="preserve"> </w:t>
      </w:r>
      <w:r w:rsidRPr="00E827FE">
        <w:rPr>
          <w:spacing w:val="-1"/>
          <w:lang w:val="en-GB"/>
        </w:rPr>
        <w:t>are</w:t>
      </w:r>
      <w:r w:rsidRPr="00E827FE">
        <w:rPr>
          <w:spacing w:val="53"/>
          <w:lang w:val="en-GB"/>
        </w:rPr>
        <w:t xml:space="preserve"> </w:t>
      </w:r>
      <w:r w:rsidRPr="00E827FE">
        <w:rPr>
          <w:spacing w:val="-1"/>
          <w:lang w:val="en-GB"/>
        </w:rPr>
        <w:t>grouped</w:t>
      </w:r>
      <w:r w:rsidRPr="00E827FE">
        <w:rPr>
          <w:spacing w:val="53"/>
          <w:lang w:val="en-GB"/>
        </w:rPr>
        <w:t xml:space="preserve"> </w:t>
      </w:r>
      <w:r w:rsidRPr="00E827FE">
        <w:rPr>
          <w:spacing w:val="-1"/>
          <w:lang w:val="en-GB"/>
        </w:rPr>
        <w:t>into</w:t>
      </w:r>
      <w:r w:rsidRPr="00E827FE">
        <w:rPr>
          <w:spacing w:val="51"/>
          <w:lang w:val="en-GB"/>
        </w:rPr>
        <w:t xml:space="preserve"> </w:t>
      </w:r>
      <w:r w:rsidRPr="00E827FE">
        <w:rPr>
          <w:spacing w:val="-1"/>
          <w:lang w:val="en-GB"/>
        </w:rPr>
        <w:t>industry,</w:t>
      </w:r>
      <w:r w:rsidRPr="00E827FE">
        <w:rPr>
          <w:spacing w:val="52"/>
          <w:lang w:val="en-GB"/>
        </w:rPr>
        <w:t xml:space="preserve"> </w:t>
      </w:r>
      <w:r w:rsidRPr="00E827FE">
        <w:rPr>
          <w:spacing w:val="-1"/>
          <w:lang w:val="en-GB"/>
        </w:rPr>
        <w:t>military,</w:t>
      </w:r>
      <w:r w:rsidRPr="00E827FE">
        <w:rPr>
          <w:spacing w:val="52"/>
          <w:lang w:val="en-GB"/>
        </w:rPr>
        <w:t xml:space="preserve"> </w:t>
      </w:r>
      <w:r w:rsidRPr="00E827FE">
        <w:rPr>
          <w:spacing w:val="-1"/>
          <w:lang w:val="en-GB"/>
        </w:rPr>
        <w:t>transportation,</w:t>
      </w:r>
      <w:r w:rsidRPr="00E827FE">
        <w:rPr>
          <w:spacing w:val="53"/>
          <w:lang w:val="en-GB"/>
        </w:rPr>
        <w:t xml:space="preserve"> </w:t>
      </w:r>
      <w:r w:rsidRPr="00E827FE">
        <w:rPr>
          <w:spacing w:val="-1"/>
          <w:lang w:val="en-GB"/>
        </w:rPr>
        <w:t>pipeline,</w:t>
      </w:r>
      <w:r w:rsidRPr="00E827FE">
        <w:rPr>
          <w:spacing w:val="53"/>
          <w:lang w:val="en-GB"/>
        </w:rPr>
        <w:t xml:space="preserve"> </w:t>
      </w:r>
      <w:r w:rsidRPr="00E827FE">
        <w:rPr>
          <w:spacing w:val="-1"/>
          <w:lang w:val="en-GB"/>
        </w:rPr>
        <w:t>aircraft</w:t>
      </w:r>
      <w:r w:rsidRPr="00E827FE">
        <w:rPr>
          <w:spacing w:val="52"/>
          <w:lang w:val="en-GB"/>
        </w:rPr>
        <w:t xml:space="preserve"> </w:t>
      </w:r>
      <w:r w:rsidRPr="00E827FE">
        <w:rPr>
          <w:spacing w:val="-1"/>
          <w:lang w:val="en-GB"/>
        </w:rPr>
        <w:t>and</w:t>
      </w:r>
      <w:r w:rsidRPr="00E827FE">
        <w:rPr>
          <w:spacing w:val="52"/>
          <w:lang w:val="en-GB"/>
        </w:rPr>
        <w:t xml:space="preserve"> </w:t>
      </w:r>
      <w:r w:rsidRPr="00E827FE">
        <w:rPr>
          <w:spacing w:val="-1"/>
          <w:lang w:val="en-GB"/>
        </w:rPr>
        <w:t>other</w:t>
      </w:r>
      <w:r w:rsidRPr="00E827FE">
        <w:rPr>
          <w:spacing w:val="94"/>
          <w:lang w:val="en-GB"/>
        </w:rPr>
        <w:t xml:space="preserve"> </w:t>
      </w:r>
      <w:r w:rsidRPr="00E827FE">
        <w:rPr>
          <w:spacing w:val="-1"/>
          <w:lang w:val="en-GB"/>
        </w:rPr>
        <w:t>accidents.</w:t>
      </w:r>
      <w:r>
        <w:rPr>
          <w:spacing w:val="-1"/>
          <w:lang w:val="en-GB"/>
        </w:rPr>
        <w:t xml:space="preserve"> </w:t>
      </w:r>
      <w:r w:rsidRPr="00E827FE">
        <w:rPr>
          <w:spacing w:val="-1"/>
          <w:lang w:val="en-GB"/>
        </w:rPr>
        <w:t>External</w:t>
      </w:r>
      <w:r w:rsidRPr="00E827FE">
        <w:rPr>
          <w:spacing w:val="49"/>
          <w:lang w:val="en-GB"/>
        </w:rPr>
        <w:t xml:space="preserve"> </w:t>
      </w:r>
      <w:r w:rsidRPr="00E827FE">
        <w:rPr>
          <w:spacing w:val="-1"/>
          <w:lang w:val="en-GB"/>
        </w:rPr>
        <w:t>man-made</w:t>
      </w:r>
      <w:r w:rsidRPr="00E827FE">
        <w:rPr>
          <w:spacing w:val="50"/>
          <w:lang w:val="en-GB"/>
        </w:rPr>
        <w:t xml:space="preserve"> </w:t>
      </w:r>
      <w:r w:rsidRPr="00E827FE">
        <w:rPr>
          <w:spacing w:val="-1"/>
          <w:lang w:val="en-GB"/>
        </w:rPr>
        <w:t>hazards</w:t>
      </w:r>
      <w:r w:rsidRPr="00E827FE">
        <w:rPr>
          <w:spacing w:val="49"/>
          <w:lang w:val="en-GB"/>
        </w:rPr>
        <w:t xml:space="preserve"> </w:t>
      </w:r>
      <w:r w:rsidRPr="00E827FE">
        <w:rPr>
          <w:spacing w:val="-1"/>
          <w:lang w:val="en-GB"/>
        </w:rPr>
        <w:t>which</w:t>
      </w:r>
      <w:r w:rsidRPr="00E827FE">
        <w:rPr>
          <w:spacing w:val="49"/>
          <w:lang w:val="en-GB"/>
        </w:rPr>
        <w:t xml:space="preserve"> </w:t>
      </w:r>
      <w:r w:rsidRPr="00E827FE">
        <w:rPr>
          <w:spacing w:val="-1"/>
          <w:lang w:val="en-GB"/>
        </w:rPr>
        <w:t>are</w:t>
      </w:r>
      <w:r w:rsidRPr="00E827FE">
        <w:rPr>
          <w:spacing w:val="49"/>
          <w:lang w:val="en-GB"/>
        </w:rPr>
        <w:t xml:space="preserve"> </w:t>
      </w:r>
      <w:r w:rsidRPr="00E827FE">
        <w:rPr>
          <w:spacing w:val="-1"/>
          <w:lang w:val="en-GB"/>
        </w:rPr>
        <w:t>security</w:t>
      </w:r>
      <w:r w:rsidRPr="00E827FE">
        <w:rPr>
          <w:spacing w:val="50"/>
          <w:lang w:val="en-GB"/>
        </w:rPr>
        <w:t xml:space="preserve"> </w:t>
      </w:r>
      <w:r w:rsidRPr="00E827FE">
        <w:rPr>
          <w:spacing w:val="-1"/>
          <w:lang w:val="en-GB"/>
        </w:rPr>
        <w:t>related</w:t>
      </w:r>
      <w:r w:rsidRPr="00E827FE">
        <w:rPr>
          <w:spacing w:val="50"/>
          <w:lang w:val="en-GB"/>
        </w:rPr>
        <w:t xml:space="preserve"> </w:t>
      </w:r>
      <w:r w:rsidRPr="00E827FE">
        <w:rPr>
          <w:spacing w:val="-1"/>
          <w:lang w:val="en-GB"/>
        </w:rPr>
        <w:t>(malicious</w:t>
      </w:r>
      <w:r w:rsidRPr="00E827FE">
        <w:rPr>
          <w:spacing w:val="49"/>
          <w:lang w:val="en-GB"/>
        </w:rPr>
        <w:t xml:space="preserve"> </w:t>
      </w:r>
      <w:r w:rsidRPr="00E827FE">
        <w:rPr>
          <w:spacing w:val="-1"/>
          <w:lang w:val="en-GB"/>
        </w:rPr>
        <w:t>acts,</w:t>
      </w:r>
      <w:r>
        <w:rPr>
          <w:spacing w:val="-1"/>
          <w:lang w:val="en-GB"/>
        </w:rPr>
        <w:t xml:space="preserve"> cyber-attack,</w:t>
      </w:r>
      <w:r w:rsidRPr="00E827FE">
        <w:rPr>
          <w:spacing w:val="51"/>
          <w:lang w:val="en-GB"/>
        </w:rPr>
        <w:t xml:space="preserve"> </w:t>
      </w:r>
      <w:r w:rsidRPr="00E827FE">
        <w:rPr>
          <w:spacing w:val="-1"/>
          <w:lang w:val="en-GB"/>
        </w:rPr>
        <w:t>terrorist</w:t>
      </w:r>
      <w:r w:rsidRPr="00E827FE">
        <w:rPr>
          <w:spacing w:val="50"/>
          <w:lang w:val="en-GB"/>
        </w:rPr>
        <w:t xml:space="preserve"> </w:t>
      </w:r>
      <w:r w:rsidRPr="00E827FE">
        <w:rPr>
          <w:spacing w:val="-1"/>
          <w:lang w:val="en-GB"/>
        </w:rPr>
        <w:t>or</w:t>
      </w:r>
      <w:r w:rsidRPr="00E827FE">
        <w:rPr>
          <w:spacing w:val="49"/>
          <w:lang w:val="en-GB"/>
        </w:rPr>
        <w:t xml:space="preserve"> </w:t>
      </w:r>
      <w:r w:rsidRPr="00E827FE">
        <w:rPr>
          <w:spacing w:val="-1"/>
          <w:lang w:val="en-GB"/>
        </w:rPr>
        <w:t>military</w:t>
      </w:r>
      <w:r w:rsidRPr="00E827FE">
        <w:rPr>
          <w:spacing w:val="49"/>
          <w:lang w:val="en-GB"/>
        </w:rPr>
        <w:t xml:space="preserve"> </w:t>
      </w:r>
      <w:r w:rsidRPr="00E827FE">
        <w:rPr>
          <w:spacing w:val="-1"/>
          <w:lang w:val="en-GB"/>
        </w:rPr>
        <w:t>attack)</w:t>
      </w:r>
      <w:r w:rsidRPr="00E827FE">
        <w:rPr>
          <w:spacing w:val="51"/>
          <w:lang w:val="en-GB"/>
        </w:rPr>
        <w:t xml:space="preserve"> </w:t>
      </w:r>
      <w:r w:rsidRPr="00E827FE">
        <w:rPr>
          <w:spacing w:val="-1"/>
          <w:lang w:val="en-GB"/>
        </w:rPr>
        <w:t>are</w:t>
      </w:r>
      <w:r w:rsidRPr="00E827FE">
        <w:rPr>
          <w:spacing w:val="49"/>
          <w:lang w:val="en-GB"/>
        </w:rPr>
        <w:t xml:space="preserve"> </w:t>
      </w:r>
      <w:r w:rsidRPr="00E827FE">
        <w:rPr>
          <w:spacing w:val="-1"/>
          <w:lang w:val="en-GB"/>
        </w:rPr>
        <w:t>not</w:t>
      </w:r>
      <w:r w:rsidRPr="00E827FE">
        <w:rPr>
          <w:spacing w:val="84"/>
          <w:lang w:val="en-GB"/>
        </w:rPr>
        <w:t xml:space="preserve"> </w:t>
      </w:r>
      <w:r w:rsidRPr="00E827FE">
        <w:rPr>
          <w:spacing w:val="-1"/>
          <w:lang w:val="en-GB"/>
        </w:rPr>
        <w:t>included</w:t>
      </w:r>
      <w:r w:rsidRPr="00E827FE">
        <w:rPr>
          <w:spacing w:val="1"/>
          <w:lang w:val="en-GB"/>
        </w:rPr>
        <w:t xml:space="preserve"> </w:t>
      </w:r>
      <w:r w:rsidRPr="00E827FE">
        <w:rPr>
          <w:spacing w:val="-1"/>
          <w:lang w:val="en-GB"/>
        </w:rPr>
        <w:t>in</w:t>
      </w:r>
      <w:r w:rsidRPr="00E827FE">
        <w:rPr>
          <w:lang w:val="en-GB"/>
        </w:rPr>
        <w:t xml:space="preserve"> </w:t>
      </w:r>
      <w:r w:rsidRPr="00E827FE">
        <w:rPr>
          <w:spacing w:val="-1"/>
          <w:lang w:val="en-GB"/>
        </w:rPr>
        <w:t>the</w:t>
      </w:r>
      <w:r w:rsidRPr="00E827FE">
        <w:rPr>
          <w:spacing w:val="1"/>
          <w:lang w:val="en-GB"/>
        </w:rPr>
        <w:t xml:space="preserve"> </w:t>
      </w:r>
      <w:r w:rsidRPr="00E827FE">
        <w:rPr>
          <w:spacing w:val="-1"/>
          <w:lang w:val="en-GB"/>
        </w:rPr>
        <w:t>list because of the public character of the documents produced within ASAMPSA_E.</w:t>
      </w:r>
    </w:p>
    <w:p w:rsidR="00F2269D" w:rsidRDefault="005E4B9D" w:rsidP="00604C72">
      <w:pPr>
        <w:pStyle w:val="Corpsdetexte"/>
        <w:jc w:val="both"/>
        <w:rPr>
          <w:lang w:val="en-GB"/>
        </w:rPr>
      </w:pPr>
      <w:r w:rsidRPr="00E827FE">
        <w:rPr>
          <w:lang w:val="en-GB"/>
        </w:rPr>
        <w:t>T</w:t>
      </w:r>
      <w:r w:rsidR="00D644CE" w:rsidRPr="00E827FE">
        <w:rPr>
          <w:lang w:val="en-GB"/>
        </w:rPr>
        <w:t xml:space="preserve">he </w:t>
      </w:r>
      <w:r w:rsidR="00283856">
        <w:rPr>
          <w:lang w:val="en-GB"/>
        </w:rPr>
        <w:t xml:space="preserve">hazard </w:t>
      </w:r>
      <w:r w:rsidR="00D644CE" w:rsidRPr="00E827FE">
        <w:rPr>
          <w:lang w:val="en-GB"/>
        </w:rPr>
        <w:t xml:space="preserve">list </w:t>
      </w:r>
      <w:r w:rsidRPr="00E827FE">
        <w:rPr>
          <w:lang w:val="en-GB"/>
        </w:rPr>
        <w:t xml:space="preserve">is </w:t>
      </w:r>
      <w:r w:rsidR="00D644CE" w:rsidRPr="00E827FE">
        <w:rPr>
          <w:lang w:val="en-GB"/>
        </w:rPr>
        <w:t>meant to guide the analyst in identifying plant and location specific hazards</w:t>
      </w:r>
      <w:r w:rsidRPr="00E827FE">
        <w:rPr>
          <w:lang w:val="en-GB"/>
        </w:rPr>
        <w:t>.</w:t>
      </w:r>
      <w:r w:rsidR="00D644CE" w:rsidRPr="00E827FE">
        <w:rPr>
          <w:lang w:val="en-GB"/>
        </w:rPr>
        <w:t xml:space="preserve"> </w:t>
      </w:r>
      <w:r w:rsidRPr="00E827FE">
        <w:rPr>
          <w:lang w:val="en-GB"/>
        </w:rPr>
        <w:t>T</w:t>
      </w:r>
      <w:r w:rsidR="00D644CE" w:rsidRPr="00E827FE">
        <w:rPr>
          <w:lang w:val="en-GB"/>
        </w:rPr>
        <w:t xml:space="preserve">he way the list presents the hazards: grouped, alphabetically ordered, randomly listed, or otherwise is of </w:t>
      </w:r>
      <w:r w:rsidRPr="00E827FE">
        <w:rPr>
          <w:lang w:val="en-GB"/>
        </w:rPr>
        <w:t>little</w:t>
      </w:r>
      <w:r w:rsidR="00D644CE" w:rsidRPr="00E827FE">
        <w:rPr>
          <w:lang w:val="en-GB"/>
        </w:rPr>
        <w:t xml:space="preserve"> importance</w:t>
      </w:r>
      <w:r w:rsidR="00283856">
        <w:rPr>
          <w:lang w:val="en-GB"/>
        </w:rPr>
        <w:t xml:space="preserve"> </w:t>
      </w:r>
      <w:r w:rsidR="00283856" w:rsidRPr="00E827FE">
        <w:rPr>
          <w:lang w:val="en-GB"/>
        </w:rPr>
        <w:t>for this specific purpose</w:t>
      </w:r>
      <w:r w:rsidR="00D644CE" w:rsidRPr="00E827FE">
        <w:rPr>
          <w:lang w:val="en-GB"/>
        </w:rPr>
        <w:t xml:space="preserve">. Also, the fact that </w:t>
      </w:r>
      <w:r w:rsidR="0045025C">
        <w:rPr>
          <w:lang w:val="en-GB"/>
        </w:rPr>
        <w:t xml:space="preserve">some of the </w:t>
      </w:r>
      <w:r w:rsidR="00D644CE" w:rsidRPr="00E827FE">
        <w:rPr>
          <w:lang w:val="en-GB"/>
        </w:rPr>
        <w:t xml:space="preserve">listed hazards (partly) overlap is not important. The purpose of the list is to </w:t>
      </w:r>
      <w:r w:rsidRPr="00E827FE">
        <w:rPr>
          <w:lang w:val="en-GB"/>
        </w:rPr>
        <w:t xml:space="preserve">ensure that the </w:t>
      </w:r>
      <w:r w:rsidR="00283856">
        <w:rPr>
          <w:lang w:val="en-GB"/>
        </w:rPr>
        <w:t xml:space="preserve">analysis </w:t>
      </w:r>
      <w:r w:rsidRPr="00E827FE">
        <w:rPr>
          <w:lang w:val="en-GB"/>
        </w:rPr>
        <w:t xml:space="preserve">does not </w:t>
      </w:r>
      <w:r w:rsidR="00D644CE" w:rsidRPr="00E827FE">
        <w:rPr>
          <w:lang w:val="en-GB"/>
        </w:rPr>
        <w:t xml:space="preserve">miss </w:t>
      </w:r>
      <w:r w:rsidR="00283856">
        <w:rPr>
          <w:lang w:val="en-GB"/>
        </w:rPr>
        <w:t xml:space="preserve">a relevant </w:t>
      </w:r>
      <w:r w:rsidR="00D644CE" w:rsidRPr="00E827FE">
        <w:rPr>
          <w:lang w:val="en-GB"/>
        </w:rPr>
        <w:t>hazard</w:t>
      </w:r>
      <w:r w:rsidR="00283856">
        <w:rPr>
          <w:lang w:val="en-GB"/>
        </w:rPr>
        <w:t xml:space="preserve"> type</w:t>
      </w:r>
      <w:r w:rsidR="00D644CE" w:rsidRPr="00E827FE">
        <w:rPr>
          <w:lang w:val="en-GB"/>
        </w:rPr>
        <w:t xml:space="preserve">. Grouping of the hazards relevant for the plant will be done during </w:t>
      </w:r>
      <w:r w:rsidR="00283856">
        <w:rPr>
          <w:lang w:val="en-GB"/>
        </w:rPr>
        <w:t xml:space="preserve">a plant and site-specific </w:t>
      </w:r>
      <w:r w:rsidR="00D644CE" w:rsidRPr="00E827FE">
        <w:rPr>
          <w:lang w:val="en-GB"/>
        </w:rPr>
        <w:t>screening process</w:t>
      </w:r>
      <w:r w:rsidRPr="00E827FE">
        <w:rPr>
          <w:lang w:val="en-GB"/>
        </w:rPr>
        <w:t xml:space="preserve"> as </w:t>
      </w:r>
      <w:r w:rsidR="00D644CE" w:rsidRPr="00E827FE">
        <w:rPr>
          <w:lang w:val="en-GB"/>
        </w:rPr>
        <w:t xml:space="preserve">described in </w:t>
      </w:r>
      <w:r w:rsidR="00283856">
        <w:rPr>
          <w:lang w:val="en-GB"/>
        </w:rPr>
        <w:t>the ASAMPSA_E R</w:t>
      </w:r>
      <w:r w:rsidR="00D644CE" w:rsidRPr="00E827FE">
        <w:rPr>
          <w:lang w:val="en-GB"/>
        </w:rPr>
        <w:t>eport D30.</w:t>
      </w:r>
      <w:r w:rsidR="00A94EED">
        <w:rPr>
          <w:lang w:val="en-GB"/>
        </w:rPr>
        <w:t xml:space="preserve">7 (vol; 2) </w:t>
      </w:r>
      <w:r w:rsidR="00283856">
        <w:rPr>
          <w:lang w:val="en-GB"/>
        </w:rPr>
        <w:t>(Wielenberg et al., 201</w:t>
      </w:r>
      <w:r w:rsidR="00A94EED">
        <w:rPr>
          <w:lang w:val="en-GB"/>
        </w:rPr>
        <w:t>7</w:t>
      </w:r>
      <w:r w:rsidR="00283856">
        <w:rPr>
          <w:lang w:val="en-GB"/>
        </w:rPr>
        <w:t>)</w:t>
      </w:r>
      <w:r w:rsidR="00D644CE" w:rsidRPr="00E827FE">
        <w:rPr>
          <w:lang w:val="en-GB"/>
        </w:rPr>
        <w:t>.</w:t>
      </w:r>
    </w:p>
    <w:p w:rsidR="00533680" w:rsidRDefault="00533680">
      <w:pPr>
        <w:spacing w:line="399" w:lineRule="auto"/>
        <w:jc w:val="both"/>
        <w:rPr>
          <w:lang w:val="en-GB"/>
        </w:rPr>
      </w:pPr>
    </w:p>
    <w:p w:rsidR="00F2269D" w:rsidRPr="00E827FE" w:rsidRDefault="001B5DCF" w:rsidP="000A0220">
      <w:pPr>
        <w:pStyle w:val="Titre2"/>
      </w:pPr>
      <w:bookmarkStart w:id="9" w:name="_Toc471890627"/>
      <w:r w:rsidRPr="00E827FE">
        <w:t>FORMAT OF THE HAZARD CORRELATION CHART</w:t>
      </w:r>
      <w:bookmarkEnd w:id="9"/>
    </w:p>
    <w:p w:rsidR="00F2269D" w:rsidRPr="00E827FE" w:rsidRDefault="001B5DCF" w:rsidP="009E7770">
      <w:pPr>
        <w:pStyle w:val="Corpsdetexte"/>
        <w:spacing w:before="241"/>
        <w:ind w:right="148"/>
        <w:jc w:val="both"/>
        <w:rPr>
          <w:lang w:val="en-GB"/>
        </w:rPr>
      </w:pPr>
      <w:r w:rsidRPr="00E827FE">
        <w:rPr>
          <w:spacing w:val="-1"/>
          <w:lang w:val="en-GB"/>
        </w:rPr>
        <w:t>Correlated</w:t>
      </w:r>
      <w:r w:rsidRPr="00E827FE">
        <w:rPr>
          <w:spacing w:val="35"/>
          <w:lang w:val="en-GB"/>
        </w:rPr>
        <w:t xml:space="preserve"> </w:t>
      </w:r>
      <w:r w:rsidRPr="00E827FE">
        <w:rPr>
          <w:spacing w:val="-1"/>
          <w:lang w:val="en-GB"/>
        </w:rPr>
        <w:t>hazards</w:t>
      </w:r>
      <w:r w:rsidRPr="00E827FE">
        <w:rPr>
          <w:spacing w:val="34"/>
          <w:lang w:val="en-GB"/>
        </w:rPr>
        <w:t xml:space="preserve"> </w:t>
      </w:r>
      <w:r w:rsidRPr="00E827FE">
        <w:rPr>
          <w:lang w:val="en-GB"/>
        </w:rPr>
        <w:t>are</w:t>
      </w:r>
      <w:r w:rsidRPr="00E827FE">
        <w:rPr>
          <w:spacing w:val="35"/>
          <w:lang w:val="en-GB"/>
        </w:rPr>
        <w:t xml:space="preserve"> </w:t>
      </w:r>
      <w:r w:rsidRPr="00E827FE">
        <w:rPr>
          <w:spacing w:val="-1"/>
          <w:lang w:val="en-GB"/>
        </w:rPr>
        <w:t>shown</w:t>
      </w:r>
      <w:r w:rsidRPr="00E827FE">
        <w:rPr>
          <w:spacing w:val="35"/>
          <w:lang w:val="en-GB"/>
        </w:rPr>
        <w:t xml:space="preserve"> </w:t>
      </w:r>
      <w:r w:rsidRPr="00E827FE">
        <w:rPr>
          <w:spacing w:val="-1"/>
          <w:lang w:val="en-GB"/>
        </w:rPr>
        <w:t>in</w:t>
      </w:r>
      <w:r w:rsidRPr="00E827FE">
        <w:rPr>
          <w:spacing w:val="35"/>
          <w:lang w:val="en-GB"/>
        </w:rPr>
        <w:t xml:space="preserve"> </w:t>
      </w:r>
      <w:r w:rsidRPr="00E827FE">
        <w:rPr>
          <w:lang w:val="en-GB"/>
        </w:rPr>
        <w:t>a</w:t>
      </w:r>
      <w:r w:rsidRPr="00E827FE">
        <w:rPr>
          <w:spacing w:val="34"/>
          <w:lang w:val="en-GB"/>
        </w:rPr>
        <w:t xml:space="preserve"> </w:t>
      </w:r>
      <w:r w:rsidRPr="00E827FE">
        <w:rPr>
          <w:spacing w:val="-1"/>
          <w:lang w:val="en-GB"/>
        </w:rPr>
        <w:t>cross</w:t>
      </w:r>
      <w:r w:rsidRPr="00E827FE">
        <w:rPr>
          <w:spacing w:val="34"/>
          <w:lang w:val="en-GB"/>
        </w:rPr>
        <w:t xml:space="preserve"> </w:t>
      </w:r>
      <w:r w:rsidRPr="00E827FE">
        <w:rPr>
          <w:spacing w:val="-1"/>
          <w:lang w:val="en-GB"/>
        </w:rPr>
        <w:t>correlation</w:t>
      </w:r>
      <w:r w:rsidRPr="00E827FE">
        <w:rPr>
          <w:spacing w:val="35"/>
          <w:lang w:val="en-GB"/>
        </w:rPr>
        <w:t xml:space="preserve"> </w:t>
      </w:r>
      <w:r w:rsidRPr="00E827FE">
        <w:rPr>
          <w:spacing w:val="-1"/>
          <w:lang w:val="en-GB"/>
        </w:rPr>
        <w:t>chart</w:t>
      </w:r>
      <w:r w:rsidRPr="00E827FE">
        <w:rPr>
          <w:spacing w:val="36"/>
          <w:lang w:val="en-GB"/>
        </w:rPr>
        <w:t xml:space="preserve"> </w:t>
      </w:r>
      <w:r w:rsidRPr="00E827FE">
        <w:rPr>
          <w:spacing w:val="-1"/>
          <w:lang w:val="en-GB"/>
        </w:rPr>
        <w:t>in</w:t>
      </w:r>
      <w:r w:rsidRPr="00E827FE">
        <w:rPr>
          <w:spacing w:val="35"/>
          <w:lang w:val="en-GB"/>
        </w:rPr>
        <w:t xml:space="preserve"> </w:t>
      </w:r>
      <w:r w:rsidRPr="00E827FE">
        <w:rPr>
          <w:spacing w:val="-1"/>
          <w:lang w:val="en-GB"/>
        </w:rPr>
        <w:t>chapter</w:t>
      </w:r>
      <w:r w:rsidRPr="00E827FE">
        <w:rPr>
          <w:spacing w:val="40"/>
          <w:lang w:val="en-GB"/>
        </w:rPr>
        <w:t xml:space="preserve"> </w:t>
      </w:r>
      <w:hyperlink w:anchor="_bookmark18" w:history="1">
        <w:r w:rsidRPr="00E827FE">
          <w:rPr>
            <w:spacing w:val="-1"/>
            <w:lang w:val="en-GB"/>
          </w:rPr>
          <w:t>2.4</w:t>
        </w:r>
      </w:hyperlink>
      <w:r w:rsidRPr="00E827FE">
        <w:rPr>
          <w:spacing w:val="35"/>
          <w:lang w:val="en-GB"/>
        </w:rPr>
        <w:t xml:space="preserve"> </w:t>
      </w:r>
      <w:r w:rsidRPr="00E827FE">
        <w:rPr>
          <w:spacing w:val="-1"/>
          <w:lang w:val="en-GB"/>
        </w:rPr>
        <w:t>of</w:t>
      </w:r>
      <w:r w:rsidRPr="00E827FE">
        <w:rPr>
          <w:spacing w:val="36"/>
          <w:lang w:val="en-GB"/>
        </w:rPr>
        <w:t xml:space="preserve"> </w:t>
      </w:r>
      <w:r w:rsidRPr="00E827FE">
        <w:rPr>
          <w:spacing w:val="-1"/>
          <w:lang w:val="en-GB"/>
        </w:rPr>
        <w:t>the</w:t>
      </w:r>
      <w:r w:rsidRPr="00E827FE">
        <w:rPr>
          <w:spacing w:val="36"/>
          <w:lang w:val="en-GB"/>
        </w:rPr>
        <w:t xml:space="preserve"> </w:t>
      </w:r>
      <w:r w:rsidRPr="00E827FE">
        <w:rPr>
          <w:spacing w:val="-1"/>
          <w:lang w:val="en-GB"/>
        </w:rPr>
        <w:t>report.</w:t>
      </w:r>
      <w:r w:rsidRPr="00E827FE">
        <w:rPr>
          <w:spacing w:val="37"/>
          <w:lang w:val="en-GB"/>
        </w:rPr>
        <w:t xml:space="preserve"> </w:t>
      </w:r>
      <w:r w:rsidRPr="00E827FE">
        <w:rPr>
          <w:spacing w:val="-1"/>
          <w:lang w:val="en-GB"/>
        </w:rPr>
        <w:t>The</w:t>
      </w:r>
      <w:r w:rsidRPr="00E827FE">
        <w:rPr>
          <w:spacing w:val="36"/>
          <w:lang w:val="en-GB"/>
        </w:rPr>
        <w:t xml:space="preserve"> </w:t>
      </w:r>
      <w:r w:rsidRPr="00E827FE">
        <w:rPr>
          <w:spacing w:val="-1"/>
          <w:lang w:val="en-GB"/>
        </w:rPr>
        <w:t>large</w:t>
      </w:r>
      <w:r w:rsidRPr="00E827FE">
        <w:rPr>
          <w:spacing w:val="36"/>
          <w:lang w:val="en-GB"/>
        </w:rPr>
        <w:t xml:space="preserve"> </w:t>
      </w:r>
      <w:r w:rsidRPr="00E827FE">
        <w:rPr>
          <w:spacing w:val="-1"/>
          <w:lang w:val="en-GB"/>
        </w:rPr>
        <w:t>number</w:t>
      </w:r>
      <w:r w:rsidRPr="00E827FE">
        <w:rPr>
          <w:spacing w:val="36"/>
          <w:lang w:val="en-GB"/>
        </w:rPr>
        <w:t xml:space="preserve"> </w:t>
      </w:r>
      <w:r w:rsidRPr="00E827FE">
        <w:rPr>
          <w:spacing w:val="-1"/>
          <w:lang w:val="en-GB"/>
        </w:rPr>
        <w:t>of</w:t>
      </w:r>
      <w:r w:rsidRPr="00E827FE">
        <w:rPr>
          <w:spacing w:val="95"/>
          <w:w w:val="99"/>
          <w:lang w:val="en-GB"/>
        </w:rPr>
        <w:t xml:space="preserve"> </w:t>
      </w:r>
      <w:r w:rsidRPr="00E827FE">
        <w:rPr>
          <w:spacing w:val="-1"/>
          <w:lang w:val="en-GB"/>
        </w:rPr>
        <w:t>individual</w:t>
      </w:r>
      <w:r w:rsidRPr="00E827FE">
        <w:rPr>
          <w:spacing w:val="6"/>
          <w:lang w:val="en-GB"/>
        </w:rPr>
        <w:t xml:space="preserve"> </w:t>
      </w:r>
      <w:r w:rsidRPr="00E827FE">
        <w:rPr>
          <w:spacing w:val="-1"/>
          <w:lang w:val="en-GB"/>
        </w:rPr>
        <w:t>natural</w:t>
      </w:r>
      <w:r w:rsidRPr="00E827FE">
        <w:rPr>
          <w:spacing w:val="6"/>
          <w:lang w:val="en-GB"/>
        </w:rPr>
        <w:t xml:space="preserve"> </w:t>
      </w:r>
      <w:r w:rsidRPr="00E827FE">
        <w:rPr>
          <w:spacing w:val="-1"/>
          <w:lang w:val="en-GB"/>
        </w:rPr>
        <w:t>and</w:t>
      </w:r>
      <w:r w:rsidRPr="00E827FE">
        <w:rPr>
          <w:spacing w:val="9"/>
          <w:lang w:val="en-GB"/>
        </w:rPr>
        <w:t xml:space="preserve"> </w:t>
      </w:r>
      <w:r w:rsidRPr="00E827FE">
        <w:rPr>
          <w:lang w:val="en-GB"/>
        </w:rPr>
        <w:t>man-made</w:t>
      </w:r>
      <w:r w:rsidRPr="00E827FE">
        <w:rPr>
          <w:spacing w:val="7"/>
          <w:lang w:val="en-GB"/>
        </w:rPr>
        <w:t xml:space="preserve"> </w:t>
      </w:r>
      <w:r w:rsidRPr="00E827FE">
        <w:rPr>
          <w:spacing w:val="-1"/>
          <w:lang w:val="en-GB"/>
        </w:rPr>
        <w:t>hazards</w:t>
      </w:r>
      <w:r w:rsidRPr="00E827FE">
        <w:rPr>
          <w:spacing w:val="7"/>
          <w:lang w:val="en-GB"/>
        </w:rPr>
        <w:t xml:space="preserve"> </w:t>
      </w:r>
      <w:r w:rsidRPr="00E827FE">
        <w:rPr>
          <w:spacing w:val="-1"/>
          <w:lang w:val="en-GB"/>
        </w:rPr>
        <w:t>(73</w:t>
      </w:r>
      <w:r w:rsidRPr="00E827FE">
        <w:rPr>
          <w:spacing w:val="8"/>
          <w:lang w:val="en-GB"/>
        </w:rPr>
        <w:t xml:space="preserve"> </w:t>
      </w:r>
      <w:r w:rsidRPr="00E827FE">
        <w:rPr>
          <w:spacing w:val="-1"/>
          <w:lang w:val="en-GB"/>
        </w:rPr>
        <w:t>and</w:t>
      </w:r>
      <w:r w:rsidRPr="00E827FE">
        <w:rPr>
          <w:spacing w:val="7"/>
          <w:lang w:val="en-GB"/>
        </w:rPr>
        <w:t xml:space="preserve"> </w:t>
      </w:r>
      <w:r w:rsidRPr="00E827FE">
        <w:rPr>
          <w:spacing w:val="-1"/>
          <w:lang w:val="en-GB"/>
        </w:rPr>
        <w:t>24</w:t>
      </w:r>
      <w:r w:rsidRPr="00E827FE">
        <w:rPr>
          <w:spacing w:val="6"/>
          <w:lang w:val="en-GB"/>
        </w:rPr>
        <w:t xml:space="preserve"> </w:t>
      </w:r>
      <w:r w:rsidRPr="00E827FE">
        <w:rPr>
          <w:lang w:val="en-GB"/>
        </w:rPr>
        <w:t>hazard</w:t>
      </w:r>
      <w:r w:rsidRPr="00E827FE">
        <w:rPr>
          <w:spacing w:val="7"/>
          <w:lang w:val="en-GB"/>
        </w:rPr>
        <w:t xml:space="preserve"> </w:t>
      </w:r>
      <w:r w:rsidRPr="00E827FE">
        <w:rPr>
          <w:lang w:val="en-GB"/>
        </w:rPr>
        <w:t>types,</w:t>
      </w:r>
      <w:r w:rsidRPr="00E827FE">
        <w:rPr>
          <w:spacing w:val="9"/>
          <w:lang w:val="en-GB"/>
        </w:rPr>
        <w:t xml:space="preserve"> </w:t>
      </w:r>
      <w:r w:rsidRPr="00E827FE">
        <w:rPr>
          <w:spacing w:val="-1"/>
          <w:lang w:val="en-GB"/>
        </w:rPr>
        <w:t>respectively)</w:t>
      </w:r>
      <w:r w:rsidRPr="00E827FE">
        <w:rPr>
          <w:spacing w:val="8"/>
          <w:lang w:val="en-GB"/>
        </w:rPr>
        <w:t xml:space="preserve"> </w:t>
      </w:r>
      <w:r w:rsidRPr="00E827FE">
        <w:rPr>
          <w:spacing w:val="-1"/>
          <w:lang w:val="en-GB"/>
        </w:rPr>
        <w:t>result</w:t>
      </w:r>
      <w:r w:rsidR="00AF4BE7" w:rsidRPr="00E827FE">
        <w:rPr>
          <w:spacing w:val="-1"/>
          <w:lang w:val="en-GB"/>
        </w:rPr>
        <w:t>s</w:t>
      </w:r>
      <w:r w:rsidRPr="00E827FE">
        <w:rPr>
          <w:spacing w:val="7"/>
          <w:lang w:val="en-GB"/>
        </w:rPr>
        <w:t xml:space="preserve"> </w:t>
      </w:r>
      <w:r w:rsidRPr="00E827FE">
        <w:rPr>
          <w:spacing w:val="-1"/>
          <w:lang w:val="en-GB"/>
        </w:rPr>
        <w:t>in</w:t>
      </w:r>
      <w:r w:rsidRPr="00E827FE">
        <w:rPr>
          <w:spacing w:val="7"/>
          <w:lang w:val="en-GB"/>
        </w:rPr>
        <w:t xml:space="preserve"> </w:t>
      </w:r>
      <w:r w:rsidRPr="00E827FE">
        <w:rPr>
          <w:lang w:val="en-GB"/>
        </w:rPr>
        <w:t>a</w:t>
      </w:r>
      <w:r w:rsidRPr="00E827FE">
        <w:rPr>
          <w:spacing w:val="7"/>
          <w:lang w:val="en-GB"/>
        </w:rPr>
        <w:t xml:space="preserve"> </w:t>
      </w:r>
      <w:r w:rsidRPr="00E827FE">
        <w:rPr>
          <w:spacing w:val="-1"/>
          <w:lang w:val="en-GB"/>
        </w:rPr>
        <w:t>large</w:t>
      </w:r>
      <w:r w:rsidRPr="00E827FE">
        <w:rPr>
          <w:spacing w:val="8"/>
          <w:lang w:val="en-GB"/>
        </w:rPr>
        <w:t xml:space="preserve"> </w:t>
      </w:r>
      <w:r w:rsidRPr="00E827FE">
        <w:rPr>
          <w:lang w:val="en-GB"/>
        </w:rPr>
        <w:t>size</w:t>
      </w:r>
      <w:r w:rsidRPr="00E827FE">
        <w:rPr>
          <w:spacing w:val="7"/>
          <w:lang w:val="en-GB"/>
        </w:rPr>
        <w:t xml:space="preserve"> </w:t>
      </w:r>
      <w:r w:rsidRPr="00E827FE">
        <w:rPr>
          <w:spacing w:val="-1"/>
          <w:lang w:val="en-GB"/>
        </w:rPr>
        <w:t>of</w:t>
      </w:r>
      <w:r w:rsidRPr="00E827FE">
        <w:rPr>
          <w:spacing w:val="7"/>
          <w:lang w:val="en-GB"/>
        </w:rPr>
        <w:t xml:space="preserve"> </w:t>
      </w:r>
      <w:r w:rsidRPr="00E827FE">
        <w:rPr>
          <w:spacing w:val="-1"/>
          <w:lang w:val="en-GB"/>
        </w:rPr>
        <w:t>the</w:t>
      </w:r>
      <w:r w:rsidRPr="00E827FE">
        <w:rPr>
          <w:spacing w:val="7"/>
          <w:lang w:val="en-GB"/>
        </w:rPr>
        <w:t xml:space="preserve"> </w:t>
      </w:r>
      <w:r w:rsidRPr="00E827FE">
        <w:rPr>
          <w:spacing w:val="-1"/>
          <w:lang w:val="en-GB"/>
        </w:rPr>
        <w:t>chart</w:t>
      </w:r>
      <w:r w:rsidRPr="00E827FE">
        <w:rPr>
          <w:spacing w:val="71"/>
          <w:lang w:val="en-GB"/>
        </w:rPr>
        <w:t xml:space="preserve"> </w:t>
      </w:r>
      <w:r w:rsidRPr="00E827FE">
        <w:rPr>
          <w:spacing w:val="-1"/>
          <w:lang w:val="en-GB"/>
        </w:rPr>
        <w:t>with</w:t>
      </w:r>
      <w:r w:rsidRPr="00E827FE">
        <w:rPr>
          <w:spacing w:val="17"/>
          <w:lang w:val="en-GB"/>
        </w:rPr>
        <w:t xml:space="preserve"> </w:t>
      </w:r>
      <w:r w:rsidRPr="00E827FE">
        <w:rPr>
          <w:spacing w:val="-1"/>
          <w:lang w:val="en-GB"/>
        </w:rPr>
        <w:t>about</w:t>
      </w:r>
      <w:r w:rsidRPr="00E827FE">
        <w:rPr>
          <w:spacing w:val="17"/>
          <w:lang w:val="en-GB"/>
        </w:rPr>
        <w:t xml:space="preserve"> </w:t>
      </w:r>
      <w:r w:rsidRPr="00E827FE">
        <w:rPr>
          <w:spacing w:val="-1"/>
          <w:lang w:val="en-GB"/>
        </w:rPr>
        <w:t>100</w:t>
      </w:r>
      <w:r w:rsidRPr="00E827FE">
        <w:rPr>
          <w:spacing w:val="16"/>
          <w:lang w:val="en-GB"/>
        </w:rPr>
        <w:t xml:space="preserve"> </w:t>
      </w:r>
      <w:r w:rsidRPr="00E827FE">
        <w:rPr>
          <w:spacing w:val="-1"/>
          <w:lang w:val="en-GB"/>
        </w:rPr>
        <w:t>rows</w:t>
      </w:r>
      <w:r w:rsidRPr="00E827FE">
        <w:rPr>
          <w:spacing w:val="17"/>
          <w:lang w:val="en-GB"/>
        </w:rPr>
        <w:t xml:space="preserve"> </w:t>
      </w:r>
      <w:r w:rsidRPr="00E827FE">
        <w:rPr>
          <w:spacing w:val="-1"/>
          <w:lang w:val="en-GB"/>
        </w:rPr>
        <w:t>and</w:t>
      </w:r>
      <w:r w:rsidRPr="00E827FE">
        <w:rPr>
          <w:spacing w:val="17"/>
          <w:lang w:val="en-GB"/>
        </w:rPr>
        <w:t xml:space="preserve"> </w:t>
      </w:r>
      <w:r w:rsidRPr="00E827FE">
        <w:rPr>
          <w:spacing w:val="-1"/>
          <w:lang w:val="en-GB"/>
        </w:rPr>
        <w:t>columns.</w:t>
      </w:r>
      <w:r w:rsidRPr="00E827FE">
        <w:rPr>
          <w:spacing w:val="17"/>
          <w:lang w:val="en-GB"/>
        </w:rPr>
        <w:t xml:space="preserve"> </w:t>
      </w:r>
      <w:r w:rsidRPr="00E827FE">
        <w:rPr>
          <w:spacing w:val="-1"/>
          <w:lang w:val="en-GB"/>
        </w:rPr>
        <w:t>The</w:t>
      </w:r>
      <w:r w:rsidRPr="00E827FE">
        <w:rPr>
          <w:spacing w:val="17"/>
          <w:lang w:val="en-GB"/>
        </w:rPr>
        <w:t xml:space="preserve"> </w:t>
      </w:r>
      <w:r w:rsidRPr="00E827FE">
        <w:rPr>
          <w:spacing w:val="-1"/>
          <w:lang w:val="en-GB"/>
        </w:rPr>
        <w:t>full</w:t>
      </w:r>
      <w:r w:rsidRPr="00E827FE">
        <w:rPr>
          <w:spacing w:val="15"/>
          <w:lang w:val="en-GB"/>
        </w:rPr>
        <w:t xml:space="preserve"> </w:t>
      </w:r>
      <w:r w:rsidRPr="00E827FE">
        <w:rPr>
          <w:spacing w:val="-1"/>
          <w:lang w:val="en-GB"/>
        </w:rPr>
        <w:t>table</w:t>
      </w:r>
      <w:r w:rsidRPr="00E827FE">
        <w:rPr>
          <w:spacing w:val="16"/>
          <w:lang w:val="en-GB"/>
        </w:rPr>
        <w:t xml:space="preserve"> </w:t>
      </w:r>
      <w:r w:rsidRPr="00E827FE">
        <w:rPr>
          <w:spacing w:val="-1"/>
          <w:lang w:val="en-GB"/>
        </w:rPr>
        <w:t>is</w:t>
      </w:r>
      <w:r w:rsidRPr="00E827FE">
        <w:rPr>
          <w:spacing w:val="18"/>
          <w:lang w:val="en-GB"/>
        </w:rPr>
        <w:t xml:space="preserve"> </w:t>
      </w:r>
      <w:r w:rsidRPr="00E827FE">
        <w:rPr>
          <w:spacing w:val="-1"/>
          <w:lang w:val="en-GB"/>
        </w:rPr>
        <w:t>therefore</w:t>
      </w:r>
      <w:r w:rsidRPr="00E827FE">
        <w:rPr>
          <w:spacing w:val="16"/>
          <w:lang w:val="en-GB"/>
        </w:rPr>
        <w:t xml:space="preserve"> </w:t>
      </w:r>
      <w:r w:rsidRPr="00E827FE">
        <w:rPr>
          <w:spacing w:val="-1"/>
          <w:lang w:val="en-GB"/>
        </w:rPr>
        <w:t>included</w:t>
      </w:r>
      <w:r w:rsidRPr="00E827FE">
        <w:rPr>
          <w:spacing w:val="18"/>
          <w:lang w:val="en-GB"/>
        </w:rPr>
        <w:t xml:space="preserve"> </w:t>
      </w:r>
      <w:r w:rsidRPr="00E827FE">
        <w:rPr>
          <w:spacing w:val="-1"/>
          <w:lang w:val="en-GB"/>
        </w:rPr>
        <w:t>as</w:t>
      </w:r>
      <w:r w:rsidRPr="00E827FE">
        <w:rPr>
          <w:spacing w:val="15"/>
          <w:lang w:val="en-GB"/>
        </w:rPr>
        <w:t xml:space="preserve"> </w:t>
      </w:r>
      <w:r w:rsidRPr="00E827FE">
        <w:rPr>
          <w:spacing w:val="-1"/>
          <w:lang w:val="en-GB"/>
        </w:rPr>
        <w:t>an</w:t>
      </w:r>
      <w:r w:rsidRPr="00E827FE">
        <w:rPr>
          <w:spacing w:val="16"/>
          <w:lang w:val="en-GB"/>
        </w:rPr>
        <w:t xml:space="preserve"> </w:t>
      </w:r>
      <w:r w:rsidRPr="00E827FE">
        <w:rPr>
          <w:spacing w:val="-1"/>
          <w:lang w:val="en-GB"/>
        </w:rPr>
        <w:t>attachment</w:t>
      </w:r>
      <w:r w:rsidRPr="00E827FE">
        <w:rPr>
          <w:spacing w:val="17"/>
          <w:lang w:val="en-GB"/>
        </w:rPr>
        <w:t xml:space="preserve"> </w:t>
      </w:r>
      <w:r w:rsidRPr="00E827FE">
        <w:rPr>
          <w:lang w:val="en-GB"/>
        </w:rPr>
        <w:t>to</w:t>
      </w:r>
      <w:r w:rsidRPr="00E827FE">
        <w:rPr>
          <w:spacing w:val="17"/>
          <w:lang w:val="en-GB"/>
        </w:rPr>
        <w:t xml:space="preserve"> </w:t>
      </w:r>
      <w:r w:rsidRPr="00E827FE">
        <w:rPr>
          <w:spacing w:val="-1"/>
          <w:lang w:val="en-GB"/>
        </w:rPr>
        <w:t>the</w:t>
      </w:r>
      <w:r w:rsidRPr="00E827FE">
        <w:rPr>
          <w:spacing w:val="17"/>
          <w:lang w:val="en-GB"/>
        </w:rPr>
        <w:t xml:space="preserve"> </w:t>
      </w:r>
      <w:r w:rsidRPr="00E827FE">
        <w:rPr>
          <w:spacing w:val="-1"/>
          <w:lang w:val="en-GB"/>
        </w:rPr>
        <w:t>report.</w:t>
      </w:r>
      <w:r w:rsidRPr="00E827FE">
        <w:rPr>
          <w:spacing w:val="22"/>
          <w:lang w:val="en-GB"/>
        </w:rPr>
        <w:t xml:space="preserve"> </w:t>
      </w:r>
      <w:r w:rsidRPr="00E827FE">
        <w:rPr>
          <w:spacing w:val="-2"/>
          <w:lang w:val="en-GB"/>
        </w:rPr>
        <w:t>It</w:t>
      </w:r>
      <w:r w:rsidRPr="00E827FE">
        <w:rPr>
          <w:spacing w:val="17"/>
          <w:lang w:val="en-GB"/>
        </w:rPr>
        <w:t xml:space="preserve"> </w:t>
      </w:r>
      <w:r w:rsidRPr="00E827FE">
        <w:rPr>
          <w:spacing w:val="-1"/>
          <w:lang w:val="en-GB"/>
        </w:rPr>
        <w:t>is</w:t>
      </w:r>
      <w:r w:rsidRPr="00E827FE">
        <w:rPr>
          <w:spacing w:val="15"/>
          <w:lang w:val="en-GB"/>
        </w:rPr>
        <w:t xml:space="preserve"> </w:t>
      </w:r>
      <w:r w:rsidRPr="00E827FE">
        <w:rPr>
          <w:spacing w:val="-1"/>
          <w:lang w:val="en-GB"/>
        </w:rPr>
        <w:t>also</w:t>
      </w:r>
      <w:r w:rsidRPr="00E827FE">
        <w:rPr>
          <w:spacing w:val="81"/>
          <w:w w:val="99"/>
          <w:lang w:val="en-GB"/>
        </w:rPr>
        <w:t xml:space="preserve"> </w:t>
      </w:r>
      <w:r w:rsidRPr="00E827FE">
        <w:rPr>
          <w:spacing w:val="-1"/>
          <w:lang w:val="en-GB"/>
        </w:rPr>
        <w:t xml:space="preserve">available in </w:t>
      </w:r>
      <w:r w:rsidRPr="00E827FE">
        <w:rPr>
          <w:lang w:val="en-GB"/>
        </w:rPr>
        <w:t>PDF-</w:t>
      </w:r>
      <w:r w:rsidRPr="00E827FE">
        <w:rPr>
          <w:rFonts w:cs="Trebuchet MS"/>
          <w:lang w:val="en-GB"/>
        </w:rPr>
        <w:t xml:space="preserve">file </w:t>
      </w:r>
      <w:r w:rsidRPr="00E827FE">
        <w:rPr>
          <w:rFonts w:cs="Trebuchet MS"/>
          <w:spacing w:val="-1"/>
          <w:lang w:val="en-GB"/>
        </w:rPr>
        <w:t>format</w:t>
      </w:r>
      <w:r w:rsidRPr="00E827FE">
        <w:rPr>
          <w:rFonts w:cs="Trebuchet MS"/>
          <w:lang w:val="en-GB"/>
        </w:rPr>
        <w:t xml:space="preserve"> </w:t>
      </w:r>
      <w:r w:rsidRPr="00E827FE">
        <w:rPr>
          <w:rFonts w:cs="Trebuchet MS"/>
          <w:spacing w:val="-1"/>
          <w:lang w:val="en-GB"/>
        </w:rPr>
        <w:t>which is</w:t>
      </w:r>
      <w:r w:rsidRPr="00E827FE">
        <w:rPr>
          <w:rFonts w:cs="Trebuchet MS"/>
          <w:lang w:val="en-GB"/>
        </w:rPr>
        <w:t xml:space="preserve"> </w:t>
      </w:r>
      <w:r w:rsidRPr="00E827FE">
        <w:rPr>
          <w:rFonts w:cs="Trebuchet MS"/>
          <w:spacing w:val="-1"/>
          <w:lang w:val="en-GB"/>
        </w:rPr>
        <w:t>accessible through</w:t>
      </w:r>
      <w:r w:rsidRPr="00E827FE">
        <w:rPr>
          <w:rFonts w:cs="Trebuchet MS"/>
          <w:lang w:val="en-GB"/>
        </w:rPr>
        <w:t xml:space="preserve"> </w:t>
      </w:r>
      <w:r w:rsidRPr="00E827FE">
        <w:rPr>
          <w:rFonts w:cs="Trebuchet MS"/>
          <w:spacing w:val="-1"/>
          <w:lang w:val="en-GB"/>
        </w:rPr>
        <w:t>ASAMPSA_E’s FPT</w:t>
      </w:r>
      <w:r w:rsidRPr="00E827FE">
        <w:rPr>
          <w:rFonts w:cs="Trebuchet MS"/>
          <w:spacing w:val="1"/>
          <w:lang w:val="en-GB"/>
        </w:rPr>
        <w:t xml:space="preserve"> </w:t>
      </w:r>
      <w:r w:rsidRPr="00E827FE">
        <w:rPr>
          <w:rFonts w:cs="Trebuchet MS"/>
          <w:spacing w:val="-1"/>
          <w:lang w:val="en-GB"/>
        </w:rPr>
        <w:t>server</w:t>
      </w:r>
      <w:r w:rsidRPr="00E827FE">
        <w:rPr>
          <w:rFonts w:cs="Trebuchet MS"/>
          <w:lang w:val="en-GB"/>
        </w:rPr>
        <w:t xml:space="preserve"> </w:t>
      </w:r>
      <w:r w:rsidRPr="00E827FE">
        <w:rPr>
          <w:rFonts w:cs="Trebuchet MS"/>
          <w:spacing w:val="-1"/>
          <w:lang w:val="en-GB"/>
        </w:rPr>
        <w:t>at</w:t>
      </w:r>
      <w:r w:rsidRPr="00E827FE">
        <w:rPr>
          <w:rFonts w:cs="Trebuchet MS"/>
          <w:spacing w:val="5"/>
          <w:lang w:val="en-GB"/>
        </w:rPr>
        <w:t xml:space="preserve"> </w:t>
      </w:r>
      <w:r w:rsidRPr="00E827FE">
        <w:rPr>
          <w:spacing w:val="-1"/>
          <w:lang w:val="en-GB"/>
        </w:rPr>
        <w:t>ftp.irsn.fr.</w:t>
      </w:r>
    </w:p>
    <w:p w:rsidR="00F2269D" w:rsidRPr="00E827FE" w:rsidRDefault="00F2269D">
      <w:pPr>
        <w:spacing w:line="399" w:lineRule="auto"/>
        <w:jc w:val="both"/>
        <w:rPr>
          <w:lang w:val="en-GB"/>
        </w:rPr>
        <w:sectPr w:rsidR="00F2269D" w:rsidRPr="00E827FE" w:rsidSect="00C85DE5">
          <w:footerReference w:type="default" r:id="rId21"/>
          <w:pgSz w:w="11910" w:h="16850"/>
          <w:pgMar w:top="1300" w:right="980" w:bottom="1040" w:left="1180" w:header="629" w:footer="845" w:gutter="0"/>
          <w:cols w:space="720"/>
        </w:sectPr>
      </w:pPr>
    </w:p>
    <w:p w:rsidR="00F2269D" w:rsidRPr="00E827FE" w:rsidRDefault="001B5DCF" w:rsidP="000A0220">
      <w:pPr>
        <w:pStyle w:val="Titre1"/>
        <w:rPr>
          <w:u w:val="none"/>
        </w:rPr>
      </w:pPr>
      <w:bookmarkStart w:id="10" w:name="_Toc471890628"/>
      <w:r w:rsidRPr="00E827FE">
        <w:lastRenderedPageBreak/>
        <w:t>LIST</w:t>
      </w:r>
      <w:r w:rsidRPr="00E827FE">
        <w:rPr>
          <w:spacing w:val="-13"/>
        </w:rPr>
        <w:t xml:space="preserve"> </w:t>
      </w:r>
      <w:r w:rsidRPr="00E827FE">
        <w:t>OF</w:t>
      </w:r>
      <w:r w:rsidRPr="00E827FE">
        <w:rPr>
          <w:spacing w:val="-13"/>
        </w:rPr>
        <w:t xml:space="preserve"> </w:t>
      </w:r>
      <w:r w:rsidRPr="00E827FE">
        <w:t>EXTERNAL</w:t>
      </w:r>
      <w:r w:rsidRPr="00E827FE">
        <w:rPr>
          <w:spacing w:val="-13"/>
        </w:rPr>
        <w:t xml:space="preserve"> </w:t>
      </w:r>
      <w:r w:rsidRPr="00E827FE">
        <w:t>HAZARD</w:t>
      </w:r>
      <w:r w:rsidRPr="00E827FE">
        <w:rPr>
          <w:spacing w:val="-12"/>
        </w:rPr>
        <w:t xml:space="preserve"> </w:t>
      </w:r>
      <w:r w:rsidRPr="00E827FE">
        <w:t>TYPES</w:t>
      </w:r>
      <w:bookmarkEnd w:id="10"/>
    </w:p>
    <w:p w:rsidR="00F2269D" w:rsidRPr="00E827FE" w:rsidRDefault="000A0220" w:rsidP="000A0220">
      <w:pPr>
        <w:pStyle w:val="Titre2"/>
        <w:tabs>
          <w:tab w:val="clear" w:pos="748"/>
          <w:tab w:val="left" w:pos="270"/>
        </w:tabs>
      </w:pPr>
      <w:bookmarkStart w:id="11" w:name="_Toc471890629"/>
      <w:r w:rsidRPr="00E827FE">
        <w:t>N</w:t>
      </w:r>
      <w:r w:rsidR="001B5DCF" w:rsidRPr="00E827FE">
        <w:t xml:space="preserve">ATURAL </w:t>
      </w:r>
      <w:r w:rsidR="001B5DCF" w:rsidRPr="00E827FE">
        <w:rPr>
          <w:spacing w:val="-2"/>
        </w:rPr>
        <w:t>HAZARDS</w:t>
      </w:r>
      <w:bookmarkEnd w:id="11"/>
    </w:p>
    <w:p w:rsidR="00F2269D" w:rsidRPr="00E827FE" w:rsidRDefault="001B5DCF" w:rsidP="00D67208">
      <w:pPr>
        <w:pStyle w:val="Corpsdetexte"/>
        <w:rPr>
          <w:lang w:val="en-GB"/>
        </w:rPr>
      </w:pPr>
      <w:r w:rsidRPr="00E827FE">
        <w:rPr>
          <w:spacing w:val="-1"/>
          <w:lang w:val="en-GB"/>
        </w:rPr>
        <w:t>The</w:t>
      </w:r>
      <w:r w:rsidRPr="00E827FE">
        <w:rPr>
          <w:lang w:val="en-GB"/>
        </w:rPr>
        <w:t xml:space="preserve"> </w:t>
      </w:r>
      <w:r w:rsidRPr="00E827FE">
        <w:rPr>
          <w:spacing w:val="-1"/>
          <w:lang w:val="en-GB"/>
        </w:rPr>
        <w:t>exhaustive</w:t>
      </w:r>
      <w:r w:rsidRPr="00E827FE">
        <w:rPr>
          <w:lang w:val="en-GB"/>
        </w:rPr>
        <w:t xml:space="preserve"> </w:t>
      </w:r>
      <w:r w:rsidRPr="00E827FE">
        <w:rPr>
          <w:spacing w:val="-1"/>
          <w:lang w:val="en-GB"/>
        </w:rPr>
        <w:t>list</w:t>
      </w:r>
      <w:r w:rsidRPr="00E827FE">
        <w:rPr>
          <w:lang w:val="en-GB"/>
        </w:rPr>
        <w:t xml:space="preserve"> </w:t>
      </w:r>
      <w:r w:rsidRPr="00E827FE">
        <w:rPr>
          <w:spacing w:val="-1"/>
          <w:lang w:val="en-GB"/>
        </w:rPr>
        <w:t>of</w:t>
      </w:r>
      <w:r w:rsidRPr="00E827FE">
        <w:rPr>
          <w:spacing w:val="-2"/>
          <w:lang w:val="en-GB"/>
        </w:rPr>
        <w:t xml:space="preserve"> </w:t>
      </w:r>
      <w:r w:rsidR="0045025C">
        <w:rPr>
          <w:spacing w:val="-2"/>
          <w:lang w:val="en-GB"/>
        </w:rPr>
        <w:t xml:space="preserve">74 </w:t>
      </w:r>
      <w:r w:rsidRPr="00E827FE">
        <w:rPr>
          <w:spacing w:val="-1"/>
          <w:lang w:val="en-GB"/>
        </w:rPr>
        <w:t>natural hazards is included</w:t>
      </w:r>
      <w:r w:rsidRPr="00E827FE">
        <w:rPr>
          <w:lang w:val="en-GB"/>
        </w:rPr>
        <w:t xml:space="preserve"> </w:t>
      </w:r>
      <w:r w:rsidRPr="00E827FE">
        <w:rPr>
          <w:spacing w:val="-1"/>
          <w:lang w:val="en-GB"/>
        </w:rPr>
        <w:t>in Table</w:t>
      </w:r>
      <w:r w:rsidRPr="00E827FE">
        <w:rPr>
          <w:lang w:val="en-GB"/>
        </w:rPr>
        <w:t xml:space="preserve"> 2</w:t>
      </w:r>
      <w:r w:rsidRPr="00E827FE">
        <w:rPr>
          <w:spacing w:val="-1"/>
          <w:lang w:val="en-GB"/>
        </w:rPr>
        <w:t xml:space="preserve"> (next</w:t>
      </w:r>
      <w:r w:rsidRPr="00E827FE">
        <w:rPr>
          <w:spacing w:val="-2"/>
          <w:lang w:val="en-GB"/>
        </w:rPr>
        <w:t xml:space="preserve"> </w:t>
      </w:r>
      <w:r w:rsidRPr="00E827FE">
        <w:rPr>
          <w:spacing w:val="-1"/>
          <w:lang w:val="en-GB"/>
        </w:rPr>
        <w:t>pages).</w:t>
      </w:r>
    </w:p>
    <w:p w:rsidR="00F2269D" w:rsidRPr="00E827FE" w:rsidRDefault="001B5DCF" w:rsidP="000A0220">
      <w:pPr>
        <w:pStyle w:val="Corpsdetexte"/>
        <w:spacing w:after="0" w:afterAutospacing="0"/>
        <w:rPr>
          <w:lang w:val="en-GB"/>
        </w:rPr>
      </w:pPr>
      <w:r w:rsidRPr="00E827FE">
        <w:rPr>
          <w:spacing w:val="-1"/>
          <w:lang w:val="en-GB"/>
        </w:rPr>
        <w:t>Hazards</w:t>
      </w:r>
      <w:r w:rsidRPr="00E827FE">
        <w:rPr>
          <w:spacing w:val="-3"/>
          <w:lang w:val="en-GB"/>
        </w:rPr>
        <w:t xml:space="preserve"> </w:t>
      </w:r>
      <w:r w:rsidRPr="00E827FE">
        <w:rPr>
          <w:spacing w:val="-1"/>
          <w:lang w:val="en-GB"/>
        </w:rPr>
        <w:t>are</w:t>
      </w:r>
      <w:r w:rsidRPr="00E827FE">
        <w:rPr>
          <w:spacing w:val="-2"/>
          <w:lang w:val="en-GB"/>
        </w:rPr>
        <w:t xml:space="preserve"> </w:t>
      </w:r>
      <w:r w:rsidRPr="00E827FE">
        <w:rPr>
          <w:spacing w:val="-1"/>
          <w:lang w:val="en-GB"/>
        </w:rPr>
        <w:t>grouped into:</w:t>
      </w:r>
    </w:p>
    <w:p w:rsidR="00F2269D" w:rsidRPr="00E827FE" w:rsidRDefault="001B5DCF" w:rsidP="000A0220">
      <w:pPr>
        <w:pStyle w:val="Corpsdetexte"/>
        <w:numPr>
          <w:ilvl w:val="2"/>
          <w:numId w:val="3"/>
        </w:numPr>
        <w:tabs>
          <w:tab w:val="left" w:pos="947"/>
        </w:tabs>
        <w:ind w:left="950" w:firstLine="0"/>
        <w:rPr>
          <w:lang w:val="en-GB"/>
        </w:rPr>
      </w:pPr>
      <w:r w:rsidRPr="00E827FE">
        <w:rPr>
          <w:spacing w:val="-1"/>
          <w:lang w:val="en-GB"/>
        </w:rPr>
        <w:t>Seismotectonic</w:t>
      </w:r>
      <w:r w:rsidRPr="00E827FE">
        <w:rPr>
          <w:spacing w:val="-3"/>
          <w:lang w:val="en-GB"/>
        </w:rPr>
        <w:t xml:space="preserve"> </w:t>
      </w:r>
      <w:r w:rsidRPr="00E827FE">
        <w:rPr>
          <w:spacing w:val="-1"/>
          <w:lang w:val="en-GB"/>
        </w:rPr>
        <w:t>hazards</w:t>
      </w:r>
      <w:r w:rsidRPr="00E827FE">
        <w:rPr>
          <w:spacing w:val="-3"/>
          <w:lang w:val="en-GB"/>
        </w:rPr>
        <w:t xml:space="preserve"> </w:t>
      </w:r>
      <w:r w:rsidRPr="00E827FE">
        <w:rPr>
          <w:spacing w:val="-1"/>
          <w:lang w:val="en-GB"/>
        </w:rPr>
        <w:t>(earthquake)</w:t>
      </w:r>
      <w:r w:rsidR="00B45995" w:rsidRPr="00E827FE">
        <w:rPr>
          <w:spacing w:val="-1"/>
          <w:lang w:val="en-GB"/>
        </w:rPr>
        <w:t>;</w:t>
      </w:r>
    </w:p>
    <w:p w:rsidR="00F2269D" w:rsidRPr="00E827FE" w:rsidRDefault="001B5DCF" w:rsidP="000A0220">
      <w:pPr>
        <w:pStyle w:val="Corpsdetexte"/>
        <w:numPr>
          <w:ilvl w:val="2"/>
          <w:numId w:val="3"/>
        </w:numPr>
        <w:tabs>
          <w:tab w:val="left" w:pos="947"/>
        </w:tabs>
        <w:ind w:left="950" w:firstLine="0"/>
        <w:rPr>
          <w:lang w:val="en-GB"/>
        </w:rPr>
      </w:pPr>
      <w:r w:rsidRPr="00E827FE">
        <w:rPr>
          <w:spacing w:val="-1"/>
          <w:lang w:val="en-GB"/>
        </w:rPr>
        <w:t>Flooding</w:t>
      </w:r>
      <w:r w:rsidRPr="00E827FE">
        <w:rPr>
          <w:spacing w:val="-3"/>
          <w:lang w:val="en-GB"/>
        </w:rPr>
        <w:t xml:space="preserve"> </w:t>
      </w:r>
      <w:r w:rsidRPr="00E827FE">
        <w:rPr>
          <w:spacing w:val="-1"/>
          <w:lang w:val="en-GB"/>
        </w:rPr>
        <w:t>and</w:t>
      </w:r>
      <w:r w:rsidRPr="00E827FE">
        <w:rPr>
          <w:spacing w:val="-3"/>
          <w:lang w:val="en-GB"/>
        </w:rPr>
        <w:t xml:space="preserve"> </w:t>
      </w:r>
      <w:r w:rsidRPr="00E827FE">
        <w:rPr>
          <w:spacing w:val="-1"/>
          <w:lang w:val="en-GB"/>
        </w:rPr>
        <w:t>hydrological</w:t>
      </w:r>
      <w:r w:rsidRPr="00E827FE">
        <w:rPr>
          <w:spacing w:val="-4"/>
          <w:lang w:val="en-GB"/>
        </w:rPr>
        <w:t xml:space="preserve"> </w:t>
      </w:r>
      <w:r w:rsidRPr="00E827FE">
        <w:rPr>
          <w:lang w:val="en-GB"/>
        </w:rPr>
        <w:t>hazards</w:t>
      </w:r>
      <w:r w:rsidR="00B45995" w:rsidRPr="00E827FE">
        <w:rPr>
          <w:lang w:val="en-GB"/>
        </w:rPr>
        <w:t>;</w:t>
      </w:r>
    </w:p>
    <w:p w:rsidR="00F2269D" w:rsidRPr="00E827FE" w:rsidRDefault="001B5DCF" w:rsidP="000A0220">
      <w:pPr>
        <w:pStyle w:val="Corpsdetexte"/>
        <w:numPr>
          <w:ilvl w:val="2"/>
          <w:numId w:val="3"/>
        </w:numPr>
        <w:tabs>
          <w:tab w:val="left" w:pos="947"/>
        </w:tabs>
        <w:ind w:left="950" w:firstLine="0"/>
        <w:rPr>
          <w:lang w:val="en-GB"/>
        </w:rPr>
      </w:pPr>
      <w:r w:rsidRPr="00E827FE">
        <w:rPr>
          <w:spacing w:val="-1"/>
          <w:lang w:val="en-GB"/>
        </w:rPr>
        <w:t>Meteorological</w:t>
      </w:r>
      <w:r w:rsidRPr="00E827FE">
        <w:rPr>
          <w:spacing w:val="-3"/>
          <w:lang w:val="en-GB"/>
        </w:rPr>
        <w:t xml:space="preserve"> </w:t>
      </w:r>
      <w:r w:rsidRPr="00E827FE">
        <w:rPr>
          <w:spacing w:val="-1"/>
          <w:lang w:val="en-GB"/>
        </w:rPr>
        <w:t>events:</w:t>
      </w:r>
      <w:r w:rsidRPr="00E827FE">
        <w:rPr>
          <w:spacing w:val="-2"/>
          <w:lang w:val="en-GB"/>
        </w:rPr>
        <w:t xml:space="preserve"> </w:t>
      </w:r>
      <w:r w:rsidRPr="00E827FE">
        <w:rPr>
          <w:spacing w:val="-1"/>
          <w:lang w:val="en-GB"/>
        </w:rPr>
        <w:t>extreme</w:t>
      </w:r>
      <w:r w:rsidRPr="00E827FE">
        <w:rPr>
          <w:spacing w:val="-2"/>
          <w:lang w:val="en-GB"/>
        </w:rPr>
        <w:t xml:space="preserve"> </w:t>
      </w:r>
      <w:r w:rsidRPr="00E827FE">
        <w:rPr>
          <w:spacing w:val="-1"/>
          <w:lang w:val="en-GB"/>
        </w:rPr>
        <w:t>values</w:t>
      </w:r>
      <w:r w:rsidRPr="00E827FE">
        <w:rPr>
          <w:spacing w:val="-3"/>
          <w:lang w:val="en-GB"/>
        </w:rPr>
        <w:t xml:space="preserve"> </w:t>
      </w:r>
      <w:r w:rsidRPr="00E827FE">
        <w:rPr>
          <w:spacing w:val="-1"/>
          <w:lang w:val="en-GB"/>
        </w:rPr>
        <w:t>of</w:t>
      </w:r>
      <w:r w:rsidRPr="00E827FE">
        <w:rPr>
          <w:spacing w:val="-2"/>
          <w:lang w:val="en-GB"/>
        </w:rPr>
        <w:t xml:space="preserve"> </w:t>
      </w:r>
      <w:r w:rsidRPr="00E827FE">
        <w:rPr>
          <w:spacing w:val="-1"/>
          <w:lang w:val="en-GB"/>
        </w:rPr>
        <w:t>meteorological</w:t>
      </w:r>
      <w:r w:rsidRPr="00E827FE">
        <w:rPr>
          <w:spacing w:val="-3"/>
          <w:lang w:val="en-GB"/>
        </w:rPr>
        <w:t xml:space="preserve"> </w:t>
      </w:r>
      <w:r w:rsidRPr="00E827FE">
        <w:rPr>
          <w:spacing w:val="-1"/>
          <w:lang w:val="en-GB"/>
        </w:rPr>
        <w:t>phenomena</w:t>
      </w:r>
      <w:r w:rsidR="00B45995" w:rsidRPr="00E827FE">
        <w:rPr>
          <w:spacing w:val="-1"/>
          <w:lang w:val="en-GB"/>
        </w:rPr>
        <w:t>;</w:t>
      </w:r>
    </w:p>
    <w:p w:rsidR="00F2269D" w:rsidRPr="00E827FE" w:rsidRDefault="001B5DCF" w:rsidP="000A0220">
      <w:pPr>
        <w:pStyle w:val="Corpsdetexte"/>
        <w:numPr>
          <w:ilvl w:val="2"/>
          <w:numId w:val="3"/>
        </w:numPr>
        <w:tabs>
          <w:tab w:val="left" w:pos="947"/>
        </w:tabs>
        <w:ind w:left="950" w:firstLine="0"/>
        <w:rPr>
          <w:lang w:val="en-GB"/>
        </w:rPr>
      </w:pPr>
      <w:r w:rsidRPr="00E827FE">
        <w:rPr>
          <w:spacing w:val="-1"/>
          <w:lang w:val="en-GB"/>
        </w:rPr>
        <w:t>Meteorological</w:t>
      </w:r>
      <w:r w:rsidRPr="00E827FE">
        <w:rPr>
          <w:spacing w:val="-4"/>
          <w:lang w:val="en-GB"/>
        </w:rPr>
        <w:t xml:space="preserve"> </w:t>
      </w:r>
      <w:r w:rsidRPr="00E827FE">
        <w:rPr>
          <w:spacing w:val="-1"/>
          <w:lang w:val="en-GB"/>
        </w:rPr>
        <w:t>events:</w:t>
      </w:r>
      <w:r w:rsidRPr="00E827FE">
        <w:rPr>
          <w:spacing w:val="-3"/>
          <w:lang w:val="en-GB"/>
        </w:rPr>
        <w:t xml:space="preserve"> </w:t>
      </w:r>
      <w:r w:rsidRPr="00E827FE">
        <w:rPr>
          <w:lang w:val="en-GB"/>
        </w:rPr>
        <w:t>rare</w:t>
      </w:r>
      <w:r w:rsidRPr="00E827FE">
        <w:rPr>
          <w:spacing w:val="-3"/>
          <w:lang w:val="en-GB"/>
        </w:rPr>
        <w:t xml:space="preserve"> </w:t>
      </w:r>
      <w:r w:rsidRPr="00E827FE">
        <w:rPr>
          <w:spacing w:val="-1"/>
          <w:lang w:val="en-GB"/>
        </w:rPr>
        <w:t>meteorological</w:t>
      </w:r>
      <w:r w:rsidRPr="00E827FE">
        <w:rPr>
          <w:spacing w:val="-4"/>
          <w:lang w:val="en-GB"/>
        </w:rPr>
        <w:t xml:space="preserve"> </w:t>
      </w:r>
      <w:r w:rsidRPr="00E827FE">
        <w:rPr>
          <w:spacing w:val="-1"/>
          <w:lang w:val="en-GB"/>
        </w:rPr>
        <w:t>phenomena</w:t>
      </w:r>
      <w:r w:rsidR="00B45995" w:rsidRPr="00E827FE">
        <w:rPr>
          <w:spacing w:val="-1"/>
          <w:lang w:val="en-GB"/>
        </w:rPr>
        <w:t>;</w:t>
      </w:r>
    </w:p>
    <w:p w:rsidR="00F2269D" w:rsidRPr="00E827FE" w:rsidRDefault="001B5DCF" w:rsidP="000A0220">
      <w:pPr>
        <w:pStyle w:val="Corpsdetexte"/>
        <w:numPr>
          <w:ilvl w:val="2"/>
          <w:numId w:val="3"/>
        </w:numPr>
        <w:tabs>
          <w:tab w:val="left" w:pos="947"/>
        </w:tabs>
        <w:ind w:left="950" w:firstLine="0"/>
        <w:rPr>
          <w:lang w:val="en-GB"/>
        </w:rPr>
      </w:pPr>
      <w:r w:rsidRPr="00E827FE">
        <w:rPr>
          <w:spacing w:val="-1"/>
          <w:lang w:val="en-GB"/>
        </w:rPr>
        <w:t>Biological</w:t>
      </w:r>
      <w:r w:rsidRPr="00E827FE">
        <w:rPr>
          <w:spacing w:val="-4"/>
          <w:lang w:val="en-GB"/>
        </w:rPr>
        <w:t xml:space="preserve"> </w:t>
      </w:r>
      <w:r w:rsidRPr="00E827FE">
        <w:rPr>
          <w:spacing w:val="-1"/>
          <w:lang w:val="en-GB"/>
        </w:rPr>
        <w:t>hazards</w:t>
      </w:r>
      <w:r w:rsidRPr="00E827FE">
        <w:rPr>
          <w:spacing w:val="-3"/>
          <w:lang w:val="en-GB"/>
        </w:rPr>
        <w:t xml:space="preserve"> </w:t>
      </w:r>
      <w:r w:rsidRPr="00E827FE">
        <w:rPr>
          <w:lang w:val="en-GB"/>
        </w:rPr>
        <w:t>/</w:t>
      </w:r>
      <w:r w:rsidRPr="00E827FE">
        <w:rPr>
          <w:spacing w:val="-3"/>
          <w:lang w:val="en-GB"/>
        </w:rPr>
        <w:t xml:space="preserve"> </w:t>
      </w:r>
      <w:r w:rsidRPr="00E827FE">
        <w:rPr>
          <w:spacing w:val="-1"/>
          <w:lang w:val="en-GB"/>
        </w:rPr>
        <w:t>Infestation</w:t>
      </w:r>
      <w:r w:rsidR="00B45995" w:rsidRPr="00E827FE">
        <w:rPr>
          <w:spacing w:val="-1"/>
          <w:lang w:val="en-GB"/>
        </w:rPr>
        <w:t>;</w:t>
      </w:r>
    </w:p>
    <w:p w:rsidR="00F2269D" w:rsidRPr="00E827FE" w:rsidRDefault="001B5DCF" w:rsidP="000A0220">
      <w:pPr>
        <w:pStyle w:val="Corpsdetexte"/>
        <w:numPr>
          <w:ilvl w:val="2"/>
          <w:numId w:val="3"/>
        </w:numPr>
        <w:tabs>
          <w:tab w:val="left" w:pos="947"/>
        </w:tabs>
        <w:ind w:left="950" w:firstLine="0"/>
        <w:rPr>
          <w:lang w:val="en-GB"/>
        </w:rPr>
      </w:pPr>
      <w:r w:rsidRPr="00E827FE">
        <w:rPr>
          <w:spacing w:val="-1"/>
          <w:lang w:val="en-GB"/>
        </w:rPr>
        <w:t>Geological</w:t>
      </w:r>
      <w:r w:rsidRPr="00E827FE">
        <w:rPr>
          <w:spacing w:val="-9"/>
          <w:lang w:val="en-GB"/>
        </w:rPr>
        <w:t xml:space="preserve"> </w:t>
      </w:r>
      <w:r w:rsidRPr="00E827FE">
        <w:rPr>
          <w:spacing w:val="-1"/>
          <w:lang w:val="en-GB"/>
        </w:rPr>
        <w:t>hazards</w:t>
      </w:r>
      <w:r w:rsidR="00B45995" w:rsidRPr="00E827FE">
        <w:rPr>
          <w:spacing w:val="-1"/>
          <w:lang w:val="en-GB"/>
        </w:rPr>
        <w:t>;</w:t>
      </w:r>
    </w:p>
    <w:p w:rsidR="00F2269D" w:rsidRPr="00E827FE" w:rsidRDefault="00B45995" w:rsidP="000A0220">
      <w:pPr>
        <w:pStyle w:val="Corpsdetexte"/>
        <w:numPr>
          <w:ilvl w:val="2"/>
          <w:numId w:val="3"/>
        </w:numPr>
        <w:tabs>
          <w:tab w:val="left" w:pos="947"/>
        </w:tabs>
        <w:ind w:left="950" w:firstLine="0"/>
        <w:rPr>
          <w:lang w:val="en-GB"/>
        </w:rPr>
      </w:pPr>
      <w:r w:rsidRPr="00E827FE">
        <w:rPr>
          <w:spacing w:val="-1"/>
          <w:lang w:val="en-GB"/>
        </w:rPr>
        <w:t>F</w:t>
      </w:r>
      <w:r w:rsidR="0045025C">
        <w:rPr>
          <w:spacing w:val="-1"/>
          <w:lang w:val="en-GB"/>
        </w:rPr>
        <w:t>orest fire (f</w:t>
      </w:r>
      <w:r w:rsidR="001B5DCF" w:rsidRPr="00E827FE">
        <w:rPr>
          <w:spacing w:val="-1"/>
          <w:lang w:val="en-GB"/>
        </w:rPr>
        <w:t>ire</w:t>
      </w:r>
      <w:r w:rsidRPr="00E827FE">
        <w:rPr>
          <w:spacing w:val="-1"/>
          <w:lang w:val="en-GB"/>
        </w:rPr>
        <w:t xml:space="preserve"> caused by natural causes</w:t>
      </w:r>
      <w:r w:rsidR="0045025C">
        <w:rPr>
          <w:spacing w:val="-1"/>
          <w:lang w:val="en-GB"/>
        </w:rPr>
        <w:t>)</w:t>
      </w:r>
      <w:r w:rsidRPr="00E827FE">
        <w:rPr>
          <w:spacing w:val="-1"/>
          <w:lang w:val="en-GB"/>
        </w:rPr>
        <w:t>.</w:t>
      </w:r>
    </w:p>
    <w:p w:rsidR="009B3082" w:rsidRDefault="009B3082" w:rsidP="000A0220">
      <w:pPr>
        <w:pStyle w:val="Corpsdetexte"/>
        <w:tabs>
          <w:tab w:val="left" w:pos="270"/>
        </w:tabs>
        <w:ind w:left="270"/>
        <w:rPr>
          <w:lang w:val="en-GB"/>
        </w:rPr>
      </w:pPr>
    </w:p>
    <w:p w:rsidR="0045025C" w:rsidRDefault="0045025C" w:rsidP="000A0220">
      <w:pPr>
        <w:pStyle w:val="Corpsdetexte"/>
        <w:tabs>
          <w:tab w:val="left" w:pos="270"/>
        </w:tabs>
        <w:ind w:left="270"/>
        <w:rPr>
          <w:lang w:val="en-GB"/>
        </w:rPr>
      </w:pPr>
    </w:p>
    <w:p w:rsidR="0045025C" w:rsidRDefault="0045025C" w:rsidP="000A0220">
      <w:pPr>
        <w:pStyle w:val="Corpsdetexte"/>
        <w:tabs>
          <w:tab w:val="left" w:pos="270"/>
        </w:tabs>
        <w:ind w:left="270"/>
        <w:rPr>
          <w:spacing w:val="-1"/>
          <w:lang w:val="en-GB"/>
        </w:rPr>
      </w:pPr>
    </w:p>
    <w:p w:rsidR="009B3082" w:rsidRDefault="009B3082" w:rsidP="000A0220">
      <w:pPr>
        <w:pStyle w:val="Corpsdetexte"/>
        <w:tabs>
          <w:tab w:val="left" w:pos="270"/>
        </w:tabs>
        <w:ind w:left="270"/>
        <w:rPr>
          <w:spacing w:val="-1"/>
          <w:lang w:val="en-GB"/>
        </w:rPr>
      </w:pPr>
    </w:p>
    <w:p w:rsidR="009B3082" w:rsidRDefault="009B3082" w:rsidP="000A0220">
      <w:pPr>
        <w:pStyle w:val="Corpsdetexte"/>
        <w:tabs>
          <w:tab w:val="left" w:pos="270"/>
        </w:tabs>
        <w:ind w:left="270"/>
        <w:rPr>
          <w:spacing w:val="-1"/>
          <w:lang w:val="en-GB"/>
        </w:rPr>
      </w:pPr>
    </w:p>
    <w:p w:rsidR="0045025C" w:rsidRDefault="0045025C" w:rsidP="000A0220">
      <w:pPr>
        <w:pStyle w:val="Corpsdetexte"/>
        <w:tabs>
          <w:tab w:val="left" w:pos="270"/>
        </w:tabs>
        <w:ind w:left="270"/>
        <w:rPr>
          <w:spacing w:val="-1"/>
          <w:lang w:val="en-GB"/>
        </w:rPr>
      </w:pPr>
    </w:p>
    <w:p w:rsidR="0045025C" w:rsidRDefault="0045025C" w:rsidP="000A0220">
      <w:pPr>
        <w:pStyle w:val="Corpsdetexte"/>
        <w:tabs>
          <w:tab w:val="left" w:pos="270"/>
        </w:tabs>
        <w:ind w:left="270"/>
        <w:rPr>
          <w:spacing w:val="-1"/>
          <w:lang w:val="en-GB"/>
        </w:rPr>
      </w:pPr>
    </w:p>
    <w:p w:rsidR="0045025C" w:rsidRDefault="0045025C" w:rsidP="000A0220">
      <w:pPr>
        <w:pStyle w:val="Corpsdetexte"/>
        <w:tabs>
          <w:tab w:val="left" w:pos="270"/>
        </w:tabs>
        <w:ind w:left="270"/>
        <w:rPr>
          <w:spacing w:val="-1"/>
          <w:lang w:val="en-GB"/>
        </w:rPr>
      </w:pPr>
    </w:p>
    <w:p w:rsidR="0045025C" w:rsidRPr="00E827FE" w:rsidRDefault="0045025C" w:rsidP="000A0220">
      <w:pPr>
        <w:pStyle w:val="Corpsdetexte"/>
        <w:tabs>
          <w:tab w:val="left" w:pos="270"/>
        </w:tabs>
        <w:ind w:left="270"/>
        <w:rPr>
          <w:spacing w:val="-1"/>
          <w:lang w:val="en-GB"/>
        </w:rPr>
      </w:pPr>
    </w:p>
    <w:p w:rsidR="00283E95" w:rsidRDefault="00E72F5A" w:rsidP="009B3082">
      <w:pPr>
        <w:pStyle w:val="ASAMPSAtable"/>
        <w:numPr>
          <w:ilvl w:val="0"/>
          <w:numId w:val="0"/>
        </w:numPr>
        <w:ind w:left="720" w:hanging="360"/>
        <w:jc w:val="left"/>
      </w:pPr>
      <w:bookmarkStart w:id="12" w:name="_bookmark14"/>
      <w:bookmarkStart w:id="13" w:name="_Toc471828159"/>
      <w:bookmarkStart w:id="14" w:name="_Toc406080080"/>
      <w:bookmarkEnd w:id="12"/>
      <w:r>
        <w:t xml:space="preserve">Table </w:t>
      </w:r>
      <w:fldSimple w:instr=" SEQ Table \* ARABIC ">
        <w:r w:rsidR="00CE3D33">
          <w:rPr>
            <w:noProof/>
          </w:rPr>
          <w:t>2</w:t>
        </w:r>
      </w:fldSimple>
      <w:r>
        <w:t xml:space="preserve"> (next pages).  Exhaustive list of natural hazards (73 hazard types). Explanation to columns:</w:t>
      </w:r>
      <w:bookmarkEnd w:id="13"/>
      <w:r>
        <w:t xml:space="preserve"> </w:t>
      </w:r>
    </w:p>
    <w:p w:rsidR="00E72F5A" w:rsidRPr="008A03C8" w:rsidRDefault="002F5479" w:rsidP="00E9595E">
      <w:pPr>
        <w:pStyle w:val="ASAMPSAtable"/>
        <w:numPr>
          <w:ilvl w:val="0"/>
          <w:numId w:val="0"/>
        </w:numPr>
        <w:ind w:left="720"/>
        <w:jc w:val="left"/>
        <w:rPr>
          <w:iCs/>
        </w:rPr>
      </w:pPr>
      <w:r>
        <w:t xml:space="preserve">Ref.: </w:t>
      </w:r>
      <w:r w:rsidR="00965229">
        <w:t xml:space="preserve">references </w:t>
      </w:r>
      <w:r w:rsidR="00965229" w:rsidRPr="00B11FD1">
        <w:t>to international standards</w:t>
      </w:r>
      <w:r w:rsidR="00965229">
        <w:t xml:space="preserve"> and guidelines introducing the hazard type;</w:t>
      </w:r>
      <w:r w:rsidR="00965229" w:rsidRPr="005743D0">
        <w:t xml:space="preserve"> </w:t>
      </w:r>
      <w:r w:rsidR="00E9595E" w:rsidRPr="005743D0">
        <w:t>[1] WENRA, 201</w:t>
      </w:r>
      <w:r w:rsidR="008173FB">
        <w:t>3</w:t>
      </w:r>
      <w:r w:rsidR="00E9595E" w:rsidRPr="005743D0">
        <w:t>; [2] IAEA, 2004</w:t>
      </w:r>
      <w:r w:rsidR="00E9595E">
        <w:t xml:space="preserve"> a</w:t>
      </w:r>
      <w:r w:rsidR="00E9595E" w:rsidRPr="005743D0">
        <w:t>; [3] IAEA, 2003</w:t>
      </w:r>
      <w:r w:rsidR="00E9595E">
        <w:t xml:space="preserve"> a</w:t>
      </w:r>
      <w:r w:rsidR="00E9595E" w:rsidRPr="005743D0">
        <w:t>; [4] IAEA, 2010</w:t>
      </w:r>
      <w:r w:rsidR="00E9595E">
        <w:t xml:space="preserve"> a</w:t>
      </w:r>
      <w:r w:rsidR="00E9595E" w:rsidRPr="005743D0">
        <w:t>; [5] IAEA, 2003</w:t>
      </w:r>
      <w:r w:rsidR="00E9595E">
        <w:t xml:space="preserve"> b</w:t>
      </w:r>
      <w:r w:rsidR="00E9595E" w:rsidRPr="005743D0">
        <w:t>; [6] IAEA, 2003</w:t>
      </w:r>
      <w:r w:rsidR="00E9595E">
        <w:t xml:space="preserve"> c</w:t>
      </w:r>
      <w:r w:rsidR="00E9595E" w:rsidRPr="005743D0">
        <w:t>; [7] IAEA, 2003</w:t>
      </w:r>
      <w:r w:rsidR="00E9595E">
        <w:t xml:space="preserve"> d</w:t>
      </w:r>
      <w:r w:rsidR="00E9595E" w:rsidRPr="005743D0">
        <w:t>; [8] IAEA, 2002; [9] IAEA, 2012; [10] IAEA, 2010</w:t>
      </w:r>
      <w:r w:rsidR="00E9595E">
        <w:t xml:space="preserve"> b</w:t>
      </w:r>
      <w:r w:rsidR="00E9595E" w:rsidRPr="005743D0">
        <w:t>; [11] IAEA, 2004</w:t>
      </w:r>
      <w:r w:rsidR="00E9595E">
        <w:t xml:space="preserve"> b</w:t>
      </w:r>
      <w:r w:rsidR="00E9595E" w:rsidRPr="005743D0">
        <w:t>; [12] IAEA, 2011; [13] Kuramoto, T., et al., 2014; [1</w:t>
      </w:r>
      <w:r w:rsidR="00E9595E">
        <w:t>4] IAEA, 2003 e; [15] USNRC, 2012</w:t>
      </w:r>
      <w:r w:rsidR="00E9595E" w:rsidRPr="00B11FD1">
        <w:t xml:space="preserve">. </w:t>
      </w:r>
      <w:r w:rsidR="00B034BD">
        <w:rPr>
          <w:spacing w:val="-1"/>
          <w:lang w:val="en-GB"/>
        </w:rPr>
        <w:t xml:space="preserve"> </w:t>
      </w:r>
      <w:r w:rsidR="00E72F5A" w:rsidRPr="00426087">
        <w:t>Dur.:</w:t>
      </w:r>
      <w:r w:rsidR="00E72F5A">
        <w:t xml:space="preserve"> duration of hazard phenomena classified as s-m (seconds to minutes), m-h (minutes to hours), h-d (hours to days), d-l (days and longer). P&amp;P: Hazard predictability and hazard progression: predictable (P), unpredictable (U), progressing rapidly (R) or gradually (G). Ref: references to international standards introducing the hazard type.</w:t>
      </w:r>
      <w:bookmarkEnd w:id="14"/>
    </w:p>
    <w:p w:rsidR="00EB7276" w:rsidRDefault="00EB7276" w:rsidP="00274BA6">
      <w:pPr>
        <w:spacing w:line="399" w:lineRule="auto"/>
        <w:ind w:firstLine="720"/>
        <w:rPr>
          <w:spacing w:val="-1"/>
        </w:rPr>
      </w:pPr>
    </w:p>
    <w:p w:rsidR="00EB7276" w:rsidRDefault="00EB7276" w:rsidP="00274BA6">
      <w:pPr>
        <w:spacing w:line="399" w:lineRule="auto"/>
        <w:ind w:firstLine="720"/>
        <w:rPr>
          <w:b/>
          <w:spacing w:val="-1"/>
          <w:lang w:val="en-GB"/>
        </w:rPr>
      </w:pPr>
    </w:p>
    <w:p w:rsidR="00B034BD" w:rsidRPr="009B3082" w:rsidRDefault="00B034BD" w:rsidP="00283856">
      <w:pPr>
        <w:spacing w:line="399" w:lineRule="auto"/>
        <w:rPr>
          <w:b/>
          <w:lang w:val="en-GB"/>
        </w:rPr>
        <w:sectPr w:rsidR="00B034BD" w:rsidRPr="009B3082">
          <w:pgSz w:w="11910" w:h="16850"/>
          <w:pgMar w:top="1300" w:right="980" w:bottom="1040" w:left="1180" w:header="629" w:footer="845" w:gutter="0"/>
          <w:cols w:space="720"/>
        </w:sectPr>
      </w:pPr>
    </w:p>
    <w:p w:rsidR="00D200DB" w:rsidRPr="00D200DB" w:rsidRDefault="00D200DB">
      <w:pPr>
        <w:rPr>
          <w:rFonts w:ascii="Arial" w:hAnsi="Arial" w:cs="Arial"/>
          <w:b/>
          <w:sz w:val="20"/>
          <w:szCs w:val="20"/>
        </w:rPr>
      </w:pPr>
      <w:r w:rsidRPr="00D200DB">
        <w:rPr>
          <w:rFonts w:ascii="Arial" w:hAnsi="Arial" w:cs="Arial"/>
          <w:b/>
          <w:sz w:val="20"/>
          <w:szCs w:val="20"/>
        </w:rPr>
        <w:lastRenderedPageBreak/>
        <w:t>Seismotectonic hazards (earthquake) [4]</w:t>
      </w:r>
    </w:p>
    <w:p w:rsidR="00D200DB" w:rsidRDefault="00D200DB"/>
    <w:tbl>
      <w:tblPr>
        <w:tblW w:w="15168" w:type="dxa"/>
        <w:tblInd w:w="-5" w:type="dxa"/>
        <w:tblLook w:val="04A0" w:firstRow="1" w:lastRow="0" w:firstColumn="1" w:lastColumn="0" w:noHBand="0" w:noVBand="1"/>
      </w:tblPr>
      <w:tblGrid>
        <w:gridCol w:w="666"/>
        <w:gridCol w:w="4139"/>
        <w:gridCol w:w="922"/>
        <w:gridCol w:w="576"/>
        <w:gridCol w:w="587"/>
        <w:gridCol w:w="4139"/>
        <w:gridCol w:w="4139"/>
      </w:tblGrid>
      <w:tr w:rsidR="006A212D" w:rsidRPr="00A95B4B" w:rsidTr="009B3082">
        <w:trPr>
          <w:cantSplit/>
          <w:trHeight w:val="397"/>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 and hazard impact</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D200DB" w:rsidRPr="00A95B4B" w:rsidRDefault="00D200DB"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6A212D" w:rsidRPr="00A95B4B" w:rsidTr="006A212D">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45025C">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Vi</w:t>
            </w:r>
            <w:r w:rsidR="0045025C">
              <w:rPr>
                <w:rFonts w:ascii="Arial" w:eastAsia="Times New Roman" w:hAnsi="Arial" w:cs="Arial"/>
                <w:sz w:val="18"/>
                <w:szCs w:val="18"/>
                <w:lang w:val="en-GB" w:eastAsia="en-GB"/>
              </w:rPr>
              <w:t>bratory ground motion (</w:t>
            </w:r>
          </w:p>
        </w:tc>
        <w:tc>
          <w:tcPr>
            <w:tcW w:w="922"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[2] [4] [10] [11] [14]</w:t>
            </w:r>
          </w:p>
        </w:tc>
        <w:tc>
          <w:tcPr>
            <w:tcW w:w="576"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contemporaneous impact of vibratory ground motion on all civil structures and SSCs of the plant and its surrounding.</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Effects of </w:t>
            </w:r>
            <w:r w:rsidR="0045025C" w:rsidRPr="00A95B4B">
              <w:rPr>
                <w:rFonts w:ascii="Arial" w:eastAsia="Times New Roman" w:hAnsi="Arial" w:cs="Arial"/>
                <w:sz w:val="18"/>
                <w:szCs w:val="18"/>
                <w:lang w:val="en-GB" w:eastAsia="en-GB"/>
              </w:rPr>
              <w:t xml:space="preserve">long period ground motion </w:t>
            </w:r>
            <w:r w:rsidR="0045025C">
              <w:rPr>
                <w:rFonts w:ascii="Arial" w:eastAsia="Times New Roman" w:hAnsi="Arial" w:cs="Arial"/>
                <w:sz w:val="18"/>
                <w:szCs w:val="18"/>
                <w:lang w:val="en-GB" w:eastAsia="en-GB"/>
              </w:rPr>
              <w:t xml:space="preserve">and </w:t>
            </w:r>
            <w:r w:rsidRPr="00A95B4B">
              <w:rPr>
                <w:rFonts w:ascii="Arial" w:eastAsia="Times New Roman" w:hAnsi="Arial" w:cs="Arial"/>
                <w:sz w:val="18"/>
                <w:szCs w:val="18"/>
                <w:lang w:val="en-GB" w:eastAsia="en-GB"/>
              </w:rPr>
              <w:t>aftershocks need to be considered.</w:t>
            </w:r>
          </w:p>
        </w:tc>
      </w:tr>
      <w:tr w:rsidR="006A212D" w:rsidRPr="00A95B4B" w:rsidTr="006A212D">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Vibratory ground motion induced or triggered by human activity (oil, gas or groundwater extraction, quarrying, mine collapse)</w:t>
            </w:r>
          </w:p>
        </w:tc>
        <w:tc>
          <w:tcPr>
            <w:tcW w:w="922"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w:t>
            </w:r>
          </w:p>
        </w:tc>
        <w:tc>
          <w:tcPr>
            <w:tcW w:w="576"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contemporaneous impact of vibratory ground motion on all civil structures and SSCs of the plant and its surrounding.</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[N2].</w:t>
            </w:r>
          </w:p>
        </w:tc>
      </w:tr>
      <w:tr w:rsidR="006A212D" w:rsidRPr="00A95B4B" w:rsidTr="006A212D">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Surface faulting (fault capability)</w:t>
            </w:r>
          </w:p>
        </w:tc>
        <w:tc>
          <w:tcPr>
            <w:tcW w:w="922"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[3] [4] [11]</w:t>
            </w:r>
          </w:p>
        </w:tc>
        <w:tc>
          <w:tcPr>
            <w:tcW w:w="576"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coseismic fault rupture and surface displacement. It includes surface rupture at secondary faults.</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[N3].</w:t>
            </w:r>
          </w:p>
        </w:tc>
      </w:tr>
      <w:tr w:rsidR="006A212D" w:rsidRPr="00A95B4B" w:rsidTr="006A212D">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Liquefaction, lateral spreading </w:t>
            </w:r>
          </w:p>
        </w:tc>
        <w:tc>
          <w:tcPr>
            <w:tcW w:w="922"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[11]</w:t>
            </w:r>
          </w:p>
        </w:tc>
        <w:tc>
          <w:tcPr>
            <w:tcW w:w="576"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loss of shear strength of foundation soil and its effects on civil structures and underground installations such as pipes or cable trays.</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[N4].</w:t>
            </w:r>
          </w:p>
        </w:tc>
      </w:tr>
      <w:tr w:rsidR="006A212D" w:rsidRPr="00A95B4B" w:rsidTr="006A212D">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Dynamic compaction (seismically induced soil settlement)</w:t>
            </w:r>
          </w:p>
        </w:tc>
        <w:tc>
          <w:tcPr>
            <w:tcW w:w="922"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[4]</w:t>
            </w:r>
          </w:p>
        </w:tc>
        <w:tc>
          <w:tcPr>
            <w:tcW w:w="576"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effects of soil settlement on civil structures and underground installations such as pipes or cable trays.  It includes effects of seismically induced surface cracks.</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6A212D" w:rsidRPr="00A95B4B" w:rsidTr="006A212D">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Permanent ground displacement subsequent to earthquake</w:t>
            </w:r>
          </w:p>
        </w:tc>
        <w:tc>
          <w:tcPr>
            <w:tcW w:w="922"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[4]</w:t>
            </w:r>
          </w:p>
        </w:tc>
        <w:tc>
          <w:tcPr>
            <w:tcW w:w="576"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permanent ground subsidence or ground heave due to strain release after an earthquake.</w:t>
            </w:r>
          </w:p>
        </w:tc>
        <w:tc>
          <w:tcPr>
            <w:tcW w:w="4139" w:type="dxa"/>
            <w:tcBorders>
              <w:top w:val="nil"/>
              <w:left w:val="nil"/>
              <w:bottom w:val="single" w:sz="4" w:space="0" w:color="auto"/>
              <w:right w:val="single" w:sz="4" w:space="0" w:color="auto"/>
            </w:tcBorders>
            <w:shd w:val="clear" w:color="auto" w:fill="auto"/>
            <w:hideMark/>
          </w:tcPr>
          <w:p w:rsidR="00D200DB" w:rsidRPr="00A95B4B" w:rsidRDefault="00D200DB"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[N6]. Ground settlement (N63) and ground heave (N64) due to other geological processes is treated separately.</w:t>
            </w:r>
          </w:p>
        </w:tc>
      </w:tr>
    </w:tbl>
    <w:p w:rsidR="00D200DB" w:rsidRDefault="00D200DB"/>
    <w:p w:rsidR="00805B57" w:rsidRDefault="00805B57">
      <w:pPr>
        <w:rPr>
          <w:rFonts w:ascii="Arial" w:hAnsi="Arial" w:cs="Arial"/>
          <w:b/>
          <w:sz w:val="20"/>
          <w:szCs w:val="20"/>
        </w:rPr>
      </w:pPr>
    </w:p>
    <w:p w:rsidR="00805B57" w:rsidRDefault="00805B57">
      <w:pPr>
        <w:rPr>
          <w:rFonts w:ascii="Arial" w:hAnsi="Arial" w:cs="Arial"/>
          <w:b/>
          <w:sz w:val="20"/>
          <w:szCs w:val="20"/>
        </w:rPr>
      </w:pPr>
    </w:p>
    <w:p w:rsidR="00805B57" w:rsidRDefault="00805B57">
      <w:pPr>
        <w:rPr>
          <w:rFonts w:ascii="Arial" w:hAnsi="Arial" w:cs="Arial"/>
          <w:b/>
          <w:sz w:val="20"/>
          <w:szCs w:val="20"/>
        </w:rPr>
      </w:pPr>
      <w:r>
        <w:rPr>
          <w:rFonts w:ascii="Arial" w:hAnsi="Arial" w:cs="Arial"/>
          <w:b/>
          <w:sz w:val="20"/>
          <w:szCs w:val="20"/>
        </w:rPr>
        <w:br w:type="page"/>
      </w:r>
    </w:p>
    <w:p w:rsidR="002F5479" w:rsidRPr="006A212D" w:rsidRDefault="002F5479">
      <w:pPr>
        <w:rPr>
          <w:rFonts w:ascii="Arial" w:hAnsi="Arial" w:cs="Arial"/>
          <w:b/>
          <w:sz w:val="20"/>
          <w:szCs w:val="20"/>
        </w:rPr>
      </w:pPr>
      <w:r w:rsidRPr="006A212D">
        <w:rPr>
          <w:rFonts w:ascii="Arial" w:hAnsi="Arial" w:cs="Arial"/>
          <w:b/>
          <w:sz w:val="20"/>
          <w:szCs w:val="20"/>
        </w:rPr>
        <w:lastRenderedPageBreak/>
        <w:t>Flooding and hydrological hazards [1] [2] [7]</w:t>
      </w:r>
    </w:p>
    <w:p w:rsidR="002F5479" w:rsidRDefault="002F5479"/>
    <w:tbl>
      <w:tblPr>
        <w:tblW w:w="15168" w:type="dxa"/>
        <w:tblInd w:w="-5" w:type="dxa"/>
        <w:tblLook w:val="04A0" w:firstRow="1" w:lastRow="0" w:firstColumn="1" w:lastColumn="0" w:noHBand="0" w:noVBand="1"/>
      </w:tblPr>
      <w:tblGrid>
        <w:gridCol w:w="666"/>
        <w:gridCol w:w="4139"/>
        <w:gridCol w:w="922"/>
        <w:gridCol w:w="576"/>
        <w:gridCol w:w="587"/>
        <w:gridCol w:w="4139"/>
        <w:gridCol w:w="4139"/>
      </w:tblGrid>
      <w:tr w:rsidR="002F5479" w:rsidRPr="00A95B4B" w:rsidTr="009B3082">
        <w:trPr>
          <w:cantSplit/>
          <w:trHeight w:val="397"/>
          <w:tblHead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 and hazard impact</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2F5479" w:rsidRPr="00A95B4B" w:rsidTr="009B3082">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N7</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Tsunami (seismic, volcanic, submarine landsliding, meteorite impact)</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[2] [7] [12]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by a series of water waves and the drawdown during the wave troughs.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[N7]. Earthquake (N1), landslide (N60, N61), and volcanic hazards (N68, N69) are treated separately.</w:t>
            </w:r>
          </w:p>
        </w:tc>
      </w:tr>
      <w:tr w:rsidR="002F5479" w:rsidRPr="00A95B4B" w:rsidTr="009B3082">
        <w:trPr>
          <w:cantSplit/>
          <w:trHeight w:val="684"/>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N8</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Flash flood: flooding due to local extreme rainfall</w:t>
            </w:r>
          </w:p>
        </w:tc>
        <w:tc>
          <w:tcPr>
            <w:tcW w:w="922"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[6] [7] [12]  [14]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flooding by extreme rain.</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[N8]. Damage due to rain load on structures is treated separately (N25). Note links to other meteorological phenomena.</w:t>
            </w:r>
          </w:p>
        </w:tc>
      </w:tr>
      <w:tr w:rsidR="002F5479" w:rsidRPr="00A95B4B" w:rsidTr="009B3082">
        <w:trPr>
          <w:cantSplit/>
          <w:trHeight w:val="456"/>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N9</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Floods resulting from snow melt</w:t>
            </w:r>
          </w:p>
        </w:tc>
        <w:tc>
          <w:tcPr>
            <w:tcW w:w="922"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[3] [5] [6] [7] [14]</w:t>
            </w:r>
          </w:p>
        </w:tc>
        <w:tc>
          <w:tcPr>
            <w:tcW w:w="576"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caused by seasonal or rapid snow melt.</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Rapid snow melt due to volcanic phenomena is treated separately (N68).</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N10</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Flooding due to off-site precipitation with waters routed to the site (including river floods)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[5] [7] [12]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flooding by waters routed to the site.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N11</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High groundwater</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flooding by high ground water.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Flooding or low water level due to obstruction of a river channel (downstream or upstream) by landslide, ice, jams caused by logs or debris, or volcanic activity</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[5] [7]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downstream river impoundment or by the breach of upstream river damming, and low water level due to upstream damming.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Floods or low water level resulting from changes in a river channel due to erosion or sedimentation, river diversion</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[3] [5] [7]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changes of a river channel or low water level caused by such phenomena.</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Instability of the coastal area due to erosion is treated separately (N23).</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N14</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 resulting from large waves in inland waters induced by volcanoes, landslides, avalanches or aircraft crash in water basins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[5] [7]</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large waves in inland waters.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Flooding by wind induced waves is treated separately (N19).</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N15</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 and waves caused by failure of water control structures and watercourse containment failure (dam, dike, or levee failure)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[7]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the failure of dams, dikes, or other water containments, e.g., due to hydrological or seismic effects.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lastRenderedPageBreak/>
              <w:t>N16</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Seiche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[2] [3] [7] [14] [15]</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is defined by flooding due to fluctuations of water level due to standing waves in enclosed or partly enclosed bodies of water. </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[N16]. The effect of seiches may aggravate other hazard phenomena such as tsunami or tides.</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N17</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Bore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[5]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bore (waves travelling up a river induced by flood tide or water management).</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[N17].</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N18</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Seawater level: high tide, spring tide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[6] [12]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high tide or spring tide.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N19</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Seawater level, lake level or river: wind generated waves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[6] [7]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is defined by flooding due to wind generated waves including long-period, short-period, and rogue waves (freak waves). </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See explanation [N19] for rogue waves. Such waves are not predictable and progress rapidly. </w:t>
            </w:r>
          </w:p>
        </w:tc>
      </w:tr>
      <w:tr w:rsidR="002F5479" w:rsidRPr="00A95B4B" w:rsidTr="009B3082">
        <w:trPr>
          <w:cantSplit/>
          <w:trHeight w:val="684"/>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N20</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Seawater level: storm surge</w:t>
            </w:r>
          </w:p>
        </w:tc>
        <w:tc>
          <w:tcPr>
            <w:tcW w:w="922"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[6] [7] [12] [14] [15]</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due to storm surge.</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[N20].</w:t>
            </w:r>
          </w:p>
        </w:tc>
      </w:tr>
      <w:tr w:rsidR="002F5479" w:rsidRPr="00A95B4B" w:rsidTr="009B3082">
        <w:trPr>
          <w:cantSplit/>
          <w:trHeight w:val="456"/>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N21</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Seawater level, lake level or river: impact of man-made structures such as wave/tide breaks and jetties</w:t>
            </w:r>
          </w:p>
        </w:tc>
        <w:tc>
          <w:tcPr>
            <w:tcW w:w="922"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[6] [12]</w:t>
            </w:r>
          </w:p>
        </w:tc>
        <w:tc>
          <w:tcPr>
            <w:tcW w:w="576"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flooding caused or amplified by the hydrological effects of man-made structures.</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Corrosion from salt water</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corrosion by salt water.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Instability of the coastal area due to erosion by strong water currents or sedimentation (sea and river)</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[3] [10]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plant structures due to erosion or sedimentation by strong water currents.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N24</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Underwater debris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[7]</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is defined in terms of the damage or clogging of cooling water intake or outlet affecting the availability of the UHS. It may result from sediment load swept in by water. </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effects of ice on water intake structures is treated separately (N48).</w:t>
            </w:r>
          </w:p>
        </w:tc>
      </w:tr>
    </w:tbl>
    <w:p w:rsidR="002F5479" w:rsidRDefault="002F5479"/>
    <w:p w:rsidR="00805B57" w:rsidRDefault="00805B57">
      <w:pPr>
        <w:rPr>
          <w:rFonts w:ascii="Arial" w:hAnsi="Arial" w:cs="Arial"/>
          <w:b/>
          <w:sz w:val="20"/>
          <w:szCs w:val="20"/>
        </w:rPr>
      </w:pPr>
      <w:r>
        <w:rPr>
          <w:rFonts w:ascii="Arial" w:hAnsi="Arial" w:cs="Arial"/>
          <w:b/>
          <w:sz w:val="20"/>
          <w:szCs w:val="20"/>
        </w:rPr>
        <w:br w:type="page"/>
      </w:r>
    </w:p>
    <w:p w:rsidR="002F5479" w:rsidRPr="006A212D" w:rsidRDefault="002F5479">
      <w:pPr>
        <w:rPr>
          <w:rFonts w:ascii="Arial" w:hAnsi="Arial" w:cs="Arial"/>
          <w:b/>
          <w:sz w:val="20"/>
          <w:szCs w:val="20"/>
        </w:rPr>
      </w:pPr>
      <w:r w:rsidRPr="006A212D">
        <w:rPr>
          <w:rFonts w:ascii="Arial" w:hAnsi="Arial" w:cs="Arial"/>
          <w:b/>
          <w:sz w:val="20"/>
          <w:szCs w:val="20"/>
        </w:rPr>
        <w:lastRenderedPageBreak/>
        <w:t>Meteorological events: Extreme values of meteorological phenomena [3] [6] [7] [12]</w:t>
      </w:r>
    </w:p>
    <w:p w:rsidR="002F5479" w:rsidRDefault="002F5479"/>
    <w:tbl>
      <w:tblPr>
        <w:tblW w:w="15168" w:type="dxa"/>
        <w:tblInd w:w="-5" w:type="dxa"/>
        <w:tblLook w:val="04A0" w:firstRow="1" w:lastRow="0" w:firstColumn="1" w:lastColumn="0" w:noHBand="0" w:noVBand="1"/>
      </w:tblPr>
      <w:tblGrid>
        <w:gridCol w:w="666"/>
        <w:gridCol w:w="4139"/>
        <w:gridCol w:w="922"/>
        <w:gridCol w:w="576"/>
        <w:gridCol w:w="587"/>
        <w:gridCol w:w="4139"/>
        <w:gridCol w:w="4139"/>
      </w:tblGrid>
      <w:tr w:rsidR="002F5479" w:rsidRPr="00A95B4B" w:rsidTr="009B3082">
        <w:trPr>
          <w:cantSplit/>
          <w:trHeight w:val="397"/>
          <w:tblHead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N25</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Precipitation (rain or snow), snow pack</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[6] [10]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extreme rain or snow. It includes damage due to rain or snow load on structures.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FB5BD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Flooding by extreme rain (N8) or snow melt (N9)</w:t>
            </w:r>
            <w:r w:rsidR="00FB5BD2">
              <w:rPr>
                <w:rFonts w:ascii="Arial" w:eastAsia="Times New Roman" w:hAnsi="Arial" w:cs="Arial"/>
                <w:sz w:val="18"/>
                <w:szCs w:val="18"/>
                <w:lang w:val="en-GB" w:eastAsia="en-GB"/>
              </w:rPr>
              <w:t xml:space="preserve"> </w:t>
            </w:r>
            <w:r w:rsidRPr="00A95B4B">
              <w:rPr>
                <w:rFonts w:ascii="Arial" w:eastAsia="Times New Roman" w:hAnsi="Arial" w:cs="Arial"/>
                <w:sz w:val="18"/>
                <w:szCs w:val="18"/>
                <w:lang w:val="en-GB" w:eastAsia="en-GB"/>
              </w:rPr>
              <w:t>is treated separately.</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N26</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Extremes of air temperature (high and low)</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[2] [6] [7] [10]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extremely high temperatures (e.g., the stop of ventilation function) and low temperatures (e.g., freezing of pipes).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Impact of high or low water temperature (N28) or ice is treated separately. </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N27</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Extremes of ground temperature (high and low)</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high or low ground temperature, e.g., leading to freezing of pipes.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impact of extreme soil frost is treated separately (N38).</w:t>
            </w:r>
          </w:p>
        </w:tc>
      </w:tr>
      <w:tr w:rsidR="002F5479" w:rsidRPr="00A95B4B" w:rsidTr="009B3082">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N28</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Extremes of cooling water (sea, lake or river) temperature (high and low)</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high or low cooling water temperature.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Freezing (surface ice; N48) and frazil ice (N49) are treated separately.</w:t>
            </w:r>
          </w:p>
        </w:tc>
      </w:tr>
      <w:tr w:rsidR="002F5479" w:rsidRPr="00A95B4B" w:rsidTr="009B3082">
        <w:trPr>
          <w:cantSplit/>
          <w:trHeight w:val="912"/>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N29</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Humidity (high and low), extreme atmospheric moisture</w:t>
            </w:r>
          </w:p>
        </w:tc>
        <w:tc>
          <w:tcPr>
            <w:tcW w:w="922"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 [12]</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impact of moisture on the functionality of safety related equipment and electronic devices (I&amp;C equipment), e.g., by condensation of droplets in electrical and electronic devices.</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[N29].</w:t>
            </w:r>
          </w:p>
        </w:tc>
      </w:tr>
      <w:tr w:rsidR="002F5479" w:rsidRPr="00A95B4B" w:rsidTr="009B3082">
        <w:trPr>
          <w:cantSplit/>
          <w:trHeight w:val="1140"/>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N30</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Extremes of air pressure </w:t>
            </w:r>
          </w:p>
        </w:tc>
        <w:tc>
          <w:tcPr>
            <w:tcW w:w="922"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w:t>
            </w:r>
          </w:p>
        </w:tc>
        <w:tc>
          <w:tcPr>
            <w:tcW w:w="576"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high or low air pressure or of rapid pressure changes that may impact on pressure gauges (e.g., within the containment) leading to inadverted operation.</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N31</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Extreme drought: low river or lake water level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as an extended drought period that lowers the water level of lakes, rivers and open water basins challenging the availability of cooling or service water.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High air temperature (N26) and high water temperature (N28) are treated separately. Extremes of ground water level are treated separately (N.32)</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Low ground water</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low ground water levels challenging the availability of cooling or service water.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lastRenderedPageBreak/>
              <w:t>N33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Low seawater level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[6] [13]</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impact of low sea water level on the plant's cooling function.</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includes effects of low tide, offshore winds, high air pressure, and abnormal changes in currents.</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N34</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Icing, freezing fog</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is defined in terms of the impact of ice cover caused by freezing rain or fog. It includes the loading of structures (electric power lines and switchyard) and blocking of air intakes by ice. </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[N34].</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N35</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White frost, hard rime, soft rime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of white frost including switchyards and power lines, and blocking of air intakes by rime.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[N35].</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N36</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Hail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 [12]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extreme hail. It includes damage by the impact of hailstones and hail load.</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Flooding due to melting of hail are bounded by flooding due to rain and snow melt (N8, N9). Possible effects on the UHS are judged to be bounded by surface ice hazards (N48).</w:t>
            </w:r>
          </w:p>
        </w:tc>
      </w:tr>
      <w:tr w:rsidR="002F5479" w:rsidRPr="00A95B4B" w:rsidTr="009B3082">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N37</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Permafrost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of thawing and refreezing of permafrost.</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684"/>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N38</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Recurring soil frost</w:t>
            </w:r>
          </w:p>
        </w:tc>
        <w:tc>
          <w:tcPr>
            <w:tcW w:w="922"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of soil frost, e.g., on shallow underground installations such as water pipes.</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bl>
    <w:p w:rsidR="002F5479" w:rsidRDefault="002F5479"/>
    <w:p w:rsidR="002F5479" w:rsidRPr="006A212D" w:rsidRDefault="002F5479">
      <w:pPr>
        <w:rPr>
          <w:rFonts w:ascii="Arial" w:hAnsi="Arial" w:cs="Arial"/>
          <w:b/>
          <w:sz w:val="20"/>
          <w:szCs w:val="20"/>
        </w:rPr>
      </w:pPr>
      <w:r w:rsidRPr="006A212D">
        <w:rPr>
          <w:rFonts w:ascii="Arial" w:hAnsi="Arial" w:cs="Arial"/>
          <w:b/>
          <w:sz w:val="20"/>
          <w:szCs w:val="20"/>
        </w:rPr>
        <w:t>Meteorological events: Rare meteorological phenomena [3] [6] [12]</w:t>
      </w:r>
    </w:p>
    <w:p w:rsidR="002F5479" w:rsidRDefault="002F5479"/>
    <w:tbl>
      <w:tblPr>
        <w:tblW w:w="15168" w:type="dxa"/>
        <w:tblInd w:w="-5" w:type="dxa"/>
        <w:tblLook w:val="04A0" w:firstRow="1" w:lastRow="0" w:firstColumn="1" w:lastColumn="0" w:noHBand="0" w:noVBand="1"/>
      </w:tblPr>
      <w:tblGrid>
        <w:gridCol w:w="666"/>
        <w:gridCol w:w="4139"/>
        <w:gridCol w:w="922"/>
        <w:gridCol w:w="576"/>
        <w:gridCol w:w="587"/>
        <w:gridCol w:w="4139"/>
        <w:gridCol w:w="4139"/>
      </w:tblGrid>
      <w:tr w:rsidR="002F5479" w:rsidRPr="00A95B4B" w:rsidTr="009B3082">
        <w:trPr>
          <w:cantSplit/>
          <w:trHeight w:val="397"/>
          <w:tblHead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 and hazard impact</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2F5479" w:rsidRPr="00A95B4B" w:rsidTr="00F766E4">
        <w:trPr>
          <w:cantSplit/>
          <w:trHeight w:val="1140"/>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N39</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Lightning (including electromagnetic interference)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[6] [8] [10] [12]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lightning. The impact may be direct, causing structural damage or loss of off-site power, or indirect through an electromagnetic feeder fire started by lightning.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Fire started by lightning is bounded by external fires (N73, M 24)  and internal fire analysis.</w:t>
            </w:r>
          </w:p>
        </w:tc>
      </w:tr>
      <w:tr w:rsidR="002F5479" w:rsidRPr="00A95B4B" w:rsidTr="00F766E4">
        <w:trPr>
          <w:cantSplit/>
          <w:trHeight w:val="159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lastRenderedPageBreak/>
              <w:t>N40</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High wind, storm (including hurricane, tropical cyclone, typhoon)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[2] [6] [10] [12]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by the direct impact of strong winds and wind pressure.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0E19B0">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does not include tornado (N41) due to the unique characteristics of such storms. The hazard does not include the differentiating effects of blizzard, salt spray or sandstorm. However, the wind effects of these hazards are included. Flooding by storm surge is treated separately (N20). Hazards by wind-blown missiles </w:t>
            </w:r>
            <w:r w:rsidR="003A31C2">
              <w:rPr>
                <w:rFonts w:ascii="Arial" w:eastAsia="Times New Roman" w:hAnsi="Arial" w:cs="Arial"/>
                <w:sz w:val="18"/>
                <w:szCs w:val="18"/>
                <w:lang w:val="en-GB" w:eastAsia="en-GB"/>
              </w:rPr>
              <w:t>are</w:t>
            </w:r>
            <w:r w:rsidRPr="00A95B4B">
              <w:rPr>
                <w:rFonts w:ascii="Arial" w:eastAsia="Times New Roman" w:hAnsi="Arial" w:cs="Arial"/>
                <w:sz w:val="18"/>
                <w:szCs w:val="18"/>
                <w:lang w:val="en-GB" w:eastAsia="en-GB"/>
              </w:rPr>
              <w:t xml:space="preserve"> treated separately (N46).</w:t>
            </w:r>
          </w:p>
        </w:tc>
      </w:tr>
      <w:tr w:rsidR="002F5479" w:rsidRPr="00A95B4B" w:rsidTr="00F766E4">
        <w:trPr>
          <w:cantSplit/>
          <w:trHeight w:val="1140"/>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N41</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Tornado</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[2] [10] [12]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tornado. It includes the effects of pressure differences and rotating wind.</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0E19B0">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separated from other strong winds (N40) due to the special characteristics of tornados with respect to duration, wind speed, and occurrence frequency. Damage due to wind-blown missiles is treated separately (N46).</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Waterspout (tornadic waterspout)</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the rotational energy. Waterspouts contain water vapour, not solid water.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0E19B0">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[N42].</w:t>
            </w:r>
          </w:p>
        </w:tc>
      </w:tr>
      <w:tr w:rsidR="002F5479" w:rsidRPr="00A95B4B" w:rsidTr="009B3082">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Blizzard, snowstorm</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impact on the plant by wind-blown snow. It includes contamination of external high-voltage insulation in switch gear and power lines, and blocking of air intakes.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0E19B0">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effects of wind pressure from snowstorms are covered by the hazard high wind (N40). Snow load is treated separately (N25). </w:t>
            </w:r>
          </w:p>
        </w:tc>
      </w:tr>
      <w:tr w:rsidR="002F5479" w:rsidRPr="00A95B4B" w:rsidTr="009B3082">
        <w:trPr>
          <w:cantSplit/>
          <w:trHeight w:val="1140"/>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N44</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Sandstorm, dust storm</w:t>
            </w:r>
          </w:p>
        </w:tc>
        <w:tc>
          <w:tcPr>
            <w:tcW w:w="922"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 [10] [12] [14]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storm-borne sand or dust and its abrasive effects. It includes contamination of external high-voltage insulation in switch gear and power lines and blocking of air intake.</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0E19B0">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effects of wind pressure from sandstorms are covered by the hazard high wind (N40). </w:t>
            </w:r>
          </w:p>
        </w:tc>
      </w:tr>
      <w:tr w:rsidR="002F5479" w:rsidRPr="00A95B4B" w:rsidTr="009B3082">
        <w:trPr>
          <w:cantSplit/>
          <w:trHeight w:val="1368"/>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N45</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Salt spray, salt storm</w:t>
            </w:r>
          </w:p>
        </w:tc>
        <w:tc>
          <w:tcPr>
            <w:tcW w:w="922"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 [10] [13]</w:t>
            </w:r>
          </w:p>
        </w:tc>
        <w:tc>
          <w:tcPr>
            <w:tcW w:w="576"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is defined as a storm involving salt covering of plant structures and the corrosive attack by a salty atmosphere. It includes contamination of external high-voltage insulation in switch gear and power lines, and dielectric breakdown caused by salt particles. </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0E19B0">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effects of wind pressure from salt storms are covered by the hazard high wind (N40). </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lastRenderedPageBreak/>
              <w:t>N46</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Wind-blown debris (external missiles)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[12]</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damage of the impacts of wind-blown debris resulting from high winds and tornado.</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Typical missiles to include are cladding panels, both insulated and uninsulated aluminium, scaffolding planks, scaffolding poles, trees, and cars.</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N47</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Snow avalanche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avalanches.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Avalanches may be triggered by heavy snow fall or snowmelt.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N48</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Surface ice on river, lake or sea</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the damage or clogging of cooling water intake or outlet by drift ice or thick surface ice affecting the availability of the UHS.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Frazil ice (N49) and ice barriers (N50) are treated separately.</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N49</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Frazil ice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the impact of frazil ice on the cooling water intake or river damming.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[N49].</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N50</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Ice barriers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ice barriers, e.g., by clogging the water intake.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Flooding due to down-stream ice barriers is treated separately (N12).</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N51</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Mist, fog</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electric power lines, and switchyard of mist. It includes reduced visibility on site.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color w:val="FF0000"/>
                <w:sz w:val="18"/>
                <w:szCs w:val="18"/>
                <w:lang w:val="en-GB" w:eastAsia="en-GB"/>
              </w:rPr>
            </w:pPr>
            <w:r w:rsidRPr="00CE3D33">
              <w:rPr>
                <w:rFonts w:ascii="Arial" w:eastAsia="Times New Roman" w:hAnsi="Arial" w:cs="Arial"/>
                <w:sz w:val="18"/>
                <w:szCs w:val="18"/>
                <w:lang w:val="en-GB" w:eastAsia="en-GB"/>
              </w:rPr>
              <w:t>-</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Solar flares, solar storms (space weather); geomagnetic storms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[8]</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malfunction and damage to electrical and electronic equipment by electromagnetic interference and the breakdown of the terrestrial power grid.</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See explanation [N52].</w:t>
            </w:r>
          </w:p>
        </w:tc>
      </w:tr>
    </w:tbl>
    <w:p w:rsidR="00EA1C20" w:rsidRDefault="00EA1C20">
      <w:pPr>
        <w:rPr>
          <w:rFonts w:ascii="Arial" w:hAnsi="Arial" w:cs="Arial"/>
          <w:b/>
          <w:sz w:val="20"/>
          <w:szCs w:val="20"/>
        </w:rPr>
      </w:pPr>
    </w:p>
    <w:p w:rsidR="002F5479" w:rsidRPr="006A212D" w:rsidRDefault="00EA1C20">
      <w:pPr>
        <w:rPr>
          <w:rFonts w:ascii="Arial" w:hAnsi="Arial" w:cs="Arial"/>
          <w:b/>
          <w:sz w:val="20"/>
          <w:szCs w:val="20"/>
        </w:rPr>
      </w:pPr>
      <w:r>
        <w:rPr>
          <w:rFonts w:ascii="Arial" w:hAnsi="Arial" w:cs="Arial"/>
          <w:b/>
          <w:sz w:val="20"/>
          <w:szCs w:val="20"/>
        </w:rPr>
        <w:br w:type="page"/>
      </w:r>
      <w:r w:rsidR="002F5479" w:rsidRPr="006A212D">
        <w:rPr>
          <w:rFonts w:ascii="Arial" w:hAnsi="Arial" w:cs="Arial"/>
          <w:b/>
          <w:sz w:val="20"/>
          <w:szCs w:val="20"/>
        </w:rPr>
        <w:lastRenderedPageBreak/>
        <w:t>Biological hazards / Infestation [1] [7]</w:t>
      </w:r>
    </w:p>
    <w:p w:rsidR="002F5479" w:rsidRDefault="002F5479"/>
    <w:tbl>
      <w:tblPr>
        <w:tblW w:w="15168" w:type="dxa"/>
        <w:tblInd w:w="-5" w:type="dxa"/>
        <w:tblLook w:val="04A0" w:firstRow="1" w:lastRow="0" w:firstColumn="1" w:lastColumn="0" w:noHBand="0" w:noVBand="1"/>
      </w:tblPr>
      <w:tblGrid>
        <w:gridCol w:w="666"/>
        <w:gridCol w:w="4139"/>
        <w:gridCol w:w="922"/>
        <w:gridCol w:w="576"/>
        <w:gridCol w:w="587"/>
        <w:gridCol w:w="4139"/>
        <w:gridCol w:w="4139"/>
      </w:tblGrid>
      <w:tr w:rsidR="002F5479" w:rsidRPr="00A95B4B" w:rsidTr="009B3082">
        <w:trPr>
          <w:cantSplit/>
          <w:trHeight w:val="397"/>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79" w:rsidRPr="00A95B4B" w:rsidRDefault="002F5479" w:rsidP="00F766E4">
            <w:pPr>
              <w:widowControl/>
              <w:spacing w:line="288" w:lineRule="auto"/>
              <w:rPr>
                <w:rFonts w:ascii="Arial" w:eastAsia="Times New Roman" w:hAnsi="Arial" w:cs="Arial"/>
                <w:b/>
                <w:bCs/>
                <w:sz w:val="18"/>
                <w:szCs w:val="18"/>
                <w:lang w:val="en-GB" w:eastAsia="en-GB"/>
              </w:rPr>
            </w:pPr>
            <w:r w:rsidRPr="00A95B4B">
              <w:rPr>
                <w:rFonts w:ascii="Arial" w:eastAsia="Times New Roman" w:hAnsi="Arial" w:cs="Arial"/>
                <w:b/>
                <w:bCs/>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2F5479" w:rsidRPr="00A95B4B" w:rsidTr="009B3082">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Marine/river/lake growth (seaweed, algae), biological fouling</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excessive growth of algae, seaweed, bacteria or else affecting the availability of cooling water from the UHS.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N54</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Crustacean or mollusc growth (shrimps, clams, mussels, shells)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clogging of water intake or outlet by encrusting organisms effecting on the availability of cooling water from the UHS.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N55</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Fish, jellyfish</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 [10]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the unavailability of the UHS due to clogging of water intake by exceptional quantities of fish/jellyfish or abnormal fish population in the cooling pond.</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Clogging by seaweed (N53) and biological flotsam (N58) is treated separately.</w:t>
            </w:r>
          </w:p>
        </w:tc>
      </w:tr>
      <w:tr w:rsidR="002F5479" w:rsidRPr="00A95B4B" w:rsidTr="009B3082">
        <w:trPr>
          <w:cantSplit/>
          <w:trHeight w:val="1140"/>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N56</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Airborne swarms (insects, birds) or leaves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blockage of air intake by birds or blockage of ventilation systems by leaves or insects in the filters. It includes blocking of the air intake of emergency diesels.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N57</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Infestation by rodents and other animals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by damage of cables or wires attacked by rodents (rats, mice), and by undermining of structures by burrowing mammals.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N58</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Biological flotsam (wood, foliage, grass etc.)</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the damage or clogging of cooling water intake or outlet affecting the availability of the UHS by the accumulation of large quantities of flotsam.</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N59</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Microbiological corrosion</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by microbiological corrosion.</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bl>
    <w:p w:rsidR="002F5479" w:rsidRDefault="002F5479"/>
    <w:p w:rsidR="00EA1C20" w:rsidRDefault="00EA1C20">
      <w:pPr>
        <w:rPr>
          <w:rFonts w:ascii="Arial" w:hAnsi="Arial" w:cs="Arial"/>
          <w:b/>
          <w:sz w:val="20"/>
          <w:szCs w:val="20"/>
        </w:rPr>
      </w:pPr>
      <w:r>
        <w:rPr>
          <w:rFonts w:ascii="Arial" w:hAnsi="Arial" w:cs="Arial"/>
          <w:b/>
          <w:sz w:val="20"/>
          <w:szCs w:val="20"/>
        </w:rPr>
        <w:br w:type="page"/>
      </w:r>
    </w:p>
    <w:p w:rsidR="002F5479" w:rsidRPr="006A212D" w:rsidRDefault="002F5479">
      <w:pPr>
        <w:rPr>
          <w:rFonts w:ascii="Arial" w:hAnsi="Arial" w:cs="Arial"/>
          <w:b/>
          <w:sz w:val="20"/>
          <w:szCs w:val="20"/>
        </w:rPr>
      </w:pPr>
      <w:r w:rsidRPr="006A212D">
        <w:rPr>
          <w:rFonts w:ascii="Arial" w:hAnsi="Arial" w:cs="Arial"/>
          <w:b/>
          <w:sz w:val="20"/>
          <w:szCs w:val="20"/>
        </w:rPr>
        <w:lastRenderedPageBreak/>
        <w:t>Geological hazards [1] [11]</w:t>
      </w:r>
    </w:p>
    <w:p w:rsidR="002F5479" w:rsidRDefault="002F5479"/>
    <w:tbl>
      <w:tblPr>
        <w:tblW w:w="15168" w:type="dxa"/>
        <w:tblInd w:w="-5" w:type="dxa"/>
        <w:tblLook w:val="04A0" w:firstRow="1" w:lastRow="0" w:firstColumn="1" w:lastColumn="0" w:noHBand="0" w:noVBand="1"/>
      </w:tblPr>
      <w:tblGrid>
        <w:gridCol w:w="666"/>
        <w:gridCol w:w="4139"/>
        <w:gridCol w:w="922"/>
        <w:gridCol w:w="576"/>
        <w:gridCol w:w="587"/>
        <w:gridCol w:w="4139"/>
        <w:gridCol w:w="4139"/>
      </w:tblGrid>
      <w:tr w:rsidR="002F5479" w:rsidRPr="00A95B4B" w:rsidTr="009B3082">
        <w:trPr>
          <w:cantSplit/>
          <w:trHeight w:val="397"/>
          <w:tblHead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79" w:rsidRPr="00A95B4B" w:rsidRDefault="002F5479" w:rsidP="00F766E4">
            <w:pPr>
              <w:widowControl/>
              <w:spacing w:line="288" w:lineRule="auto"/>
              <w:rPr>
                <w:rFonts w:ascii="Arial" w:eastAsia="Times New Roman" w:hAnsi="Arial" w:cs="Arial"/>
                <w:b/>
                <w:bCs/>
                <w:sz w:val="18"/>
                <w:szCs w:val="18"/>
                <w:lang w:val="en-GB" w:eastAsia="en-GB"/>
              </w:rPr>
            </w:pPr>
            <w:r w:rsidRPr="00A95B4B">
              <w:rPr>
                <w:rFonts w:ascii="Arial" w:eastAsia="Times New Roman" w:hAnsi="Arial" w:cs="Arial"/>
                <w:b/>
                <w:bCs/>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 and hazard impact</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N60</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Subaerial slope instability (landslide, rock fall; including meteorologically and seismically triggered events)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[3] [10] [11] [14]</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landslide or rock</w:t>
            </w:r>
            <w:r w:rsidR="003A31C2">
              <w:rPr>
                <w:rFonts w:ascii="Arial" w:eastAsia="Times New Roman" w:hAnsi="Arial" w:cs="Arial"/>
                <w:sz w:val="18"/>
                <w:szCs w:val="18"/>
                <w:lang w:val="en-GB" w:eastAsia="en-GB"/>
              </w:rPr>
              <w:t xml:space="preserve"> </w:t>
            </w:r>
            <w:r w:rsidRPr="00A95B4B">
              <w:rPr>
                <w:rFonts w:ascii="Arial" w:eastAsia="Times New Roman" w:hAnsi="Arial" w:cs="Arial"/>
                <w:sz w:val="18"/>
                <w:szCs w:val="18"/>
                <w:lang w:val="en-GB" w:eastAsia="en-GB"/>
              </w:rPr>
              <w:t xml:space="preserve">fall including possible clogging of cooling water intake or outlet affecting the availability of the UHS. </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effects of mass movements causing flooding due to the blockage of streams (N12) or by inducing tsunamis in the sea or lakes (N7) are treated separately.</w:t>
            </w:r>
          </w:p>
        </w:tc>
      </w:tr>
      <w:tr w:rsidR="002F5479" w:rsidRPr="00A95B4B" w:rsidTr="00F766E4">
        <w:trPr>
          <w:cantSplit/>
          <w:trHeight w:val="912"/>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N61</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Underwater landslide, gravity flow (including seismically triggered events)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underwater landslide.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Underwater landslides may be due to above water causes, such as prolonged and intense precipitation. Underwater erosion (N23) and tsunami triggered by landslide (N7) is treated separately.</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Debris flow, mud flow (including seismically triggered events)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debris flows or mud flows. Effects may include clogging of cooling water intake or outlet structures.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Lahar hazard is treated in volcanic hazards (N68).</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Ground settlement (natural or man-made by mining, ground water extraction, oil/gas production)</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[11]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ground settlement.</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N64</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Ground heave</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 [11]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ground heave.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N65</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Karst, leeching of soluble rocks (limestone, gypsum, anhydrite, halite) </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 [11]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to the plant of fissures, sinkholes, underground streams, and caverns caused by chemical erosion.</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N66</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Sinkholes (collapse of natural caverns and man-made cavities)</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[3] [11]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sinkholes resulting from underground collapse.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N67</w:t>
            </w:r>
          </w:p>
        </w:tc>
        <w:tc>
          <w:tcPr>
            <w:tcW w:w="4139" w:type="dxa"/>
            <w:tcBorders>
              <w:top w:val="nil"/>
              <w:left w:val="nil"/>
              <w:bottom w:val="single" w:sz="4" w:space="0" w:color="auto"/>
              <w:right w:val="single" w:sz="4" w:space="0" w:color="auto"/>
            </w:tcBorders>
            <w:shd w:val="clear" w:color="auto" w:fill="auto"/>
            <w:hideMark/>
          </w:tcPr>
          <w:p w:rsidR="002F5479" w:rsidRPr="00625190" w:rsidRDefault="002F5479" w:rsidP="009B3082">
            <w:pPr>
              <w:widowControl/>
              <w:spacing w:before="60" w:line="288" w:lineRule="auto"/>
              <w:rPr>
                <w:rFonts w:ascii="Arial" w:eastAsia="Times New Roman" w:hAnsi="Arial" w:cs="Arial"/>
                <w:sz w:val="18"/>
                <w:szCs w:val="18"/>
                <w:lang w:val="fr-FR" w:eastAsia="en-GB"/>
              </w:rPr>
            </w:pPr>
            <w:r w:rsidRPr="00625190">
              <w:rPr>
                <w:rFonts w:ascii="Arial" w:eastAsia="Times New Roman" w:hAnsi="Arial" w:cs="Arial"/>
                <w:sz w:val="18"/>
                <w:szCs w:val="18"/>
                <w:lang w:val="fr-FR" w:eastAsia="en-GB"/>
              </w:rPr>
              <w:t>Unstable soils (quick clays etc.)</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unstable soils.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9B3082">
        <w:trPr>
          <w:cantSplit/>
          <w:trHeight w:val="2280"/>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lastRenderedPageBreak/>
              <w:t>N68</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Volcanic hazards: phenomena occurring near the volcanic centre</w:t>
            </w:r>
          </w:p>
        </w:tc>
        <w:tc>
          <w:tcPr>
            <w:tcW w:w="922"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 [9] [11] [14]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volcanic vent opening; launching of ballistic projectiles; fallout of pyroclastic material such as ash, tephra, lapilli or pumice; pyroclastic flows; lava flows; debris avalanches, landslides and slope failures; lahars, maars and floods induced by snow melt; air shocks and lightning; release of gases (including ‘glowing avalanches’); ground deformation; geothermal and groundwater anomalies; forest fire ignited by volcanic activity.</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large variety of volcanic phenomena </w:t>
            </w:r>
            <w:r w:rsidR="003A31C2" w:rsidRPr="00A95B4B">
              <w:rPr>
                <w:rFonts w:ascii="Arial" w:eastAsia="Times New Roman" w:hAnsi="Arial" w:cs="Arial"/>
                <w:sz w:val="18"/>
                <w:szCs w:val="18"/>
                <w:lang w:val="en-GB" w:eastAsia="en-GB"/>
              </w:rPr>
              <w:t>necessitates</w:t>
            </w:r>
            <w:r w:rsidRPr="00A95B4B">
              <w:rPr>
                <w:rFonts w:ascii="Arial" w:eastAsia="Times New Roman" w:hAnsi="Arial" w:cs="Arial"/>
                <w:sz w:val="18"/>
                <w:szCs w:val="18"/>
                <w:lang w:val="en-GB" w:eastAsia="en-GB"/>
              </w:rPr>
              <w:t xml:space="preserve"> separate treatment of these phenomena. Earthquakes (N1) and tsunamis triggered by volcanic activity (N7) are treated separately.</w:t>
            </w:r>
          </w:p>
        </w:tc>
      </w:tr>
      <w:tr w:rsidR="002F5479" w:rsidRPr="00A95B4B" w:rsidTr="009B3082">
        <w:trPr>
          <w:cantSplit/>
          <w:trHeight w:val="456"/>
        </w:trPr>
        <w:tc>
          <w:tcPr>
            <w:tcW w:w="666" w:type="dxa"/>
            <w:tcBorders>
              <w:top w:val="single" w:sz="4" w:space="0" w:color="auto"/>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N69</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Volcanic hazards: effects extending to areas remote from the volcanic centre</w:t>
            </w:r>
          </w:p>
        </w:tc>
        <w:tc>
          <w:tcPr>
            <w:tcW w:w="922"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[7] [9]</w:t>
            </w:r>
          </w:p>
        </w:tc>
        <w:tc>
          <w:tcPr>
            <w:tcW w:w="576"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U/G</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volcanic phenomena such as fallout of ash.</w:t>
            </w:r>
          </w:p>
        </w:tc>
        <w:tc>
          <w:tcPr>
            <w:tcW w:w="4139" w:type="dxa"/>
            <w:tcBorders>
              <w:top w:val="single" w:sz="4" w:space="0" w:color="auto"/>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Earthquakes (N1) and tsunamis (N7) triggered by volcanic activity are treated separately.</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N70</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Methane seep</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methane seeping from soils or rocks.</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456"/>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N71</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Natural radiation</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P/G</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impact on the plant of natural radiation.</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CE3D33"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w:t>
            </w:r>
          </w:p>
        </w:tc>
      </w:tr>
      <w:tr w:rsidR="002F5479" w:rsidRPr="00A95B4B" w:rsidTr="00F766E4">
        <w:trPr>
          <w:cantSplit/>
          <w:trHeight w:val="684"/>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N72</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Meteorite fall</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[1] [10] [13]</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the plant due to meteorite impact (direct impact, shock waves, impact-induced vibration, and fire).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FB5BD2" w:rsidP="009B3082">
            <w:pPr>
              <w:widowControl/>
              <w:spacing w:before="60" w:line="288" w:lineRule="auto"/>
              <w:rPr>
                <w:rFonts w:ascii="Arial" w:eastAsia="Times New Roman" w:hAnsi="Arial" w:cs="Arial"/>
                <w:sz w:val="18"/>
                <w:szCs w:val="18"/>
                <w:lang w:val="en-GB" w:eastAsia="en-GB"/>
              </w:rPr>
            </w:pPr>
            <w:r>
              <w:rPr>
                <w:rFonts w:ascii="Arial" w:eastAsia="Times New Roman" w:hAnsi="Arial" w:cs="Arial"/>
                <w:sz w:val="18"/>
                <w:szCs w:val="18"/>
                <w:lang w:val="en-GB" w:eastAsia="en-GB"/>
              </w:rPr>
              <w:t>See explanation [N7</w:t>
            </w:r>
            <w:r w:rsidRPr="00A95B4B">
              <w:rPr>
                <w:rFonts w:ascii="Arial" w:eastAsia="Times New Roman" w:hAnsi="Arial" w:cs="Arial"/>
                <w:sz w:val="18"/>
                <w:szCs w:val="18"/>
                <w:lang w:val="en-GB" w:eastAsia="en-GB"/>
              </w:rPr>
              <w:t>2].</w:t>
            </w:r>
            <w:r>
              <w:rPr>
                <w:rFonts w:ascii="Arial" w:eastAsia="Times New Roman" w:hAnsi="Arial" w:cs="Arial"/>
                <w:sz w:val="18"/>
                <w:szCs w:val="18"/>
                <w:lang w:val="en-GB" w:eastAsia="en-GB"/>
              </w:rPr>
              <w:t xml:space="preserve"> </w:t>
            </w:r>
            <w:r w:rsidR="002F5479" w:rsidRPr="00A95B4B">
              <w:rPr>
                <w:rFonts w:ascii="Arial" w:eastAsia="Times New Roman" w:hAnsi="Arial" w:cs="Arial"/>
                <w:sz w:val="18"/>
                <w:szCs w:val="18"/>
                <w:lang w:val="en-GB" w:eastAsia="en-GB"/>
              </w:rPr>
              <w:t>Flooding by tsunami triggered by meteorite fall is treated separately (N7).</w:t>
            </w:r>
          </w:p>
        </w:tc>
      </w:tr>
    </w:tbl>
    <w:p w:rsidR="002F5479" w:rsidRDefault="002F5479"/>
    <w:p w:rsidR="002F5479" w:rsidRPr="006A212D" w:rsidRDefault="002F5479">
      <w:pPr>
        <w:rPr>
          <w:rFonts w:ascii="Arial" w:hAnsi="Arial" w:cs="Arial"/>
          <w:b/>
          <w:sz w:val="20"/>
          <w:szCs w:val="20"/>
        </w:rPr>
      </w:pPr>
      <w:r w:rsidRPr="006A212D">
        <w:rPr>
          <w:rFonts w:ascii="Arial" w:hAnsi="Arial" w:cs="Arial"/>
          <w:b/>
          <w:sz w:val="20"/>
          <w:szCs w:val="20"/>
        </w:rPr>
        <w:t>Forest fire</w:t>
      </w:r>
    </w:p>
    <w:p w:rsidR="002F5479" w:rsidRDefault="002F5479"/>
    <w:tbl>
      <w:tblPr>
        <w:tblW w:w="15168" w:type="dxa"/>
        <w:tblInd w:w="-10" w:type="dxa"/>
        <w:tblLook w:val="04A0" w:firstRow="1" w:lastRow="0" w:firstColumn="1" w:lastColumn="0" w:noHBand="0" w:noVBand="1"/>
      </w:tblPr>
      <w:tblGrid>
        <w:gridCol w:w="666"/>
        <w:gridCol w:w="4139"/>
        <w:gridCol w:w="922"/>
        <w:gridCol w:w="576"/>
        <w:gridCol w:w="587"/>
        <w:gridCol w:w="4139"/>
        <w:gridCol w:w="4139"/>
      </w:tblGrid>
      <w:tr w:rsidR="002F5479" w:rsidRPr="00A95B4B" w:rsidTr="009B3082">
        <w:trPr>
          <w:cantSplit/>
          <w:trHeight w:val="397"/>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5479" w:rsidRPr="00A95B4B" w:rsidRDefault="002F5479" w:rsidP="00F766E4">
            <w:pPr>
              <w:widowControl/>
              <w:spacing w:line="288" w:lineRule="auto"/>
              <w:rPr>
                <w:rFonts w:ascii="Arial" w:eastAsia="Times New Roman" w:hAnsi="Arial" w:cs="Arial"/>
                <w:b/>
                <w:bCs/>
                <w:sz w:val="18"/>
                <w:szCs w:val="18"/>
                <w:lang w:val="en-GB" w:eastAsia="en-GB"/>
              </w:rPr>
            </w:pPr>
            <w:r w:rsidRPr="00A95B4B">
              <w:rPr>
                <w:rFonts w:ascii="Arial" w:eastAsia="Times New Roman" w:hAnsi="Arial" w:cs="Arial"/>
                <w:b/>
                <w:bCs/>
                <w:sz w:val="18"/>
                <w:szCs w:val="18"/>
                <w:lang w:val="en-GB" w:eastAsia="en-GB"/>
              </w:rPr>
              <w:t>Code</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P&amp;P</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Hazard definition and hazard impact</w:t>
            </w:r>
          </w:p>
        </w:tc>
        <w:tc>
          <w:tcPr>
            <w:tcW w:w="4139" w:type="dxa"/>
            <w:tcBorders>
              <w:top w:val="single" w:sz="4" w:space="0" w:color="auto"/>
              <w:left w:val="nil"/>
              <w:bottom w:val="single" w:sz="4" w:space="0" w:color="auto"/>
              <w:right w:val="single" w:sz="4" w:space="0" w:color="auto"/>
            </w:tcBorders>
            <w:shd w:val="clear" w:color="auto" w:fill="auto"/>
            <w:vAlign w:val="center"/>
            <w:hideMark/>
          </w:tcPr>
          <w:p w:rsidR="002F5479" w:rsidRPr="00A95B4B" w:rsidRDefault="002F5479" w:rsidP="00F766E4">
            <w:pPr>
              <w:widowControl/>
              <w:spacing w:line="288" w:lineRule="auto"/>
              <w:rPr>
                <w:rFonts w:ascii="Arial" w:eastAsia="Times New Roman" w:hAnsi="Arial" w:cs="Arial"/>
                <w:b/>
                <w:bCs/>
                <w:color w:val="000000"/>
                <w:sz w:val="18"/>
                <w:szCs w:val="18"/>
                <w:lang w:val="en-GB" w:eastAsia="en-GB"/>
              </w:rPr>
            </w:pPr>
            <w:r w:rsidRPr="00A95B4B">
              <w:rPr>
                <w:rFonts w:ascii="Arial" w:eastAsia="Times New Roman" w:hAnsi="Arial" w:cs="Arial"/>
                <w:b/>
                <w:bCs/>
                <w:color w:val="000000"/>
                <w:sz w:val="18"/>
                <w:szCs w:val="18"/>
                <w:lang w:val="en-GB" w:eastAsia="en-GB"/>
              </w:rPr>
              <w:t>Interfaces and comments</w:t>
            </w:r>
          </w:p>
        </w:tc>
      </w:tr>
      <w:tr w:rsidR="002F5479" w:rsidRPr="00A95B4B" w:rsidTr="006A212D">
        <w:trPr>
          <w:cantSplit/>
          <w:trHeight w:val="1140"/>
        </w:trPr>
        <w:tc>
          <w:tcPr>
            <w:tcW w:w="666" w:type="dxa"/>
            <w:tcBorders>
              <w:top w:val="nil"/>
              <w:left w:val="single" w:sz="4" w:space="0" w:color="auto"/>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N73</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Forest fire, wildfire, burning turf or peat</w:t>
            </w:r>
          </w:p>
        </w:tc>
        <w:tc>
          <w:tcPr>
            <w:tcW w:w="922"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[7] [10]</w:t>
            </w:r>
          </w:p>
        </w:tc>
        <w:tc>
          <w:tcPr>
            <w:tcW w:w="576"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U/R</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The hazard is defined in terms of damage to plant or the loss of off-site power due to fire or threatened operator action owing to the release of smoke and toxic gases. It includes hazard due to sparks igniting other fires and combustion gas of fire.</w:t>
            </w:r>
          </w:p>
        </w:tc>
        <w:tc>
          <w:tcPr>
            <w:tcW w:w="4139" w:type="dxa"/>
            <w:tcBorders>
              <w:top w:val="nil"/>
              <w:left w:val="nil"/>
              <w:bottom w:val="single" w:sz="4" w:space="0" w:color="auto"/>
              <w:right w:val="single" w:sz="4" w:space="0" w:color="auto"/>
            </w:tcBorders>
            <w:shd w:val="clear" w:color="auto" w:fill="auto"/>
            <w:hideMark/>
          </w:tcPr>
          <w:p w:rsidR="002F5479" w:rsidRPr="00A95B4B" w:rsidRDefault="002F5479" w:rsidP="009B3082">
            <w:pPr>
              <w:widowControl/>
              <w:spacing w:before="60" w:line="288" w:lineRule="auto"/>
              <w:rPr>
                <w:rFonts w:ascii="Arial" w:eastAsia="Times New Roman" w:hAnsi="Arial" w:cs="Arial"/>
                <w:sz w:val="18"/>
                <w:szCs w:val="18"/>
                <w:lang w:val="en-GB" w:eastAsia="en-GB"/>
              </w:rPr>
            </w:pPr>
            <w:r w:rsidRPr="00A95B4B">
              <w:rPr>
                <w:rFonts w:ascii="Arial" w:eastAsia="Times New Roman" w:hAnsi="Arial" w:cs="Arial"/>
                <w:sz w:val="18"/>
                <w:szCs w:val="18"/>
                <w:lang w:val="en-GB" w:eastAsia="en-GB"/>
              </w:rPr>
              <w:t xml:space="preserve">The hazard is a possible effect of extreme meteorological conditions (high temperatures, drought or storms). Fire caused by human activity is </w:t>
            </w:r>
            <w:r w:rsidR="003A31C2" w:rsidRPr="00A95B4B">
              <w:rPr>
                <w:rFonts w:ascii="Arial" w:eastAsia="Times New Roman" w:hAnsi="Arial" w:cs="Arial"/>
                <w:sz w:val="18"/>
                <w:szCs w:val="18"/>
                <w:lang w:val="en-GB" w:eastAsia="en-GB"/>
              </w:rPr>
              <w:t>treated</w:t>
            </w:r>
            <w:r w:rsidRPr="00A95B4B">
              <w:rPr>
                <w:rFonts w:ascii="Arial" w:eastAsia="Times New Roman" w:hAnsi="Arial" w:cs="Arial"/>
                <w:sz w:val="18"/>
                <w:szCs w:val="18"/>
                <w:lang w:val="en-GB" w:eastAsia="en-GB"/>
              </w:rPr>
              <w:t xml:space="preserve"> separately (M24).</w:t>
            </w:r>
          </w:p>
        </w:tc>
      </w:tr>
    </w:tbl>
    <w:p w:rsidR="009E7770" w:rsidRPr="00E827FE" w:rsidRDefault="009E7770">
      <w:pPr>
        <w:rPr>
          <w:rFonts w:ascii="Times New Roman" w:eastAsia="Times New Roman" w:hAnsi="Times New Roman" w:cs="Times New Roman"/>
          <w:sz w:val="20"/>
          <w:szCs w:val="20"/>
          <w:lang w:val="en-GB"/>
        </w:rPr>
        <w:sectPr w:rsidR="009E7770" w:rsidRPr="00E827FE" w:rsidSect="00546DA4">
          <w:headerReference w:type="default" r:id="rId22"/>
          <w:footerReference w:type="default" r:id="rId23"/>
          <w:pgSz w:w="16834" w:h="11909" w:orient="landscape" w:code="9"/>
          <w:pgMar w:top="1181" w:right="1296" w:bottom="245" w:left="1037" w:header="634" w:footer="958" w:gutter="0"/>
          <w:cols w:space="720"/>
          <w:docGrid w:linePitch="299"/>
        </w:sectPr>
      </w:pPr>
    </w:p>
    <w:p w:rsidR="00F2269D" w:rsidRPr="00E827FE" w:rsidRDefault="001B5DCF" w:rsidP="000A3450">
      <w:pPr>
        <w:pStyle w:val="Titre2"/>
      </w:pPr>
      <w:bookmarkStart w:id="15" w:name="_Toc471890630"/>
      <w:r w:rsidRPr="00E827FE">
        <w:lastRenderedPageBreak/>
        <w:t>EXTENDED EXPLANATIONS OF</w:t>
      </w:r>
      <w:r w:rsidRPr="00E827FE">
        <w:rPr>
          <w:spacing w:val="-2"/>
        </w:rPr>
        <w:t xml:space="preserve"> UNCOMMON</w:t>
      </w:r>
      <w:r w:rsidRPr="00E827FE">
        <w:t xml:space="preserve"> NATURAL</w:t>
      </w:r>
      <w:r w:rsidRPr="00E827FE">
        <w:rPr>
          <w:spacing w:val="-2"/>
        </w:rPr>
        <w:t xml:space="preserve"> PHENOMENA</w:t>
      </w:r>
      <w:bookmarkEnd w:id="15"/>
    </w:p>
    <w:p w:rsidR="00F2269D" w:rsidRPr="00E827FE" w:rsidRDefault="001B5DCF" w:rsidP="00D67208">
      <w:pPr>
        <w:pStyle w:val="Corpsdetexte"/>
        <w:ind w:right="147"/>
        <w:jc w:val="both"/>
        <w:rPr>
          <w:lang w:val="en-GB"/>
        </w:rPr>
      </w:pPr>
      <w:r w:rsidRPr="00E827FE">
        <w:rPr>
          <w:b/>
          <w:i/>
          <w:lang w:val="en-GB"/>
        </w:rPr>
        <w:t>[N2]</w:t>
      </w:r>
      <w:r w:rsidRPr="00E827FE">
        <w:rPr>
          <w:b/>
          <w:i/>
          <w:spacing w:val="37"/>
          <w:lang w:val="en-GB"/>
        </w:rPr>
        <w:t xml:space="preserve"> </w:t>
      </w:r>
      <w:r w:rsidRPr="00E827FE">
        <w:rPr>
          <w:b/>
          <w:i/>
          <w:spacing w:val="-1"/>
          <w:lang w:val="en-GB"/>
        </w:rPr>
        <w:t>Vibratory</w:t>
      </w:r>
      <w:r w:rsidRPr="00E827FE">
        <w:rPr>
          <w:b/>
          <w:i/>
          <w:spacing w:val="38"/>
          <w:lang w:val="en-GB"/>
        </w:rPr>
        <w:t xml:space="preserve"> </w:t>
      </w:r>
      <w:r w:rsidRPr="00E827FE">
        <w:rPr>
          <w:b/>
          <w:i/>
          <w:spacing w:val="-1"/>
          <w:lang w:val="en-GB"/>
        </w:rPr>
        <w:t>ground</w:t>
      </w:r>
      <w:r w:rsidRPr="00E827FE">
        <w:rPr>
          <w:b/>
          <w:i/>
          <w:spacing w:val="37"/>
          <w:lang w:val="en-GB"/>
        </w:rPr>
        <w:t xml:space="preserve"> </w:t>
      </w:r>
      <w:r w:rsidRPr="00E827FE">
        <w:rPr>
          <w:b/>
          <w:i/>
          <w:spacing w:val="-1"/>
          <w:lang w:val="en-GB"/>
        </w:rPr>
        <w:t>motion</w:t>
      </w:r>
      <w:r w:rsidRPr="00E827FE">
        <w:rPr>
          <w:b/>
          <w:i/>
          <w:spacing w:val="38"/>
          <w:lang w:val="en-GB"/>
        </w:rPr>
        <w:t xml:space="preserve"> </w:t>
      </w:r>
      <w:r w:rsidRPr="00E827FE">
        <w:rPr>
          <w:b/>
          <w:i/>
          <w:spacing w:val="-1"/>
          <w:lang w:val="en-GB"/>
        </w:rPr>
        <w:t>induced</w:t>
      </w:r>
      <w:r w:rsidRPr="00E827FE">
        <w:rPr>
          <w:b/>
          <w:i/>
          <w:spacing w:val="38"/>
          <w:lang w:val="en-GB"/>
        </w:rPr>
        <w:t xml:space="preserve"> </w:t>
      </w:r>
      <w:r w:rsidRPr="00E827FE">
        <w:rPr>
          <w:b/>
          <w:i/>
          <w:lang w:val="en-GB"/>
        </w:rPr>
        <w:t>or</w:t>
      </w:r>
      <w:r w:rsidRPr="00E827FE">
        <w:rPr>
          <w:b/>
          <w:i/>
          <w:spacing w:val="40"/>
          <w:lang w:val="en-GB"/>
        </w:rPr>
        <w:t xml:space="preserve"> </w:t>
      </w:r>
      <w:r w:rsidRPr="00E827FE">
        <w:rPr>
          <w:b/>
          <w:i/>
          <w:spacing w:val="-1"/>
          <w:lang w:val="en-GB"/>
        </w:rPr>
        <w:t>triggered</w:t>
      </w:r>
      <w:r w:rsidRPr="00E827FE">
        <w:rPr>
          <w:b/>
          <w:i/>
          <w:spacing w:val="37"/>
          <w:lang w:val="en-GB"/>
        </w:rPr>
        <w:t xml:space="preserve"> </w:t>
      </w:r>
      <w:r w:rsidRPr="00E827FE">
        <w:rPr>
          <w:b/>
          <w:i/>
          <w:spacing w:val="-1"/>
          <w:lang w:val="en-GB"/>
        </w:rPr>
        <w:t>by</w:t>
      </w:r>
      <w:r w:rsidRPr="00E827FE">
        <w:rPr>
          <w:b/>
          <w:i/>
          <w:spacing w:val="38"/>
          <w:lang w:val="en-GB"/>
        </w:rPr>
        <w:t xml:space="preserve"> </w:t>
      </w:r>
      <w:r w:rsidRPr="00E827FE">
        <w:rPr>
          <w:b/>
          <w:i/>
          <w:spacing w:val="-1"/>
          <w:lang w:val="en-GB"/>
        </w:rPr>
        <w:t>human</w:t>
      </w:r>
      <w:r w:rsidRPr="00E827FE">
        <w:rPr>
          <w:b/>
          <w:i/>
          <w:spacing w:val="39"/>
          <w:lang w:val="en-GB"/>
        </w:rPr>
        <w:t xml:space="preserve"> </w:t>
      </w:r>
      <w:r w:rsidRPr="00E827FE">
        <w:rPr>
          <w:b/>
          <w:i/>
          <w:lang w:val="en-GB"/>
        </w:rPr>
        <w:t>activity.</w:t>
      </w:r>
      <w:r w:rsidRPr="00E827FE">
        <w:rPr>
          <w:b/>
          <w:i/>
          <w:spacing w:val="39"/>
          <w:lang w:val="en-GB"/>
        </w:rPr>
        <w:t xml:space="preserve"> </w:t>
      </w:r>
      <w:r w:rsidRPr="00E827FE">
        <w:rPr>
          <w:spacing w:val="-1"/>
          <w:lang w:val="en-GB"/>
        </w:rPr>
        <w:t>Seismic</w:t>
      </w:r>
      <w:r w:rsidRPr="00E827FE">
        <w:rPr>
          <w:spacing w:val="41"/>
          <w:lang w:val="en-GB"/>
        </w:rPr>
        <w:t xml:space="preserve"> </w:t>
      </w:r>
      <w:r w:rsidRPr="00E827FE">
        <w:rPr>
          <w:spacing w:val="-1"/>
          <w:lang w:val="en-GB"/>
        </w:rPr>
        <w:t>ground</w:t>
      </w:r>
      <w:r w:rsidRPr="00E827FE">
        <w:rPr>
          <w:spacing w:val="39"/>
          <w:lang w:val="en-GB"/>
        </w:rPr>
        <w:t xml:space="preserve"> </w:t>
      </w:r>
      <w:r w:rsidRPr="00E827FE">
        <w:rPr>
          <w:spacing w:val="-1"/>
          <w:lang w:val="en-GB"/>
        </w:rPr>
        <w:t>motion</w:t>
      </w:r>
      <w:r w:rsidRPr="00E827FE">
        <w:rPr>
          <w:spacing w:val="38"/>
          <w:lang w:val="en-GB"/>
        </w:rPr>
        <w:t xml:space="preserve"> </w:t>
      </w:r>
      <w:r w:rsidRPr="00E827FE">
        <w:rPr>
          <w:spacing w:val="-1"/>
          <w:lang w:val="en-GB"/>
        </w:rPr>
        <w:t>caused</w:t>
      </w:r>
      <w:r w:rsidRPr="00E827FE">
        <w:rPr>
          <w:spacing w:val="40"/>
          <w:lang w:val="en-GB"/>
        </w:rPr>
        <w:t xml:space="preserve"> </w:t>
      </w:r>
      <w:r w:rsidRPr="00E827FE">
        <w:rPr>
          <w:lang w:val="en-GB"/>
        </w:rPr>
        <w:t>by</w:t>
      </w:r>
      <w:r w:rsidRPr="00E827FE">
        <w:rPr>
          <w:spacing w:val="59"/>
          <w:lang w:val="en-GB"/>
        </w:rPr>
        <w:t xml:space="preserve"> </w:t>
      </w:r>
      <w:r w:rsidRPr="00E827FE">
        <w:rPr>
          <w:spacing w:val="-1"/>
          <w:lang w:val="en-GB"/>
        </w:rPr>
        <w:t>human</w:t>
      </w:r>
      <w:r w:rsidRPr="00E827FE">
        <w:rPr>
          <w:spacing w:val="4"/>
          <w:lang w:val="en-GB"/>
        </w:rPr>
        <w:t xml:space="preserve"> </w:t>
      </w:r>
      <w:r w:rsidRPr="00E827FE">
        <w:rPr>
          <w:spacing w:val="-1"/>
          <w:lang w:val="en-GB"/>
        </w:rPr>
        <w:t>activity</w:t>
      </w:r>
      <w:r w:rsidRPr="00E827FE">
        <w:rPr>
          <w:spacing w:val="4"/>
          <w:lang w:val="en-GB"/>
        </w:rPr>
        <w:t xml:space="preserve"> </w:t>
      </w:r>
      <w:r w:rsidRPr="00E827FE">
        <w:rPr>
          <w:spacing w:val="-1"/>
          <w:lang w:val="en-GB"/>
        </w:rPr>
        <w:t>is</w:t>
      </w:r>
      <w:r w:rsidRPr="00E827FE">
        <w:rPr>
          <w:spacing w:val="6"/>
          <w:lang w:val="en-GB"/>
        </w:rPr>
        <w:t xml:space="preserve"> </w:t>
      </w:r>
      <w:r w:rsidRPr="00E827FE">
        <w:rPr>
          <w:spacing w:val="-1"/>
          <w:lang w:val="en-GB"/>
        </w:rPr>
        <w:t>treated</w:t>
      </w:r>
      <w:r w:rsidRPr="00E827FE">
        <w:rPr>
          <w:spacing w:val="5"/>
          <w:lang w:val="en-GB"/>
        </w:rPr>
        <w:t xml:space="preserve"> </w:t>
      </w:r>
      <w:r w:rsidRPr="00E827FE">
        <w:rPr>
          <w:spacing w:val="-1"/>
          <w:lang w:val="en-GB"/>
        </w:rPr>
        <w:t>together</w:t>
      </w:r>
      <w:r w:rsidRPr="00E827FE">
        <w:rPr>
          <w:spacing w:val="5"/>
          <w:lang w:val="en-GB"/>
        </w:rPr>
        <w:t xml:space="preserve"> </w:t>
      </w:r>
      <w:r w:rsidRPr="00E827FE">
        <w:rPr>
          <w:spacing w:val="-1"/>
          <w:lang w:val="en-GB"/>
        </w:rPr>
        <w:t>with</w:t>
      </w:r>
      <w:r w:rsidRPr="00E827FE">
        <w:rPr>
          <w:spacing w:val="5"/>
          <w:lang w:val="en-GB"/>
        </w:rPr>
        <w:t xml:space="preserve"> </w:t>
      </w:r>
      <w:r w:rsidRPr="00E827FE">
        <w:rPr>
          <w:spacing w:val="-1"/>
          <w:lang w:val="en-GB"/>
        </w:rPr>
        <w:t>natural</w:t>
      </w:r>
      <w:r w:rsidRPr="00E827FE">
        <w:rPr>
          <w:spacing w:val="5"/>
          <w:lang w:val="en-GB"/>
        </w:rPr>
        <w:t xml:space="preserve"> </w:t>
      </w:r>
      <w:r w:rsidRPr="00E827FE">
        <w:rPr>
          <w:spacing w:val="-1"/>
          <w:lang w:val="en-GB"/>
        </w:rPr>
        <w:t>seismicity</w:t>
      </w:r>
      <w:r w:rsidRPr="00E827FE">
        <w:rPr>
          <w:spacing w:val="7"/>
          <w:lang w:val="en-GB"/>
        </w:rPr>
        <w:t xml:space="preserve"> </w:t>
      </w:r>
      <w:r w:rsidRPr="00E827FE">
        <w:rPr>
          <w:spacing w:val="-1"/>
          <w:lang w:val="en-GB"/>
        </w:rPr>
        <w:t>due</w:t>
      </w:r>
      <w:r w:rsidRPr="00E827FE">
        <w:rPr>
          <w:spacing w:val="5"/>
          <w:lang w:val="en-GB"/>
        </w:rPr>
        <w:t xml:space="preserve"> </w:t>
      </w:r>
      <w:r w:rsidRPr="00E827FE">
        <w:rPr>
          <w:lang w:val="en-GB"/>
        </w:rPr>
        <w:t>to</w:t>
      </w:r>
      <w:r w:rsidRPr="00E827FE">
        <w:rPr>
          <w:spacing w:val="10"/>
          <w:lang w:val="en-GB"/>
        </w:rPr>
        <w:t xml:space="preserve"> </w:t>
      </w:r>
      <w:r w:rsidRPr="00E827FE">
        <w:rPr>
          <w:spacing w:val="-1"/>
          <w:lang w:val="en-GB"/>
        </w:rPr>
        <w:t>the</w:t>
      </w:r>
      <w:r w:rsidRPr="00E827FE">
        <w:rPr>
          <w:spacing w:val="5"/>
          <w:lang w:val="en-GB"/>
        </w:rPr>
        <w:t xml:space="preserve"> </w:t>
      </w:r>
      <w:r w:rsidRPr="00E827FE">
        <w:rPr>
          <w:spacing w:val="-1"/>
          <w:lang w:val="en-GB"/>
        </w:rPr>
        <w:t>identical</w:t>
      </w:r>
      <w:r w:rsidRPr="00E827FE">
        <w:rPr>
          <w:spacing w:val="5"/>
          <w:lang w:val="en-GB"/>
        </w:rPr>
        <w:t xml:space="preserve"> </w:t>
      </w:r>
      <w:r w:rsidRPr="00E827FE">
        <w:rPr>
          <w:spacing w:val="-1"/>
          <w:lang w:val="en-GB"/>
        </w:rPr>
        <w:t>effects</w:t>
      </w:r>
      <w:r w:rsidRPr="00E827FE">
        <w:rPr>
          <w:spacing w:val="3"/>
          <w:lang w:val="en-GB"/>
        </w:rPr>
        <w:t xml:space="preserve"> </w:t>
      </w:r>
      <w:r w:rsidRPr="00E827FE">
        <w:rPr>
          <w:lang w:val="en-GB"/>
        </w:rPr>
        <w:t>of</w:t>
      </w:r>
      <w:r w:rsidRPr="00E827FE">
        <w:rPr>
          <w:spacing w:val="5"/>
          <w:lang w:val="en-GB"/>
        </w:rPr>
        <w:t xml:space="preserve"> </w:t>
      </w:r>
      <w:r w:rsidRPr="00E827FE">
        <w:rPr>
          <w:spacing w:val="-1"/>
          <w:lang w:val="en-GB"/>
        </w:rPr>
        <w:t>both</w:t>
      </w:r>
      <w:r w:rsidRPr="00E827FE">
        <w:rPr>
          <w:spacing w:val="5"/>
          <w:lang w:val="en-GB"/>
        </w:rPr>
        <w:t xml:space="preserve"> </w:t>
      </w:r>
      <w:r w:rsidRPr="00E827FE">
        <w:rPr>
          <w:spacing w:val="-1"/>
          <w:lang w:val="en-GB"/>
        </w:rPr>
        <w:t>phenomena</w:t>
      </w:r>
      <w:r w:rsidRPr="00E827FE">
        <w:rPr>
          <w:spacing w:val="4"/>
          <w:lang w:val="en-GB"/>
        </w:rPr>
        <w:t xml:space="preserve"> </w:t>
      </w:r>
      <w:r w:rsidRPr="00E827FE">
        <w:rPr>
          <w:spacing w:val="-1"/>
          <w:lang w:val="en-GB"/>
        </w:rPr>
        <w:t>and</w:t>
      </w:r>
      <w:r w:rsidRPr="00E827FE">
        <w:rPr>
          <w:spacing w:val="6"/>
          <w:lang w:val="en-GB"/>
        </w:rPr>
        <w:t xml:space="preserve"> </w:t>
      </w:r>
      <w:r w:rsidRPr="00E827FE">
        <w:rPr>
          <w:spacing w:val="-1"/>
          <w:lang w:val="en-GB"/>
        </w:rPr>
        <w:t>the</w:t>
      </w:r>
      <w:r w:rsidRPr="00E827FE">
        <w:rPr>
          <w:spacing w:val="82"/>
          <w:lang w:val="en-GB"/>
        </w:rPr>
        <w:t xml:space="preserve"> </w:t>
      </w:r>
      <w:r w:rsidRPr="00E827FE">
        <w:rPr>
          <w:spacing w:val="-1"/>
          <w:lang w:val="en-GB"/>
        </w:rPr>
        <w:t>difficulties</w:t>
      </w:r>
      <w:r w:rsidRPr="00E827FE">
        <w:rPr>
          <w:spacing w:val="32"/>
          <w:lang w:val="en-GB"/>
        </w:rPr>
        <w:t xml:space="preserve"> </w:t>
      </w:r>
      <w:r w:rsidRPr="00E827FE">
        <w:rPr>
          <w:spacing w:val="-1"/>
          <w:lang w:val="en-GB"/>
        </w:rPr>
        <w:t>which</w:t>
      </w:r>
      <w:r w:rsidRPr="00E827FE">
        <w:rPr>
          <w:spacing w:val="32"/>
          <w:lang w:val="en-GB"/>
        </w:rPr>
        <w:t xml:space="preserve"> </w:t>
      </w:r>
      <w:r w:rsidRPr="00E827FE">
        <w:rPr>
          <w:lang w:val="en-GB"/>
        </w:rPr>
        <w:t>may</w:t>
      </w:r>
      <w:r w:rsidRPr="00E827FE">
        <w:rPr>
          <w:spacing w:val="34"/>
          <w:lang w:val="en-GB"/>
        </w:rPr>
        <w:t xml:space="preserve"> </w:t>
      </w:r>
      <w:r w:rsidRPr="00E827FE">
        <w:rPr>
          <w:spacing w:val="-1"/>
          <w:lang w:val="en-GB"/>
        </w:rPr>
        <w:t>arise</w:t>
      </w:r>
      <w:r w:rsidRPr="00E827FE">
        <w:rPr>
          <w:spacing w:val="35"/>
          <w:lang w:val="en-GB"/>
        </w:rPr>
        <w:t xml:space="preserve"> </w:t>
      </w:r>
      <w:r w:rsidRPr="00E827FE">
        <w:rPr>
          <w:lang w:val="en-GB"/>
        </w:rPr>
        <w:t>to</w:t>
      </w:r>
      <w:r w:rsidRPr="00E827FE">
        <w:rPr>
          <w:spacing w:val="33"/>
          <w:lang w:val="en-GB"/>
        </w:rPr>
        <w:t xml:space="preserve"> </w:t>
      </w:r>
      <w:r w:rsidRPr="00E827FE">
        <w:rPr>
          <w:spacing w:val="-1"/>
          <w:lang w:val="en-GB"/>
        </w:rPr>
        <w:t>discriminate</w:t>
      </w:r>
      <w:r w:rsidRPr="00E827FE">
        <w:rPr>
          <w:spacing w:val="33"/>
          <w:lang w:val="en-GB"/>
        </w:rPr>
        <w:t xml:space="preserve"> </w:t>
      </w:r>
      <w:r w:rsidRPr="00E827FE">
        <w:rPr>
          <w:spacing w:val="-1"/>
          <w:lang w:val="en-GB"/>
        </w:rPr>
        <w:t>between</w:t>
      </w:r>
      <w:r w:rsidRPr="00E827FE">
        <w:rPr>
          <w:spacing w:val="34"/>
          <w:lang w:val="en-GB"/>
        </w:rPr>
        <w:t xml:space="preserve"> </w:t>
      </w:r>
      <w:r w:rsidRPr="00E827FE">
        <w:rPr>
          <w:lang w:val="en-GB"/>
        </w:rPr>
        <w:t>man-made</w:t>
      </w:r>
      <w:r w:rsidRPr="00E827FE">
        <w:rPr>
          <w:spacing w:val="33"/>
          <w:lang w:val="en-GB"/>
        </w:rPr>
        <w:t xml:space="preserve"> </w:t>
      </w:r>
      <w:r w:rsidRPr="00E827FE">
        <w:rPr>
          <w:spacing w:val="-1"/>
          <w:lang w:val="en-GB"/>
        </w:rPr>
        <w:t>and</w:t>
      </w:r>
      <w:r w:rsidRPr="00E827FE">
        <w:rPr>
          <w:spacing w:val="33"/>
          <w:lang w:val="en-GB"/>
        </w:rPr>
        <w:t xml:space="preserve"> </w:t>
      </w:r>
      <w:r w:rsidRPr="00E827FE">
        <w:rPr>
          <w:spacing w:val="-1"/>
          <w:lang w:val="en-GB"/>
        </w:rPr>
        <w:t>natural</w:t>
      </w:r>
      <w:r w:rsidRPr="00E827FE">
        <w:rPr>
          <w:spacing w:val="34"/>
          <w:lang w:val="en-GB"/>
        </w:rPr>
        <w:t xml:space="preserve"> </w:t>
      </w:r>
      <w:r w:rsidRPr="00E827FE">
        <w:rPr>
          <w:spacing w:val="-1"/>
          <w:lang w:val="en-GB"/>
        </w:rPr>
        <w:t>events.</w:t>
      </w:r>
      <w:r w:rsidRPr="00E827FE">
        <w:rPr>
          <w:spacing w:val="36"/>
          <w:lang w:val="en-GB"/>
        </w:rPr>
        <w:t xml:space="preserve"> </w:t>
      </w:r>
      <w:r w:rsidRPr="00E827FE">
        <w:rPr>
          <w:spacing w:val="-1"/>
          <w:lang w:val="en-GB"/>
        </w:rPr>
        <w:t>The</w:t>
      </w:r>
      <w:r w:rsidRPr="00E827FE">
        <w:rPr>
          <w:spacing w:val="34"/>
          <w:lang w:val="en-GB"/>
        </w:rPr>
        <w:t xml:space="preserve"> </w:t>
      </w:r>
      <w:r w:rsidRPr="00E827FE">
        <w:rPr>
          <w:spacing w:val="-1"/>
          <w:lang w:val="en-GB"/>
        </w:rPr>
        <w:t>hazard</w:t>
      </w:r>
      <w:r w:rsidRPr="00E827FE">
        <w:rPr>
          <w:spacing w:val="33"/>
          <w:lang w:val="en-GB"/>
        </w:rPr>
        <w:t xml:space="preserve"> </w:t>
      </w:r>
      <w:r w:rsidRPr="00E827FE">
        <w:rPr>
          <w:spacing w:val="-1"/>
          <w:lang w:val="en-GB"/>
        </w:rPr>
        <w:t>type</w:t>
      </w:r>
      <w:r w:rsidRPr="00E827FE">
        <w:rPr>
          <w:spacing w:val="34"/>
          <w:lang w:val="en-GB"/>
        </w:rPr>
        <w:t xml:space="preserve"> </w:t>
      </w:r>
      <w:r w:rsidRPr="00E827FE">
        <w:rPr>
          <w:spacing w:val="-1"/>
          <w:lang w:val="en-GB"/>
        </w:rPr>
        <w:t>includes</w:t>
      </w:r>
      <w:r w:rsidRPr="00E827FE">
        <w:rPr>
          <w:spacing w:val="68"/>
          <w:lang w:val="en-GB"/>
        </w:rPr>
        <w:t xml:space="preserve"> </w:t>
      </w:r>
      <w:r w:rsidRPr="00E827FE">
        <w:rPr>
          <w:spacing w:val="-1"/>
          <w:lang w:val="en-GB"/>
        </w:rPr>
        <w:t>induced</w:t>
      </w:r>
      <w:r w:rsidRPr="00E827FE">
        <w:rPr>
          <w:spacing w:val="5"/>
          <w:lang w:val="en-GB"/>
        </w:rPr>
        <w:t xml:space="preserve"> </w:t>
      </w:r>
      <w:r w:rsidRPr="00E827FE">
        <w:rPr>
          <w:spacing w:val="-1"/>
          <w:lang w:val="en-GB"/>
        </w:rPr>
        <w:t>seismicity,</w:t>
      </w:r>
      <w:r w:rsidRPr="00E827FE">
        <w:rPr>
          <w:spacing w:val="5"/>
          <w:lang w:val="en-GB"/>
        </w:rPr>
        <w:t xml:space="preserve"> </w:t>
      </w:r>
      <w:r w:rsidRPr="00E827FE">
        <w:rPr>
          <w:spacing w:val="-1"/>
          <w:lang w:val="en-GB"/>
        </w:rPr>
        <w:t>which</w:t>
      </w:r>
      <w:r w:rsidRPr="00E827FE">
        <w:rPr>
          <w:spacing w:val="4"/>
          <w:lang w:val="en-GB"/>
        </w:rPr>
        <w:t xml:space="preserve"> </w:t>
      </w:r>
      <w:r w:rsidRPr="00E827FE">
        <w:rPr>
          <w:spacing w:val="-1"/>
          <w:lang w:val="en-GB"/>
        </w:rPr>
        <w:t>is</w:t>
      </w:r>
      <w:r w:rsidRPr="00E827FE">
        <w:rPr>
          <w:spacing w:val="4"/>
          <w:lang w:val="en-GB"/>
        </w:rPr>
        <w:t xml:space="preserve"> </w:t>
      </w:r>
      <w:r w:rsidRPr="00E827FE">
        <w:rPr>
          <w:lang w:val="en-GB"/>
        </w:rPr>
        <w:t>entirely</w:t>
      </w:r>
      <w:r w:rsidRPr="00E827FE">
        <w:rPr>
          <w:spacing w:val="4"/>
          <w:lang w:val="en-GB"/>
        </w:rPr>
        <w:t xml:space="preserve"> </w:t>
      </w:r>
      <w:r w:rsidRPr="00E827FE">
        <w:rPr>
          <w:spacing w:val="-1"/>
          <w:lang w:val="en-GB"/>
        </w:rPr>
        <w:t>controlled</w:t>
      </w:r>
      <w:r w:rsidRPr="00E827FE">
        <w:rPr>
          <w:spacing w:val="5"/>
          <w:lang w:val="en-GB"/>
        </w:rPr>
        <w:t xml:space="preserve"> </w:t>
      </w:r>
      <w:r w:rsidRPr="00E827FE">
        <w:rPr>
          <w:lang w:val="en-GB"/>
        </w:rPr>
        <w:t>by</w:t>
      </w:r>
      <w:r w:rsidRPr="00E827FE">
        <w:rPr>
          <w:spacing w:val="4"/>
          <w:lang w:val="en-GB"/>
        </w:rPr>
        <w:t xml:space="preserve"> </w:t>
      </w:r>
      <w:r w:rsidRPr="00E827FE">
        <w:rPr>
          <w:spacing w:val="-1"/>
          <w:lang w:val="en-GB"/>
        </w:rPr>
        <w:t>human</w:t>
      </w:r>
      <w:r w:rsidRPr="00E827FE">
        <w:rPr>
          <w:spacing w:val="4"/>
          <w:lang w:val="en-GB"/>
        </w:rPr>
        <w:t xml:space="preserve"> </w:t>
      </w:r>
      <w:r w:rsidRPr="00E827FE">
        <w:rPr>
          <w:spacing w:val="-1"/>
          <w:lang w:val="en-GB"/>
        </w:rPr>
        <w:t>intervention,</w:t>
      </w:r>
      <w:r w:rsidRPr="00E827FE">
        <w:rPr>
          <w:spacing w:val="6"/>
          <w:lang w:val="en-GB"/>
        </w:rPr>
        <w:t xml:space="preserve"> </w:t>
      </w:r>
      <w:r w:rsidRPr="00E827FE">
        <w:rPr>
          <w:spacing w:val="-1"/>
          <w:lang w:val="en-GB"/>
        </w:rPr>
        <w:t>and</w:t>
      </w:r>
      <w:r w:rsidRPr="00E827FE">
        <w:rPr>
          <w:spacing w:val="5"/>
          <w:lang w:val="en-GB"/>
        </w:rPr>
        <w:t xml:space="preserve"> </w:t>
      </w:r>
      <w:r w:rsidRPr="00E827FE">
        <w:rPr>
          <w:spacing w:val="-1"/>
          <w:lang w:val="en-GB"/>
        </w:rPr>
        <w:t>triggered</w:t>
      </w:r>
      <w:r w:rsidRPr="00E827FE">
        <w:rPr>
          <w:spacing w:val="3"/>
          <w:lang w:val="en-GB"/>
        </w:rPr>
        <w:t xml:space="preserve"> </w:t>
      </w:r>
      <w:r w:rsidRPr="00E827FE">
        <w:rPr>
          <w:spacing w:val="-1"/>
          <w:lang w:val="en-GB"/>
        </w:rPr>
        <w:t>seismicity.</w:t>
      </w:r>
      <w:r w:rsidRPr="00E827FE">
        <w:rPr>
          <w:spacing w:val="5"/>
          <w:lang w:val="en-GB"/>
        </w:rPr>
        <w:t xml:space="preserve"> </w:t>
      </w:r>
      <w:r w:rsidRPr="00E827FE">
        <w:rPr>
          <w:spacing w:val="-1"/>
          <w:lang w:val="en-GB"/>
        </w:rPr>
        <w:t>In</w:t>
      </w:r>
      <w:r w:rsidRPr="00E827FE">
        <w:rPr>
          <w:spacing w:val="6"/>
          <w:lang w:val="en-GB"/>
        </w:rPr>
        <w:t xml:space="preserve"> </w:t>
      </w:r>
      <w:r w:rsidRPr="00E827FE">
        <w:rPr>
          <w:spacing w:val="-1"/>
          <w:lang w:val="en-GB"/>
        </w:rPr>
        <w:t>the</w:t>
      </w:r>
      <w:r w:rsidRPr="00E827FE">
        <w:rPr>
          <w:spacing w:val="5"/>
          <w:lang w:val="en-GB"/>
        </w:rPr>
        <w:t xml:space="preserve"> </w:t>
      </w:r>
      <w:r w:rsidRPr="00E827FE">
        <w:rPr>
          <w:spacing w:val="-1"/>
          <w:lang w:val="en-GB"/>
        </w:rPr>
        <w:t>latter</w:t>
      </w:r>
      <w:r w:rsidRPr="00E827FE">
        <w:rPr>
          <w:spacing w:val="4"/>
          <w:lang w:val="en-GB"/>
        </w:rPr>
        <w:t xml:space="preserve"> </w:t>
      </w:r>
      <w:r w:rsidRPr="00E827FE">
        <w:rPr>
          <w:spacing w:val="-1"/>
          <w:lang w:val="en-GB"/>
        </w:rPr>
        <w:t>case</w:t>
      </w:r>
      <w:r w:rsidRPr="00E827FE">
        <w:rPr>
          <w:spacing w:val="81"/>
          <w:lang w:val="en-GB"/>
        </w:rPr>
        <w:t xml:space="preserve"> </w:t>
      </w:r>
      <w:r w:rsidRPr="00E827FE">
        <w:rPr>
          <w:spacing w:val="-1"/>
          <w:lang w:val="en-GB"/>
        </w:rPr>
        <w:t>human</w:t>
      </w:r>
      <w:r w:rsidRPr="00E827FE">
        <w:rPr>
          <w:spacing w:val="21"/>
          <w:lang w:val="en-GB"/>
        </w:rPr>
        <w:t xml:space="preserve"> </w:t>
      </w:r>
      <w:r w:rsidRPr="00E827FE">
        <w:rPr>
          <w:spacing w:val="-1"/>
          <w:lang w:val="en-GB"/>
        </w:rPr>
        <w:t>intervention</w:t>
      </w:r>
      <w:r w:rsidRPr="00E827FE">
        <w:rPr>
          <w:spacing w:val="21"/>
          <w:lang w:val="en-GB"/>
        </w:rPr>
        <w:t xml:space="preserve"> </w:t>
      </w:r>
      <w:r w:rsidRPr="00E827FE">
        <w:rPr>
          <w:spacing w:val="-1"/>
          <w:lang w:val="en-GB"/>
        </w:rPr>
        <w:t>causes</w:t>
      </w:r>
      <w:r w:rsidRPr="00E827FE">
        <w:rPr>
          <w:spacing w:val="22"/>
          <w:lang w:val="en-GB"/>
        </w:rPr>
        <w:t xml:space="preserve"> </w:t>
      </w:r>
      <w:r w:rsidRPr="00E827FE">
        <w:rPr>
          <w:spacing w:val="-1"/>
          <w:lang w:val="en-GB"/>
        </w:rPr>
        <w:t>the</w:t>
      </w:r>
      <w:r w:rsidRPr="00E827FE">
        <w:rPr>
          <w:spacing w:val="21"/>
          <w:lang w:val="en-GB"/>
        </w:rPr>
        <w:t xml:space="preserve"> </w:t>
      </w:r>
      <w:r w:rsidRPr="00E827FE">
        <w:rPr>
          <w:spacing w:val="-1"/>
          <w:lang w:val="en-GB"/>
        </w:rPr>
        <w:t>initiation</w:t>
      </w:r>
      <w:r w:rsidRPr="00E827FE">
        <w:rPr>
          <w:spacing w:val="21"/>
          <w:lang w:val="en-GB"/>
        </w:rPr>
        <w:t xml:space="preserve"> </w:t>
      </w:r>
      <w:r w:rsidRPr="00E827FE">
        <w:rPr>
          <w:spacing w:val="-1"/>
          <w:lang w:val="en-GB"/>
        </w:rPr>
        <w:t>of</w:t>
      </w:r>
      <w:r w:rsidRPr="00E827FE">
        <w:rPr>
          <w:spacing w:val="21"/>
          <w:lang w:val="en-GB"/>
        </w:rPr>
        <w:t xml:space="preserve"> </w:t>
      </w:r>
      <w:r w:rsidRPr="00E827FE">
        <w:rPr>
          <w:spacing w:val="-1"/>
          <w:lang w:val="en-GB"/>
        </w:rPr>
        <w:t>the</w:t>
      </w:r>
      <w:r w:rsidRPr="00E827FE">
        <w:rPr>
          <w:spacing w:val="22"/>
          <w:lang w:val="en-GB"/>
        </w:rPr>
        <w:t xml:space="preserve"> </w:t>
      </w:r>
      <w:r w:rsidRPr="00E827FE">
        <w:rPr>
          <w:spacing w:val="-1"/>
          <w:lang w:val="en-GB"/>
        </w:rPr>
        <w:t>seismic</w:t>
      </w:r>
      <w:r w:rsidRPr="00E827FE">
        <w:rPr>
          <w:spacing w:val="21"/>
          <w:lang w:val="en-GB"/>
        </w:rPr>
        <w:t xml:space="preserve"> </w:t>
      </w:r>
      <w:r w:rsidRPr="00E827FE">
        <w:rPr>
          <w:spacing w:val="-1"/>
          <w:lang w:val="en-GB"/>
        </w:rPr>
        <w:t>rupture</w:t>
      </w:r>
      <w:r w:rsidRPr="00E827FE">
        <w:rPr>
          <w:spacing w:val="21"/>
          <w:lang w:val="en-GB"/>
        </w:rPr>
        <w:t xml:space="preserve"> </w:t>
      </w:r>
      <w:r w:rsidRPr="00E827FE">
        <w:rPr>
          <w:spacing w:val="-1"/>
          <w:lang w:val="en-GB"/>
        </w:rPr>
        <w:t>process</w:t>
      </w:r>
      <w:r w:rsidRPr="00E827FE">
        <w:rPr>
          <w:spacing w:val="21"/>
          <w:lang w:val="en-GB"/>
        </w:rPr>
        <w:t xml:space="preserve"> </w:t>
      </w:r>
      <w:r w:rsidRPr="00E827FE">
        <w:rPr>
          <w:spacing w:val="-1"/>
          <w:lang w:val="en-GB"/>
        </w:rPr>
        <w:t>of</w:t>
      </w:r>
      <w:r w:rsidRPr="00E827FE">
        <w:rPr>
          <w:spacing w:val="21"/>
          <w:lang w:val="en-GB"/>
        </w:rPr>
        <w:t xml:space="preserve"> </w:t>
      </w:r>
      <w:r w:rsidRPr="00E827FE">
        <w:rPr>
          <w:lang w:val="en-GB"/>
        </w:rPr>
        <w:t>a</w:t>
      </w:r>
      <w:r w:rsidRPr="00E827FE">
        <w:rPr>
          <w:spacing w:val="20"/>
          <w:lang w:val="en-GB"/>
        </w:rPr>
        <w:t xml:space="preserve"> </w:t>
      </w:r>
      <w:r w:rsidRPr="00E827FE">
        <w:rPr>
          <w:spacing w:val="-1"/>
          <w:lang w:val="en-GB"/>
        </w:rPr>
        <w:t>fault</w:t>
      </w:r>
      <w:r w:rsidRPr="00E827FE">
        <w:rPr>
          <w:spacing w:val="28"/>
          <w:lang w:val="en-GB"/>
        </w:rPr>
        <w:t xml:space="preserve"> </w:t>
      </w:r>
      <w:r w:rsidRPr="00E827FE">
        <w:rPr>
          <w:spacing w:val="-1"/>
          <w:lang w:val="en-GB"/>
        </w:rPr>
        <w:t>while</w:t>
      </w:r>
      <w:r w:rsidRPr="00E827FE">
        <w:rPr>
          <w:spacing w:val="21"/>
          <w:lang w:val="en-GB"/>
        </w:rPr>
        <w:t xml:space="preserve"> </w:t>
      </w:r>
      <w:r w:rsidRPr="00E827FE">
        <w:rPr>
          <w:spacing w:val="-1"/>
          <w:lang w:val="en-GB"/>
        </w:rPr>
        <w:t>the</w:t>
      </w:r>
      <w:r w:rsidRPr="00E827FE">
        <w:rPr>
          <w:spacing w:val="22"/>
          <w:lang w:val="en-GB"/>
        </w:rPr>
        <w:t xml:space="preserve"> </w:t>
      </w:r>
      <w:r w:rsidRPr="00E827FE">
        <w:rPr>
          <w:spacing w:val="-1"/>
          <w:lang w:val="en-GB"/>
        </w:rPr>
        <w:t>subsequent</w:t>
      </w:r>
      <w:r w:rsidRPr="00E827FE">
        <w:rPr>
          <w:spacing w:val="21"/>
          <w:lang w:val="en-GB"/>
        </w:rPr>
        <w:t xml:space="preserve"> </w:t>
      </w:r>
      <w:r w:rsidRPr="00E827FE">
        <w:rPr>
          <w:spacing w:val="-1"/>
          <w:lang w:val="en-GB"/>
        </w:rPr>
        <w:t>rupture</w:t>
      </w:r>
      <w:r w:rsidRPr="00E827FE">
        <w:rPr>
          <w:spacing w:val="66"/>
          <w:lang w:val="en-GB"/>
        </w:rPr>
        <w:t xml:space="preserve"> </w:t>
      </w:r>
      <w:r w:rsidRPr="00E827FE">
        <w:rPr>
          <w:spacing w:val="-1"/>
          <w:lang w:val="en-GB"/>
        </w:rPr>
        <w:t>propagation</w:t>
      </w:r>
      <w:r w:rsidRPr="00E827FE">
        <w:rPr>
          <w:spacing w:val="3"/>
          <w:lang w:val="en-GB"/>
        </w:rPr>
        <w:t xml:space="preserve"> </w:t>
      </w:r>
      <w:r w:rsidRPr="00E827FE">
        <w:rPr>
          <w:lang w:val="en-GB"/>
        </w:rPr>
        <w:t>is</w:t>
      </w:r>
      <w:r w:rsidRPr="00E827FE">
        <w:rPr>
          <w:spacing w:val="3"/>
          <w:lang w:val="en-GB"/>
        </w:rPr>
        <w:t xml:space="preserve"> </w:t>
      </w:r>
      <w:r w:rsidRPr="00E827FE">
        <w:rPr>
          <w:spacing w:val="-1"/>
          <w:lang w:val="en-GB"/>
        </w:rPr>
        <w:t>controlled</w:t>
      </w:r>
      <w:r w:rsidRPr="00E827FE">
        <w:rPr>
          <w:spacing w:val="5"/>
          <w:lang w:val="en-GB"/>
        </w:rPr>
        <w:t xml:space="preserve"> </w:t>
      </w:r>
      <w:r w:rsidRPr="00E827FE">
        <w:rPr>
          <w:lang w:val="en-GB"/>
        </w:rPr>
        <w:t>by</w:t>
      </w:r>
      <w:r w:rsidRPr="00E827FE">
        <w:rPr>
          <w:spacing w:val="4"/>
          <w:lang w:val="en-GB"/>
        </w:rPr>
        <w:t xml:space="preserve"> </w:t>
      </w:r>
      <w:r w:rsidRPr="00E827FE">
        <w:rPr>
          <w:spacing w:val="-1"/>
          <w:lang w:val="en-GB"/>
        </w:rPr>
        <w:t>natural</w:t>
      </w:r>
      <w:r w:rsidRPr="00E827FE">
        <w:rPr>
          <w:spacing w:val="4"/>
          <w:lang w:val="en-GB"/>
        </w:rPr>
        <w:t xml:space="preserve"> </w:t>
      </w:r>
      <w:r w:rsidRPr="00E827FE">
        <w:rPr>
          <w:lang w:val="en-GB"/>
        </w:rPr>
        <w:t>stress.</w:t>
      </w:r>
      <w:r w:rsidRPr="00E827FE">
        <w:rPr>
          <w:spacing w:val="6"/>
          <w:lang w:val="en-GB"/>
        </w:rPr>
        <w:t xml:space="preserve"> </w:t>
      </w:r>
      <w:r w:rsidRPr="00E827FE">
        <w:rPr>
          <w:lang w:val="en-GB"/>
        </w:rPr>
        <w:t>A</w:t>
      </w:r>
      <w:r w:rsidRPr="00E827FE">
        <w:rPr>
          <w:spacing w:val="4"/>
          <w:lang w:val="en-GB"/>
        </w:rPr>
        <w:t xml:space="preserve"> </w:t>
      </w:r>
      <w:r w:rsidRPr="00E827FE">
        <w:rPr>
          <w:spacing w:val="-1"/>
          <w:lang w:val="en-GB"/>
        </w:rPr>
        <w:t>triggered</w:t>
      </w:r>
      <w:r w:rsidRPr="00E827FE">
        <w:rPr>
          <w:spacing w:val="5"/>
          <w:lang w:val="en-GB"/>
        </w:rPr>
        <w:t xml:space="preserve"> </w:t>
      </w:r>
      <w:r w:rsidRPr="00E827FE">
        <w:rPr>
          <w:spacing w:val="-1"/>
          <w:lang w:val="en-GB"/>
        </w:rPr>
        <w:t>earthquake</w:t>
      </w:r>
      <w:r w:rsidRPr="00E827FE">
        <w:rPr>
          <w:spacing w:val="5"/>
          <w:lang w:val="en-GB"/>
        </w:rPr>
        <w:t xml:space="preserve"> </w:t>
      </w:r>
      <w:r w:rsidRPr="00E827FE">
        <w:rPr>
          <w:spacing w:val="-1"/>
          <w:lang w:val="en-GB"/>
        </w:rPr>
        <w:t>is</w:t>
      </w:r>
      <w:r w:rsidRPr="00E827FE">
        <w:rPr>
          <w:spacing w:val="3"/>
          <w:lang w:val="en-GB"/>
        </w:rPr>
        <w:t xml:space="preserve"> </w:t>
      </w:r>
      <w:r w:rsidRPr="00E827FE">
        <w:rPr>
          <w:spacing w:val="-1"/>
          <w:lang w:val="en-GB"/>
        </w:rPr>
        <w:t>advanced</w:t>
      </w:r>
      <w:r w:rsidRPr="00E827FE">
        <w:rPr>
          <w:spacing w:val="5"/>
          <w:lang w:val="en-GB"/>
        </w:rPr>
        <w:t xml:space="preserve"> </w:t>
      </w:r>
      <w:r w:rsidRPr="00E827FE">
        <w:rPr>
          <w:lang w:val="en-GB"/>
        </w:rPr>
        <w:t>by</w:t>
      </w:r>
      <w:r w:rsidRPr="00E827FE">
        <w:rPr>
          <w:spacing w:val="4"/>
          <w:lang w:val="en-GB"/>
        </w:rPr>
        <w:t xml:space="preserve"> </w:t>
      </w:r>
      <w:r w:rsidRPr="00E827FE">
        <w:rPr>
          <w:spacing w:val="-1"/>
          <w:lang w:val="en-GB"/>
        </w:rPr>
        <w:t>human</w:t>
      </w:r>
      <w:r w:rsidRPr="00E827FE">
        <w:rPr>
          <w:spacing w:val="6"/>
          <w:lang w:val="en-GB"/>
        </w:rPr>
        <w:t xml:space="preserve"> </w:t>
      </w:r>
      <w:r w:rsidRPr="00E827FE">
        <w:rPr>
          <w:spacing w:val="-1"/>
          <w:lang w:val="en-GB"/>
        </w:rPr>
        <w:t>intervention</w:t>
      </w:r>
      <w:r w:rsidRPr="00E827FE">
        <w:rPr>
          <w:spacing w:val="4"/>
          <w:lang w:val="en-GB"/>
        </w:rPr>
        <w:t xml:space="preserve"> </w:t>
      </w:r>
      <w:r w:rsidRPr="00E827FE">
        <w:rPr>
          <w:spacing w:val="-1"/>
          <w:lang w:val="en-GB"/>
        </w:rPr>
        <w:t>and</w:t>
      </w:r>
      <w:r w:rsidRPr="00E827FE">
        <w:rPr>
          <w:spacing w:val="4"/>
          <w:lang w:val="en-GB"/>
        </w:rPr>
        <w:t xml:space="preserve"> </w:t>
      </w:r>
      <w:r w:rsidRPr="00E827FE">
        <w:rPr>
          <w:spacing w:val="-1"/>
          <w:lang w:val="en-GB"/>
        </w:rPr>
        <w:t>natural</w:t>
      </w:r>
      <w:r w:rsidRPr="00E827FE">
        <w:rPr>
          <w:spacing w:val="85"/>
          <w:w w:val="99"/>
          <w:lang w:val="en-GB"/>
        </w:rPr>
        <w:t xml:space="preserve"> </w:t>
      </w:r>
      <w:r w:rsidRPr="00E827FE">
        <w:rPr>
          <w:spacing w:val="-1"/>
          <w:lang w:val="en-GB"/>
        </w:rPr>
        <w:t>stress</w:t>
      </w:r>
      <w:r w:rsidRPr="00E827FE">
        <w:rPr>
          <w:spacing w:val="-3"/>
          <w:lang w:val="en-GB"/>
        </w:rPr>
        <w:t xml:space="preserve"> </w:t>
      </w:r>
      <w:r w:rsidRPr="00E827FE">
        <w:rPr>
          <w:spacing w:val="-1"/>
          <w:lang w:val="en-GB"/>
        </w:rPr>
        <w:t>aggravates</w:t>
      </w:r>
      <w:r w:rsidRPr="00E827FE">
        <w:rPr>
          <w:spacing w:val="-2"/>
          <w:lang w:val="en-GB"/>
        </w:rPr>
        <w:t xml:space="preserve"> </w:t>
      </w:r>
      <w:r w:rsidRPr="00E827FE">
        <w:rPr>
          <w:spacing w:val="-1"/>
          <w:lang w:val="en-GB"/>
        </w:rPr>
        <w:t>the</w:t>
      </w:r>
      <w:r w:rsidRPr="00E827FE">
        <w:rPr>
          <w:spacing w:val="-2"/>
          <w:lang w:val="en-GB"/>
        </w:rPr>
        <w:t xml:space="preserve"> </w:t>
      </w:r>
      <w:r w:rsidRPr="00E827FE">
        <w:rPr>
          <w:spacing w:val="-1"/>
          <w:lang w:val="en-GB"/>
        </w:rPr>
        <w:t xml:space="preserve">ground </w:t>
      </w:r>
      <w:r w:rsidRPr="00E827FE">
        <w:rPr>
          <w:spacing w:val="-2"/>
          <w:lang w:val="en-GB"/>
        </w:rPr>
        <w:t>shaking.</w:t>
      </w:r>
      <w:r w:rsidR="006A212D">
        <w:rPr>
          <w:spacing w:val="-2"/>
          <w:lang w:val="en-GB"/>
        </w:rPr>
        <w:t xml:space="preserve"> Seismic ground motion may be triggered or induced by oil</w:t>
      </w:r>
      <w:r w:rsidR="00ED0E45">
        <w:rPr>
          <w:spacing w:val="-2"/>
          <w:lang w:val="en-GB"/>
        </w:rPr>
        <w:t xml:space="preserve">, gas or deep groundwater extraction (including both producing and empty reservoirs), geothermal heat production, liquid waste dumping in deep boreholes, quarrying and mining. </w:t>
      </w:r>
    </w:p>
    <w:p w:rsidR="00F2269D" w:rsidRPr="00E827FE" w:rsidRDefault="001B5DCF" w:rsidP="00D67208">
      <w:pPr>
        <w:pStyle w:val="Corpsdetexte"/>
        <w:spacing w:before="139"/>
        <w:ind w:right="151"/>
        <w:jc w:val="both"/>
        <w:rPr>
          <w:lang w:val="en-GB"/>
        </w:rPr>
      </w:pPr>
      <w:r w:rsidRPr="00E827FE">
        <w:rPr>
          <w:rFonts w:cs="Trebuchet MS"/>
          <w:b/>
          <w:bCs/>
          <w:i/>
          <w:lang w:val="en-GB"/>
        </w:rPr>
        <w:t>[N3]</w:t>
      </w:r>
      <w:r w:rsidRPr="00E827FE">
        <w:rPr>
          <w:rFonts w:cs="Trebuchet MS"/>
          <w:b/>
          <w:bCs/>
          <w:i/>
          <w:spacing w:val="11"/>
          <w:lang w:val="en-GB"/>
        </w:rPr>
        <w:t xml:space="preserve"> </w:t>
      </w:r>
      <w:r w:rsidRPr="00E827FE">
        <w:rPr>
          <w:rFonts w:cs="Trebuchet MS"/>
          <w:b/>
          <w:bCs/>
          <w:i/>
          <w:spacing w:val="-1"/>
          <w:lang w:val="en-GB"/>
        </w:rPr>
        <w:t>Fault</w:t>
      </w:r>
      <w:r w:rsidRPr="00E827FE">
        <w:rPr>
          <w:rFonts w:cs="Trebuchet MS"/>
          <w:b/>
          <w:bCs/>
          <w:i/>
          <w:spacing w:val="12"/>
          <w:lang w:val="en-GB"/>
        </w:rPr>
        <w:t xml:space="preserve"> </w:t>
      </w:r>
      <w:r w:rsidRPr="00E827FE">
        <w:rPr>
          <w:rFonts w:cs="Trebuchet MS"/>
          <w:b/>
          <w:bCs/>
          <w:i/>
          <w:spacing w:val="-1"/>
          <w:lang w:val="en-GB"/>
        </w:rPr>
        <w:t>capability.</w:t>
      </w:r>
      <w:r w:rsidRPr="00E827FE">
        <w:rPr>
          <w:rFonts w:cs="Trebuchet MS"/>
          <w:b/>
          <w:bCs/>
          <w:i/>
          <w:spacing w:val="13"/>
          <w:lang w:val="en-GB"/>
        </w:rPr>
        <w:t xml:space="preserve"> </w:t>
      </w:r>
      <w:r w:rsidRPr="00E827FE">
        <w:rPr>
          <w:lang w:val="en-GB"/>
        </w:rPr>
        <w:t>The</w:t>
      </w:r>
      <w:r w:rsidRPr="00E827FE">
        <w:rPr>
          <w:spacing w:val="12"/>
          <w:lang w:val="en-GB"/>
        </w:rPr>
        <w:t xml:space="preserve"> </w:t>
      </w:r>
      <w:r w:rsidRPr="00E827FE">
        <w:rPr>
          <w:spacing w:val="-1"/>
          <w:lang w:val="en-GB"/>
        </w:rPr>
        <w:t>d</w:t>
      </w:r>
      <w:r w:rsidRPr="00E827FE">
        <w:rPr>
          <w:rFonts w:cs="Trebuchet MS"/>
          <w:spacing w:val="-1"/>
          <w:lang w:val="en-GB"/>
        </w:rPr>
        <w:t>isplacement</w:t>
      </w:r>
      <w:r w:rsidRPr="00E827FE">
        <w:rPr>
          <w:rFonts w:cs="Trebuchet MS"/>
          <w:spacing w:val="13"/>
          <w:lang w:val="en-GB"/>
        </w:rPr>
        <w:t xml:space="preserve"> </w:t>
      </w:r>
      <w:r w:rsidRPr="00E827FE">
        <w:rPr>
          <w:rFonts w:cs="Trebuchet MS"/>
          <w:spacing w:val="-1"/>
          <w:lang w:val="en-GB"/>
        </w:rPr>
        <w:t>of</w:t>
      </w:r>
      <w:r w:rsidRPr="00E827FE">
        <w:rPr>
          <w:rFonts w:cs="Trebuchet MS"/>
          <w:spacing w:val="12"/>
          <w:lang w:val="en-GB"/>
        </w:rPr>
        <w:t xml:space="preserve"> </w:t>
      </w:r>
      <w:r w:rsidRPr="00E827FE">
        <w:rPr>
          <w:rFonts w:cs="Trebuchet MS"/>
          <w:lang w:val="en-GB"/>
        </w:rPr>
        <w:t>the</w:t>
      </w:r>
      <w:r w:rsidRPr="00E827FE">
        <w:rPr>
          <w:rFonts w:cs="Trebuchet MS"/>
          <w:spacing w:val="12"/>
          <w:lang w:val="en-GB"/>
        </w:rPr>
        <w:t xml:space="preserve"> </w:t>
      </w:r>
      <w:r w:rsidRPr="00E827FE">
        <w:rPr>
          <w:rFonts w:cs="Trebuchet MS"/>
          <w:spacing w:val="-1"/>
          <w:lang w:val="en-GB"/>
        </w:rPr>
        <w:t>Earth’s</w:t>
      </w:r>
      <w:r w:rsidRPr="00E827FE">
        <w:rPr>
          <w:rFonts w:cs="Trebuchet MS"/>
          <w:spacing w:val="10"/>
          <w:lang w:val="en-GB"/>
        </w:rPr>
        <w:t xml:space="preserve"> </w:t>
      </w:r>
      <w:r w:rsidRPr="00E827FE">
        <w:rPr>
          <w:rFonts w:cs="Trebuchet MS"/>
          <w:lang w:val="en-GB"/>
        </w:rPr>
        <w:t>surface</w:t>
      </w:r>
      <w:r w:rsidRPr="00E827FE">
        <w:rPr>
          <w:rFonts w:cs="Trebuchet MS"/>
          <w:spacing w:val="15"/>
          <w:lang w:val="en-GB"/>
        </w:rPr>
        <w:t xml:space="preserve"> </w:t>
      </w:r>
      <w:r w:rsidRPr="00E827FE">
        <w:rPr>
          <w:spacing w:val="-1"/>
          <w:lang w:val="en-GB"/>
        </w:rPr>
        <w:t>at</w:t>
      </w:r>
      <w:r w:rsidRPr="00E827FE">
        <w:rPr>
          <w:spacing w:val="13"/>
          <w:lang w:val="en-GB"/>
        </w:rPr>
        <w:t xml:space="preserve"> </w:t>
      </w:r>
      <w:r w:rsidRPr="00E827FE">
        <w:rPr>
          <w:lang w:val="en-GB"/>
        </w:rPr>
        <w:t>a</w:t>
      </w:r>
      <w:r w:rsidRPr="00E827FE">
        <w:rPr>
          <w:spacing w:val="10"/>
          <w:lang w:val="en-GB"/>
        </w:rPr>
        <w:t xml:space="preserve"> </w:t>
      </w:r>
      <w:r w:rsidRPr="00E827FE">
        <w:rPr>
          <w:spacing w:val="-1"/>
          <w:lang w:val="en-GB"/>
        </w:rPr>
        <w:t>fault</w:t>
      </w:r>
      <w:r w:rsidRPr="00E827FE">
        <w:rPr>
          <w:spacing w:val="13"/>
          <w:lang w:val="en-GB"/>
        </w:rPr>
        <w:t xml:space="preserve"> </w:t>
      </w:r>
      <w:r w:rsidRPr="00E827FE">
        <w:rPr>
          <w:spacing w:val="-1"/>
          <w:lang w:val="en-GB"/>
        </w:rPr>
        <w:t>during</w:t>
      </w:r>
      <w:r w:rsidRPr="00E827FE">
        <w:rPr>
          <w:spacing w:val="12"/>
          <w:lang w:val="en-GB"/>
        </w:rPr>
        <w:t xml:space="preserve"> </w:t>
      </w:r>
      <w:r w:rsidRPr="00E827FE">
        <w:rPr>
          <w:spacing w:val="-1"/>
          <w:lang w:val="en-GB"/>
        </w:rPr>
        <w:t>an</w:t>
      </w:r>
      <w:r w:rsidRPr="00E827FE">
        <w:rPr>
          <w:spacing w:val="11"/>
          <w:lang w:val="en-GB"/>
        </w:rPr>
        <w:t xml:space="preserve"> </w:t>
      </w:r>
      <w:r w:rsidRPr="00E827FE">
        <w:rPr>
          <w:spacing w:val="-1"/>
          <w:lang w:val="en-GB"/>
        </w:rPr>
        <w:t>earthquake</w:t>
      </w:r>
      <w:r w:rsidRPr="00E827FE">
        <w:rPr>
          <w:spacing w:val="15"/>
          <w:lang w:val="en-GB"/>
        </w:rPr>
        <w:t xml:space="preserve"> </w:t>
      </w:r>
      <w:r w:rsidRPr="00E827FE">
        <w:rPr>
          <w:spacing w:val="-1"/>
          <w:lang w:val="en-GB"/>
        </w:rPr>
        <w:t>is</w:t>
      </w:r>
      <w:r w:rsidRPr="00E827FE">
        <w:rPr>
          <w:spacing w:val="10"/>
          <w:lang w:val="en-GB"/>
        </w:rPr>
        <w:t xml:space="preserve"> </w:t>
      </w:r>
      <w:r w:rsidRPr="00E827FE">
        <w:rPr>
          <w:spacing w:val="-1"/>
          <w:lang w:val="en-GB"/>
        </w:rPr>
        <w:t>referred</w:t>
      </w:r>
      <w:r w:rsidRPr="00E827FE">
        <w:rPr>
          <w:spacing w:val="12"/>
          <w:lang w:val="en-GB"/>
        </w:rPr>
        <w:t xml:space="preserve"> </w:t>
      </w:r>
      <w:r w:rsidRPr="00E827FE">
        <w:rPr>
          <w:lang w:val="en-GB"/>
        </w:rPr>
        <w:t>to</w:t>
      </w:r>
      <w:r w:rsidRPr="00E827FE">
        <w:rPr>
          <w:spacing w:val="11"/>
          <w:lang w:val="en-GB"/>
        </w:rPr>
        <w:t xml:space="preserve"> </w:t>
      </w:r>
      <w:r w:rsidRPr="00E827FE">
        <w:rPr>
          <w:spacing w:val="-1"/>
          <w:lang w:val="en-GB"/>
        </w:rPr>
        <w:t>as</w:t>
      </w:r>
      <w:r w:rsidRPr="00E827FE">
        <w:rPr>
          <w:spacing w:val="85"/>
          <w:w w:val="99"/>
          <w:lang w:val="en-GB"/>
        </w:rPr>
        <w:t xml:space="preserve"> </w:t>
      </w:r>
      <w:r w:rsidRPr="00E827FE">
        <w:rPr>
          <w:spacing w:val="-1"/>
          <w:lang w:val="en-GB"/>
        </w:rPr>
        <w:t>fault</w:t>
      </w:r>
      <w:r w:rsidRPr="00E827FE">
        <w:rPr>
          <w:spacing w:val="9"/>
          <w:lang w:val="en-GB"/>
        </w:rPr>
        <w:t xml:space="preserve"> </w:t>
      </w:r>
      <w:r w:rsidRPr="00E827FE">
        <w:rPr>
          <w:spacing w:val="-1"/>
          <w:lang w:val="en-GB"/>
        </w:rPr>
        <w:t>capability.</w:t>
      </w:r>
      <w:r w:rsidRPr="00E827FE">
        <w:rPr>
          <w:spacing w:val="10"/>
          <w:lang w:val="en-GB"/>
        </w:rPr>
        <w:t xml:space="preserve"> </w:t>
      </w:r>
      <w:r w:rsidRPr="00E827FE">
        <w:rPr>
          <w:spacing w:val="-1"/>
          <w:lang w:val="en-GB"/>
        </w:rPr>
        <w:t>Coseismic</w:t>
      </w:r>
      <w:r w:rsidRPr="00E827FE">
        <w:rPr>
          <w:spacing w:val="9"/>
          <w:lang w:val="en-GB"/>
        </w:rPr>
        <w:t xml:space="preserve"> </w:t>
      </w:r>
      <w:r w:rsidRPr="00E827FE">
        <w:rPr>
          <w:spacing w:val="-1"/>
          <w:lang w:val="en-GB"/>
        </w:rPr>
        <w:t>displacement</w:t>
      </w:r>
      <w:r w:rsidRPr="00E827FE">
        <w:rPr>
          <w:spacing w:val="11"/>
          <w:lang w:val="en-GB"/>
        </w:rPr>
        <w:t xml:space="preserve"> </w:t>
      </w:r>
      <w:r w:rsidRPr="00E827FE">
        <w:rPr>
          <w:lang w:val="en-GB"/>
        </w:rPr>
        <w:t>may</w:t>
      </w:r>
      <w:r w:rsidRPr="00E827FE">
        <w:rPr>
          <w:spacing w:val="9"/>
          <w:lang w:val="en-GB"/>
        </w:rPr>
        <w:t xml:space="preserve"> </w:t>
      </w:r>
      <w:r w:rsidRPr="00E827FE">
        <w:rPr>
          <w:spacing w:val="-1"/>
          <w:lang w:val="en-GB"/>
        </w:rPr>
        <w:t>occur</w:t>
      </w:r>
      <w:r w:rsidRPr="00E827FE">
        <w:rPr>
          <w:spacing w:val="11"/>
          <w:lang w:val="en-GB"/>
        </w:rPr>
        <w:t xml:space="preserve"> </w:t>
      </w:r>
      <w:r w:rsidRPr="00E827FE">
        <w:rPr>
          <w:spacing w:val="-1"/>
          <w:lang w:val="en-GB"/>
        </w:rPr>
        <w:t>at</w:t>
      </w:r>
      <w:r w:rsidRPr="00E827FE">
        <w:rPr>
          <w:spacing w:val="10"/>
          <w:lang w:val="en-GB"/>
        </w:rPr>
        <w:t xml:space="preserve"> </w:t>
      </w:r>
      <w:r w:rsidRPr="00E827FE">
        <w:rPr>
          <w:spacing w:val="-1"/>
          <w:lang w:val="en-GB"/>
        </w:rPr>
        <w:t>the</w:t>
      </w:r>
      <w:r w:rsidRPr="00E827FE">
        <w:rPr>
          <w:spacing w:val="12"/>
          <w:lang w:val="en-GB"/>
        </w:rPr>
        <w:t xml:space="preserve"> </w:t>
      </w:r>
      <w:r w:rsidRPr="00E827FE">
        <w:rPr>
          <w:spacing w:val="-1"/>
          <w:lang w:val="en-GB"/>
        </w:rPr>
        <w:t>master</w:t>
      </w:r>
      <w:r w:rsidRPr="00E827FE">
        <w:rPr>
          <w:spacing w:val="9"/>
          <w:lang w:val="en-GB"/>
        </w:rPr>
        <w:t xml:space="preserve"> </w:t>
      </w:r>
      <w:r w:rsidRPr="00E827FE">
        <w:rPr>
          <w:spacing w:val="-1"/>
          <w:lang w:val="en-GB"/>
        </w:rPr>
        <w:t>fault</w:t>
      </w:r>
      <w:r w:rsidRPr="00E827FE">
        <w:rPr>
          <w:spacing w:val="10"/>
          <w:lang w:val="en-GB"/>
        </w:rPr>
        <w:t xml:space="preserve"> </w:t>
      </w:r>
      <w:r w:rsidRPr="00E827FE">
        <w:rPr>
          <w:lang w:val="en-GB"/>
        </w:rPr>
        <w:t>or</w:t>
      </w:r>
      <w:r w:rsidRPr="00E827FE">
        <w:rPr>
          <w:spacing w:val="9"/>
          <w:lang w:val="en-GB"/>
        </w:rPr>
        <w:t xml:space="preserve"> </w:t>
      </w:r>
      <w:r w:rsidRPr="00E827FE">
        <w:rPr>
          <w:lang w:val="en-GB"/>
        </w:rPr>
        <w:t>splay</w:t>
      </w:r>
      <w:r w:rsidRPr="00E827FE">
        <w:rPr>
          <w:spacing w:val="9"/>
          <w:lang w:val="en-GB"/>
        </w:rPr>
        <w:t xml:space="preserve"> </w:t>
      </w:r>
      <w:r w:rsidRPr="00E827FE">
        <w:rPr>
          <w:lang w:val="en-GB"/>
        </w:rPr>
        <w:t>faults</w:t>
      </w:r>
      <w:r w:rsidRPr="00E827FE">
        <w:rPr>
          <w:spacing w:val="12"/>
          <w:lang w:val="en-GB"/>
        </w:rPr>
        <w:t xml:space="preserve"> </w:t>
      </w:r>
      <w:r w:rsidRPr="00E827FE">
        <w:rPr>
          <w:spacing w:val="-1"/>
          <w:lang w:val="en-GB"/>
        </w:rPr>
        <w:t>which</w:t>
      </w:r>
      <w:r w:rsidRPr="00E827FE">
        <w:rPr>
          <w:spacing w:val="9"/>
          <w:lang w:val="en-GB"/>
        </w:rPr>
        <w:t xml:space="preserve"> </w:t>
      </w:r>
      <w:r w:rsidRPr="00E827FE">
        <w:rPr>
          <w:spacing w:val="-1"/>
          <w:lang w:val="en-GB"/>
        </w:rPr>
        <w:t>fractured</w:t>
      </w:r>
      <w:r w:rsidRPr="00E827FE">
        <w:rPr>
          <w:spacing w:val="10"/>
          <w:lang w:val="en-GB"/>
        </w:rPr>
        <w:t xml:space="preserve"> </w:t>
      </w:r>
      <w:r w:rsidRPr="00E827FE">
        <w:rPr>
          <w:spacing w:val="-1"/>
          <w:lang w:val="en-GB"/>
        </w:rPr>
        <w:t>during</w:t>
      </w:r>
      <w:r w:rsidRPr="00E827FE">
        <w:rPr>
          <w:spacing w:val="11"/>
          <w:lang w:val="en-GB"/>
        </w:rPr>
        <w:t xml:space="preserve"> </w:t>
      </w:r>
      <w:r w:rsidRPr="00E827FE">
        <w:rPr>
          <w:spacing w:val="-1"/>
          <w:lang w:val="en-GB"/>
        </w:rPr>
        <w:t>the</w:t>
      </w:r>
      <w:r w:rsidRPr="00E827FE">
        <w:rPr>
          <w:spacing w:val="88"/>
          <w:lang w:val="en-GB"/>
        </w:rPr>
        <w:t xml:space="preserve"> </w:t>
      </w:r>
      <w:r w:rsidRPr="00E827FE">
        <w:rPr>
          <w:spacing w:val="-1"/>
          <w:lang w:val="en-GB"/>
        </w:rPr>
        <w:t>earthquake,</w:t>
      </w:r>
      <w:r w:rsidRPr="00E827FE">
        <w:rPr>
          <w:lang w:val="en-GB"/>
        </w:rPr>
        <w:t xml:space="preserve"> </w:t>
      </w:r>
      <w:r w:rsidRPr="00E827FE">
        <w:rPr>
          <w:spacing w:val="-1"/>
          <w:lang w:val="en-GB"/>
        </w:rPr>
        <w:t>or</w:t>
      </w:r>
      <w:r w:rsidRPr="00E827FE">
        <w:rPr>
          <w:lang w:val="en-GB"/>
        </w:rPr>
        <w:t xml:space="preserve"> by</w:t>
      </w:r>
      <w:r w:rsidRPr="00E827FE">
        <w:rPr>
          <w:spacing w:val="-1"/>
          <w:lang w:val="en-GB"/>
        </w:rPr>
        <w:t xml:space="preserve"> induced slip</w:t>
      </w:r>
      <w:r w:rsidRPr="00E827FE">
        <w:rPr>
          <w:lang w:val="en-GB"/>
        </w:rPr>
        <w:t xml:space="preserve"> </w:t>
      </w:r>
      <w:r w:rsidRPr="00E827FE">
        <w:rPr>
          <w:spacing w:val="-1"/>
          <w:lang w:val="en-GB"/>
        </w:rPr>
        <w:t>at</w:t>
      </w:r>
      <w:r w:rsidRPr="00E827FE">
        <w:rPr>
          <w:spacing w:val="1"/>
          <w:lang w:val="en-GB"/>
        </w:rPr>
        <w:t xml:space="preserve"> </w:t>
      </w:r>
      <w:r w:rsidRPr="00E827FE">
        <w:rPr>
          <w:spacing w:val="-1"/>
          <w:lang w:val="en-GB"/>
        </w:rPr>
        <w:t>secondary faults</w:t>
      </w:r>
      <w:r w:rsidRPr="00E827FE">
        <w:rPr>
          <w:lang w:val="en-GB"/>
        </w:rPr>
        <w:t xml:space="preserve"> </w:t>
      </w:r>
      <w:r w:rsidRPr="00E827FE">
        <w:rPr>
          <w:spacing w:val="-1"/>
          <w:lang w:val="en-GB"/>
        </w:rPr>
        <w:t>which are</w:t>
      </w:r>
      <w:r w:rsidRPr="00E827FE">
        <w:rPr>
          <w:lang w:val="en-GB"/>
        </w:rPr>
        <w:t xml:space="preserve"> </w:t>
      </w:r>
      <w:r w:rsidRPr="00E827FE">
        <w:rPr>
          <w:spacing w:val="-1"/>
          <w:lang w:val="en-GB"/>
        </w:rPr>
        <w:t>not</w:t>
      </w:r>
      <w:r w:rsidRPr="00E827FE">
        <w:rPr>
          <w:lang w:val="en-GB"/>
        </w:rPr>
        <w:t xml:space="preserve"> </w:t>
      </w:r>
      <w:r w:rsidRPr="00E827FE">
        <w:rPr>
          <w:spacing w:val="-1"/>
          <w:lang w:val="en-GB"/>
        </w:rPr>
        <w:t>directly</w:t>
      </w:r>
      <w:r w:rsidRPr="00E827FE">
        <w:rPr>
          <w:lang w:val="en-GB"/>
        </w:rPr>
        <w:t xml:space="preserve"> </w:t>
      </w:r>
      <w:r w:rsidRPr="00E827FE">
        <w:rPr>
          <w:spacing w:val="-1"/>
          <w:lang w:val="en-GB"/>
        </w:rPr>
        <w:t>related</w:t>
      </w:r>
      <w:r w:rsidRPr="00E827FE">
        <w:rPr>
          <w:spacing w:val="-2"/>
          <w:lang w:val="en-GB"/>
        </w:rPr>
        <w:t xml:space="preserve"> </w:t>
      </w:r>
      <w:r w:rsidRPr="00E827FE">
        <w:rPr>
          <w:lang w:val="en-GB"/>
        </w:rPr>
        <w:t xml:space="preserve">to </w:t>
      </w:r>
      <w:r w:rsidRPr="00E827FE">
        <w:rPr>
          <w:spacing w:val="-1"/>
          <w:lang w:val="en-GB"/>
        </w:rPr>
        <w:t>the</w:t>
      </w:r>
      <w:r w:rsidRPr="00E827FE">
        <w:rPr>
          <w:spacing w:val="-3"/>
          <w:lang w:val="en-GB"/>
        </w:rPr>
        <w:t xml:space="preserve"> </w:t>
      </w:r>
      <w:r w:rsidRPr="00E827FE">
        <w:rPr>
          <w:spacing w:val="-1"/>
          <w:lang w:val="en-GB"/>
        </w:rPr>
        <w:t>earthquake</w:t>
      </w:r>
      <w:r w:rsidRPr="00E827FE">
        <w:rPr>
          <w:spacing w:val="1"/>
          <w:lang w:val="en-GB"/>
        </w:rPr>
        <w:t xml:space="preserve"> </w:t>
      </w:r>
      <w:r w:rsidRPr="00E827FE">
        <w:rPr>
          <w:spacing w:val="-1"/>
          <w:lang w:val="en-GB"/>
        </w:rPr>
        <w:t>fault.</w:t>
      </w:r>
    </w:p>
    <w:p w:rsidR="00F2269D" w:rsidRPr="00E827FE" w:rsidRDefault="001B5DCF" w:rsidP="00D67208">
      <w:pPr>
        <w:pStyle w:val="Corpsdetexte"/>
        <w:spacing w:before="139"/>
        <w:ind w:right="148"/>
        <w:jc w:val="both"/>
        <w:rPr>
          <w:lang w:val="en-GB"/>
        </w:rPr>
      </w:pPr>
      <w:r w:rsidRPr="00E827FE">
        <w:rPr>
          <w:b/>
          <w:i/>
          <w:lang w:val="en-GB"/>
        </w:rPr>
        <w:t>[N4]</w:t>
      </w:r>
      <w:r w:rsidRPr="00E827FE">
        <w:rPr>
          <w:b/>
          <w:i/>
          <w:spacing w:val="3"/>
          <w:lang w:val="en-GB"/>
        </w:rPr>
        <w:t xml:space="preserve"> </w:t>
      </w:r>
      <w:r w:rsidRPr="00E827FE">
        <w:rPr>
          <w:b/>
          <w:i/>
          <w:spacing w:val="-1"/>
          <w:lang w:val="en-GB"/>
        </w:rPr>
        <w:t>Liquefaction,</w:t>
      </w:r>
      <w:r w:rsidRPr="00E827FE">
        <w:rPr>
          <w:b/>
          <w:i/>
          <w:spacing w:val="4"/>
          <w:lang w:val="en-GB"/>
        </w:rPr>
        <w:t xml:space="preserve"> </w:t>
      </w:r>
      <w:r w:rsidRPr="00E827FE">
        <w:rPr>
          <w:b/>
          <w:i/>
          <w:spacing w:val="-1"/>
          <w:lang w:val="en-GB"/>
        </w:rPr>
        <w:t>lateral</w:t>
      </w:r>
      <w:r w:rsidRPr="00E827FE">
        <w:rPr>
          <w:b/>
          <w:i/>
          <w:spacing w:val="3"/>
          <w:lang w:val="en-GB"/>
        </w:rPr>
        <w:t xml:space="preserve"> </w:t>
      </w:r>
      <w:r w:rsidRPr="00E827FE">
        <w:rPr>
          <w:b/>
          <w:i/>
          <w:spacing w:val="-1"/>
          <w:lang w:val="en-GB"/>
        </w:rPr>
        <w:t>spreading.</w:t>
      </w:r>
      <w:r w:rsidRPr="00E827FE">
        <w:rPr>
          <w:b/>
          <w:i/>
          <w:spacing w:val="7"/>
          <w:lang w:val="en-GB"/>
        </w:rPr>
        <w:t xml:space="preserve"> </w:t>
      </w:r>
      <w:r w:rsidRPr="00E827FE">
        <w:rPr>
          <w:spacing w:val="-1"/>
          <w:lang w:val="en-GB"/>
        </w:rPr>
        <w:t>Liquefaction</w:t>
      </w:r>
      <w:r w:rsidRPr="00E827FE">
        <w:rPr>
          <w:spacing w:val="3"/>
          <w:lang w:val="en-GB"/>
        </w:rPr>
        <w:t xml:space="preserve"> </w:t>
      </w:r>
      <w:r w:rsidRPr="00E827FE">
        <w:rPr>
          <w:spacing w:val="-1"/>
          <w:lang w:val="en-GB"/>
        </w:rPr>
        <w:t>of</w:t>
      </w:r>
      <w:r w:rsidRPr="00E827FE">
        <w:rPr>
          <w:spacing w:val="4"/>
          <w:lang w:val="en-GB"/>
        </w:rPr>
        <w:t xml:space="preserve"> </w:t>
      </w:r>
      <w:r w:rsidRPr="00E827FE">
        <w:rPr>
          <w:spacing w:val="-1"/>
          <w:lang w:val="en-GB"/>
        </w:rPr>
        <w:t>soil</w:t>
      </w:r>
      <w:r w:rsidRPr="00E827FE">
        <w:rPr>
          <w:spacing w:val="6"/>
          <w:lang w:val="en-GB"/>
        </w:rPr>
        <w:t xml:space="preserve"> </w:t>
      </w:r>
      <w:r w:rsidRPr="00E827FE">
        <w:rPr>
          <w:spacing w:val="-1"/>
          <w:lang w:val="en-GB"/>
        </w:rPr>
        <w:t>and</w:t>
      </w:r>
      <w:r w:rsidRPr="00E827FE">
        <w:rPr>
          <w:spacing w:val="6"/>
          <w:lang w:val="en-GB"/>
        </w:rPr>
        <w:t xml:space="preserve"> </w:t>
      </w:r>
      <w:r w:rsidRPr="00E827FE">
        <w:rPr>
          <w:spacing w:val="-1"/>
          <w:lang w:val="en-GB"/>
        </w:rPr>
        <w:t>unconsolidated</w:t>
      </w:r>
      <w:r w:rsidRPr="00E827FE">
        <w:rPr>
          <w:spacing w:val="4"/>
          <w:lang w:val="en-GB"/>
        </w:rPr>
        <w:t xml:space="preserve"> </w:t>
      </w:r>
      <w:r w:rsidRPr="00E827FE">
        <w:rPr>
          <w:spacing w:val="-1"/>
          <w:lang w:val="en-GB"/>
        </w:rPr>
        <w:t>fine-grained</w:t>
      </w:r>
      <w:r w:rsidRPr="00E827FE">
        <w:rPr>
          <w:spacing w:val="4"/>
          <w:lang w:val="en-GB"/>
        </w:rPr>
        <w:t xml:space="preserve"> </w:t>
      </w:r>
      <w:r w:rsidRPr="00E827FE">
        <w:rPr>
          <w:spacing w:val="-1"/>
          <w:lang w:val="en-GB"/>
        </w:rPr>
        <w:t>sediment</w:t>
      </w:r>
      <w:r w:rsidRPr="00E827FE">
        <w:rPr>
          <w:spacing w:val="6"/>
          <w:lang w:val="en-GB"/>
        </w:rPr>
        <w:t xml:space="preserve"> </w:t>
      </w:r>
      <w:r w:rsidRPr="00E827FE">
        <w:rPr>
          <w:spacing w:val="-1"/>
          <w:lang w:val="en-GB"/>
        </w:rPr>
        <w:t>is</w:t>
      </w:r>
      <w:r w:rsidRPr="00E827FE">
        <w:rPr>
          <w:spacing w:val="2"/>
          <w:lang w:val="en-GB"/>
        </w:rPr>
        <w:t xml:space="preserve"> </w:t>
      </w:r>
      <w:r w:rsidRPr="00E827FE">
        <w:rPr>
          <w:spacing w:val="-1"/>
          <w:lang w:val="en-GB"/>
        </w:rPr>
        <w:t>caused</w:t>
      </w:r>
      <w:r w:rsidRPr="00E827FE">
        <w:rPr>
          <w:spacing w:val="5"/>
          <w:lang w:val="en-GB"/>
        </w:rPr>
        <w:t xml:space="preserve"> </w:t>
      </w:r>
      <w:r w:rsidRPr="00E827FE">
        <w:rPr>
          <w:lang w:val="en-GB"/>
        </w:rPr>
        <w:t>by</w:t>
      </w:r>
      <w:r w:rsidRPr="00E827FE">
        <w:rPr>
          <w:spacing w:val="75"/>
          <w:lang w:val="en-GB"/>
        </w:rPr>
        <w:t xml:space="preserve"> </w:t>
      </w:r>
      <w:r w:rsidRPr="00E827FE">
        <w:rPr>
          <w:spacing w:val="-1"/>
          <w:lang w:val="en-GB"/>
        </w:rPr>
        <w:t>ground</w:t>
      </w:r>
      <w:r w:rsidRPr="00E827FE">
        <w:rPr>
          <w:spacing w:val="38"/>
          <w:lang w:val="en-GB"/>
        </w:rPr>
        <w:t xml:space="preserve"> </w:t>
      </w:r>
      <w:r w:rsidRPr="00E827FE">
        <w:rPr>
          <w:spacing w:val="-1"/>
          <w:lang w:val="en-GB"/>
        </w:rPr>
        <w:t>shaking</w:t>
      </w:r>
      <w:r w:rsidRPr="00E827FE">
        <w:rPr>
          <w:spacing w:val="38"/>
          <w:lang w:val="en-GB"/>
        </w:rPr>
        <w:t xml:space="preserve"> </w:t>
      </w:r>
      <w:r w:rsidRPr="00E827FE">
        <w:rPr>
          <w:spacing w:val="-1"/>
          <w:lang w:val="en-GB"/>
        </w:rPr>
        <w:t>during</w:t>
      </w:r>
      <w:r w:rsidRPr="00E827FE">
        <w:rPr>
          <w:spacing w:val="41"/>
          <w:lang w:val="en-GB"/>
        </w:rPr>
        <w:t xml:space="preserve"> </w:t>
      </w:r>
      <w:r w:rsidRPr="00E827FE">
        <w:rPr>
          <w:spacing w:val="-1"/>
          <w:lang w:val="en-GB"/>
        </w:rPr>
        <w:t>an</w:t>
      </w:r>
      <w:r w:rsidRPr="00E827FE">
        <w:rPr>
          <w:spacing w:val="38"/>
          <w:lang w:val="en-GB"/>
        </w:rPr>
        <w:t xml:space="preserve"> </w:t>
      </w:r>
      <w:r w:rsidRPr="00E827FE">
        <w:rPr>
          <w:lang w:val="en-GB"/>
        </w:rPr>
        <w:t>earthquake.</w:t>
      </w:r>
      <w:r w:rsidRPr="00E827FE">
        <w:rPr>
          <w:spacing w:val="38"/>
          <w:lang w:val="en-GB"/>
        </w:rPr>
        <w:t xml:space="preserve"> </w:t>
      </w:r>
      <w:r w:rsidRPr="00E827FE">
        <w:rPr>
          <w:spacing w:val="-1"/>
          <w:lang w:val="en-GB"/>
        </w:rPr>
        <w:t>The</w:t>
      </w:r>
      <w:r w:rsidRPr="00E827FE">
        <w:rPr>
          <w:spacing w:val="42"/>
          <w:lang w:val="en-GB"/>
        </w:rPr>
        <w:t xml:space="preserve"> </w:t>
      </w:r>
      <w:r w:rsidRPr="00E827FE">
        <w:rPr>
          <w:spacing w:val="-1"/>
          <w:lang w:val="en-GB"/>
        </w:rPr>
        <w:t>process</w:t>
      </w:r>
      <w:r w:rsidRPr="00E827FE">
        <w:rPr>
          <w:spacing w:val="37"/>
          <w:lang w:val="en-GB"/>
        </w:rPr>
        <w:t xml:space="preserve"> </w:t>
      </w:r>
      <w:r w:rsidRPr="00E827FE">
        <w:rPr>
          <w:spacing w:val="-1"/>
          <w:lang w:val="en-GB"/>
        </w:rPr>
        <w:t>results</w:t>
      </w:r>
      <w:r w:rsidRPr="00E827FE">
        <w:rPr>
          <w:spacing w:val="38"/>
          <w:lang w:val="en-GB"/>
        </w:rPr>
        <w:t xml:space="preserve"> </w:t>
      </w:r>
      <w:r w:rsidRPr="00E827FE">
        <w:rPr>
          <w:spacing w:val="-1"/>
          <w:lang w:val="en-GB"/>
        </w:rPr>
        <w:t>from</w:t>
      </w:r>
      <w:r w:rsidRPr="00E827FE">
        <w:rPr>
          <w:spacing w:val="38"/>
          <w:lang w:val="en-GB"/>
        </w:rPr>
        <w:t xml:space="preserve"> </w:t>
      </w:r>
      <w:r w:rsidRPr="00E827FE">
        <w:rPr>
          <w:spacing w:val="-1"/>
          <w:lang w:val="en-GB"/>
        </w:rPr>
        <w:t>the</w:t>
      </w:r>
      <w:r w:rsidRPr="00E827FE">
        <w:rPr>
          <w:spacing w:val="38"/>
          <w:lang w:val="en-GB"/>
        </w:rPr>
        <w:t xml:space="preserve"> </w:t>
      </w:r>
      <w:r w:rsidRPr="00E827FE">
        <w:rPr>
          <w:spacing w:val="-1"/>
          <w:lang w:val="en-GB"/>
        </w:rPr>
        <w:t>expulsion</w:t>
      </w:r>
      <w:r w:rsidRPr="00E827FE">
        <w:rPr>
          <w:spacing w:val="38"/>
          <w:lang w:val="en-GB"/>
        </w:rPr>
        <w:t xml:space="preserve"> </w:t>
      </w:r>
      <w:r w:rsidRPr="00E827FE">
        <w:rPr>
          <w:spacing w:val="-1"/>
          <w:lang w:val="en-GB"/>
        </w:rPr>
        <w:t>of</w:t>
      </w:r>
      <w:r w:rsidRPr="00E827FE">
        <w:rPr>
          <w:spacing w:val="41"/>
          <w:lang w:val="en-GB"/>
        </w:rPr>
        <w:t xml:space="preserve"> </w:t>
      </w:r>
      <w:r w:rsidRPr="00E827FE">
        <w:rPr>
          <w:lang w:val="en-GB"/>
        </w:rPr>
        <w:t>pore</w:t>
      </w:r>
      <w:r w:rsidRPr="00E827FE">
        <w:rPr>
          <w:spacing w:val="38"/>
          <w:lang w:val="en-GB"/>
        </w:rPr>
        <w:t xml:space="preserve"> </w:t>
      </w:r>
      <w:r w:rsidRPr="00E827FE">
        <w:rPr>
          <w:spacing w:val="-1"/>
          <w:lang w:val="en-GB"/>
        </w:rPr>
        <w:t>water</w:t>
      </w:r>
      <w:r w:rsidRPr="00E827FE">
        <w:rPr>
          <w:spacing w:val="40"/>
          <w:lang w:val="en-GB"/>
        </w:rPr>
        <w:t xml:space="preserve"> </w:t>
      </w:r>
      <w:r w:rsidRPr="00E827FE">
        <w:rPr>
          <w:spacing w:val="-1"/>
          <w:lang w:val="en-GB"/>
        </w:rPr>
        <w:t>and</w:t>
      </w:r>
      <w:r w:rsidRPr="00E827FE">
        <w:rPr>
          <w:spacing w:val="39"/>
          <w:lang w:val="en-GB"/>
        </w:rPr>
        <w:t xml:space="preserve"> </w:t>
      </w:r>
      <w:r w:rsidRPr="00E827FE">
        <w:rPr>
          <w:lang w:val="en-GB"/>
        </w:rPr>
        <w:t>leads</w:t>
      </w:r>
      <w:r w:rsidRPr="00E827FE">
        <w:rPr>
          <w:spacing w:val="37"/>
          <w:lang w:val="en-GB"/>
        </w:rPr>
        <w:t xml:space="preserve"> </w:t>
      </w:r>
      <w:r w:rsidRPr="00E827FE">
        <w:rPr>
          <w:lang w:val="en-GB"/>
        </w:rPr>
        <w:t>to</w:t>
      </w:r>
      <w:r w:rsidRPr="00E827FE">
        <w:rPr>
          <w:spacing w:val="39"/>
          <w:lang w:val="en-GB"/>
        </w:rPr>
        <w:t xml:space="preserve"> </w:t>
      </w:r>
      <w:r w:rsidRPr="00E827FE">
        <w:rPr>
          <w:spacing w:val="-1"/>
          <w:lang w:val="en-GB"/>
        </w:rPr>
        <w:t>an</w:t>
      </w:r>
      <w:r w:rsidRPr="00E827FE">
        <w:rPr>
          <w:spacing w:val="67"/>
          <w:lang w:val="en-GB"/>
        </w:rPr>
        <w:t xml:space="preserve"> </w:t>
      </w:r>
      <w:r w:rsidRPr="00E827FE">
        <w:rPr>
          <w:spacing w:val="-1"/>
          <w:lang w:val="en-GB"/>
        </w:rPr>
        <w:t>extreme</w:t>
      </w:r>
      <w:r w:rsidRPr="00E827FE">
        <w:rPr>
          <w:spacing w:val="14"/>
          <w:lang w:val="en-GB"/>
        </w:rPr>
        <w:t xml:space="preserve"> </w:t>
      </w:r>
      <w:r w:rsidRPr="00E827FE">
        <w:rPr>
          <w:spacing w:val="-1"/>
          <w:lang w:val="en-GB"/>
        </w:rPr>
        <w:t>reduction</w:t>
      </w:r>
      <w:r w:rsidRPr="00E827FE">
        <w:rPr>
          <w:spacing w:val="14"/>
          <w:lang w:val="en-GB"/>
        </w:rPr>
        <w:t xml:space="preserve"> </w:t>
      </w:r>
      <w:r w:rsidRPr="00E827FE">
        <w:rPr>
          <w:spacing w:val="-1"/>
          <w:lang w:val="en-GB"/>
        </w:rPr>
        <w:t>of</w:t>
      </w:r>
      <w:r w:rsidRPr="00E827FE">
        <w:rPr>
          <w:spacing w:val="13"/>
          <w:lang w:val="en-GB"/>
        </w:rPr>
        <w:t xml:space="preserve"> </w:t>
      </w:r>
      <w:r w:rsidRPr="00E827FE">
        <w:rPr>
          <w:spacing w:val="-1"/>
          <w:lang w:val="en-GB"/>
        </w:rPr>
        <w:t>shear</w:t>
      </w:r>
      <w:r w:rsidRPr="00E827FE">
        <w:rPr>
          <w:spacing w:val="13"/>
          <w:lang w:val="en-GB"/>
        </w:rPr>
        <w:t xml:space="preserve"> </w:t>
      </w:r>
      <w:r w:rsidRPr="00E827FE">
        <w:rPr>
          <w:spacing w:val="-1"/>
          <w:lang w:val="en-GB"/>
        </w:rPr>
        <w:t>strength</w:t>
      </w:r>
      <w:r w:rsidRPr="00E827FE">
        <w:rPr>
          <w:spacing w:val="16"/>
          <w:lang w:val="en-GB"/>
        </w:rPr>
        <w:t xml:space="preserve"> </w:t>
      </w:r>
      <w:r w:rsidRPr="00E827FE">
        <w:rPr>
          <w:spacing w:val="-1"/>
          <w:lang w:val="en-GB"/>
        </w:rPr>
        <w:t>of</w:t>
      </w:r>
      <w:r w:rsidRPr="00E827FE">
        <w:rPr>
          <w:spacing w:val="13"/>
          <w:lang w:val="en-GB"/>
        </w:rPr>
        <w:t xml:space="preserve"> </w:t>
      </w:r>
      <w:r w:rsidRPr="00E827FE">
        <w:rPr>
          <w:spacing w:val="-1"/>
          <w:lang w:val="en-GB"/>
        </w:rPr>
        <w:t>the</w:t>
      </w:r>
      <w:r w:rsidRPr="00E827FE">
        <w:rPr>
          <w:spacing w:val="12"/>
          <w:lang w:val="en-GB"/>
        </w:rPr>
        <w:t xml:space="preserve"> </w:t>
      </w:r>
      <w:r w:rsidRPr="00E827FE">
        <w:rPr>
          <w:spacing w:val="-1"/>
          <w:lang w:val="en-GB"/>
        </w:rPr>
        <w:t>soil.</w:t>
      </w:r>
      <w:r w:rsidRPr="00E827FE">
        <w:rPr>
          <w:spacing w:val="15"/>
          <w:lang w:val="en-GB"/>
        </w:rPr>
        <w:t xml:space="preserve"> </w:t>
      </w:r>
      <w:r w:rsidRPr="00E827FE">
        <w:rPr>
          <w:spacing w:val="-1"/>
          <w:lang w:val="en-GB"/>
        </w:rPr>
        <w:t>In</w:t>
      </w:r>
      <w:r w:rsidRPr="00E827FE">
        <w:rPr>
          <w:spacing w:val="15"/>
          <w:lang w:val="en-GB"/>
        </w:rPr>
        <w:t xml:space="preserve"> </w:t>
      </w:r>
      <w:r w:rsidRPr="00E827FE">
        <w:rPr>
          <w:spacing w:val="-1"/>
          <w:lang w:val="en-GB"/>
        </w:rPr>
        <w:t>such</w:t>
      </w:r>
      <w:r w:rsidRPr="00E827FE">
        <w:rPr>
          <w:spacing w:val="14"/>
          <w:lang w:val="en-GB"/>
        </w:rPr>
        <w:t xml:space="preserve"> </w:t>
      </w:r>
      <w:r w:rsidRPr="00E827FE">
        <w:rPr>
          <w:spacing w:val="-2"/>
          <w:lang w:val="en-GB"/>
        </w:rPr>
        <w:t>cases,</w:t>
      </w:r>
      <w:r w:rsidRPr="00E827FE">
        <w:rPr>
          <w:spacing w:val="16"/>
          <w:lang w:val="en-GB"/>
        </w:rPr>
        <w:t xml:space="preserve"> </w:t>
      </w:r>
      <w:r w:rsidRPr="00E827FE">
        <w:rPr>
          <w:spacing w:val="-1"/>
          <w:lang w:val="en-GB"/>
        </w:rPr>
        <w:t>soil</w:t>
      </w:r>
      <w:r w:rsidRPr="00E827FE">
        <w:rPr>
          <w:spacing w:val="14"/>
          <w:lang w:val="en-GB"/>
        </w:rPr>
        <w:t xml:space="preserve"> </w:t>
      </w:r>
      <w:r w:rsidRPr="00E827FE">
        <w:rPr>
          <w:spacing w:val="-1"/>
          <w:lang w:val="en-GB"/>
        </w:rPr>
        <w:t>behaves</w:t>
      </w:r>
      <w:r w:rsidRPr="00E827FE">
        <w:rPr>
          <w:spacing w:val="14"/>
          <w:lang w:val="en-GB"/>
        </w:rPr>
        <w:t xml:space="preserve"> </w:t>
      </w:r>
      <w:r w:rsidRPr="00E827FE">
        <w:rPr>
          <w:spacing w:val="-1"/>
          <w:lang w:val="en-GB"/>
        </w:rPr>
        <w:t>more</w:t>
      </w:r>
      <w:r w:rsidRPr="00E827FE">
        <w:rPr>
          <w:spacing w:val="14"/>
          <w:lang w:val="en-GB"/>
        </w:rPr>
        <w:t xml:space="preserve"> </w:t>
      </w:r>
      <w:r w:rsidRPr="00E827FE">
        <w:rPr>
          <w:spacing w:val="-1"/>
          <w:lang w:val="en-GB"/>
        </w:rPr>
        <w:t>like</w:t>
      </w:r>
      <w:r w:rsidRPr="00E827FE">
        <w:rPr>
          <w:spacing w:val="14"/>
          <w:lang w:val="en-GB"/>
        </w:rPr>
        <w:t xml:space="preserve"> </w:t>
      </w:r>
      <w:r w:rsidRPr="00E827FE">
        <w:rPr>
          <w:lang w:val="en-GB"/>
        </w:rPr>
        <w:t>a</w:t>
      </w:r>
      <w:r w:rsidRPr="00E827FE">
        <w:rPr>
          <w:spacing w:val="14"/>
          <w:lang w:val="en-GB"/>
        </w:rPr>
        <w:t xml:space="preserve"> </w:t>
      </w:r>
      <w:r w:rsidRPr="00E827FE">
        <w:rPr>
          <w:spacing w:val="-1"/>
          <w:lang w:val="en-GB"/>
        </w:rPr>
        <w:t>liquid</w:t>
      </w:r>
      <w:r w:rsidRPr="00E827FE">
        <w:rPr>
          <w:spacing w:val="14"/>
          <w:lang w:val="en-GB"/>
        </w:rPr>
        <w:t xml:space="preserve"> </w:t>
      </w:r>
      <w:r w:rsidRPr="00E827FE">
        <w:rPr>
          <w:spacing w:val="-1"/>
          <w:lang w:val="en-GB"/>
        </w:rPr>
        <w:t>than</w:t>
      </w:r>
      <w:r w:rsidRPr="00E827FE">
        <w:rPr>
          <w:spacing w:val="16"/>
          <w:lang w:val="en-GB"/>
        </w:rPr>
        <w:t xml:space="preserve"> </w:t>
      </w:r>
      <w:r w:rsidRPr="00E827FE">
        <w:rPr>
          <w:lang w:val="en-GB"/>
        </w:rPr>
        <w:t>a</w:t>
      </w:r>
      <w:r w:rsidRPr="00E827FE">
        <w:rPr>
          <w:spacing w:val="14"/>
          <w:lang w:val="en-GB"/>
        </w:rPr>
        <w:t xml:space="preserve"> </w:t>
      </w:r>
      <w:r w:rsidRPr="00E827FE">
        <w:rPr>
          <w:spacing w:val="-1"/>
          <w:lang w:val="en-GB"/>
        </w:rPr>
        <w:t>solid</w:t>
      </w:r>
      <w:r w:rsidRPr="00E827FE">
        <w:rPr>
          <w:spacing w:val="15"/>
          <w:lang w:val="en-GB"/>
        </w:rPr>
        <w:t xml:space="preserve"> </w:t>
      </w:r>
      <w:r w:rsidRPr="00E827FE">
        <w:rPr>
          <w:spacing w:val="-1"/>
          <w:lang w:val="en-GB"/>
        </w:rPr>
        <w:t>and</w:t>
      </w:r>
      <w:r w:rsidRPr="00E827FE">
        <w:rPr>
          <w:spacing w:val="14"/>
          <w:lang w:val="en-GB"/>
        </w:rPr>
        <w:t xml:space="preserve"> </w:t>
      </w:r>
      <w:r w:rsidRPr="00E827FE">
        <w:rPr>
          <w:spacing w:val="-1"/>
          <w:lang w:val="en-GB"/>
        </w:rPr>
        <w:t>is</w:t>
      </w:r>
      <w:r w:rsidRPr="00E827FE">
        <w:rPr>
          <w:spacing w:val="91"/>
          <w:w w:val="99"/>
          <w:lang w:val="en-GB"/>
        </w:rPr>
        <w:t xml:space="preserve"> </w:t>
      </w:r>
      <w:r w:rsidRPr="00E827FE">
        <w:rPr>
          <w:spacing w:val="-1"/>
          <w:lang w:val="en-GB"/>
        </w:rPr>
        <w:t>unable</w:t>
      </w:r>
      <w:r w:rsidRPr="00E827FE">
        <w:rPr>
          <w:spacing w:val="4"/>
          <w:lang w:val="en-GB"/>
        </w:rPr>
        <w:t xml:space="preserve"> </w:t>
      </w:r>
      <w:r w:rsidRPr="00E827FE">
        <w:rPr>
          <w:lang w:val="en-GB"/>
        </w:rPr>
        <w:t>to</w:t>
      </w:r>
      <w:r w:rsidRPr="00E827FE">
        <w:rPr>
          <w:spacing w:val="3"/>
          <w:lang w:val="en-GB"/>
        </w:rPr>
        <w:t xml:space="preserve"> </w:t>
      </w:r>
      <w:r w:rsidRPr="00E827FE">
        <w:rPr>
          <w:spacing w:val="-1"/>
          <w:lang w:val="en-GB"/>
        </w:rPr>
        <w:t>carry</w:t>
      </w:r>
      <w:r w:rsidRPr="00E827FE">
        <w:rPr>
          <w:spacing w:val="4"/>
          <w:lang w:val="en-GB"/>
        </w:rPr>
        <w:t xml:space="preserve"> </w:t>
      </w:r>
      <w:r w:rsidRPr="00E827FE">
        <w:rPr>
          <w:spacing w:val="-1"/>
          <w:lang w:val="en-GB"/>
        </w:rPr>
        <w:t>loads.</w:t>
      </w:r>
      <w:r w:rsidRPr="00E827FE">
        <w:rPr>
          <w:spacing w:val="5"/>
          <w:lang w:val="en-GB"/>
        </w:rPr>
        <w:t xml:space="preserve"> </w:t>
      </w:r>
      <w:r w:rsidRPr="00E827FE">
        <w:rPr>
          <w:spacing w:val="-1"/>
          <w:lang w:val="en-GB"/>
        </w:rPr>
        <w:t>Lateral</w:t>
      </w:r>
      <w:r w:rsidRPr="00E827FE">
        <w:rPr>
          <w:spacing w:val="5"/>
          <w:lang w:val="en-GB"/>
        </w:rPr>
        <w:t xml:space="preserve"> </w:t>
      </w:r>
      <w:r w:rsidRPr="00E827FE">
        <w:rPr>
          <w:spacing w:val="-1"/>
          <w:lang w:val="en-GB"/>
        </w:rPr>
        <w:t>spreading</w:t>
      </w:r>
      <w:r w:rsidRPr="00E827FE">
        <w:rPr>
          <w:spacing w:val="5"/>
          <w:lang w:val="en-GB"/>
        </w:rPr>
        <w:t xml:space="preserve"> </w:t>
      </w:r>
      <w:r w:rsidRPr="00E827FE">
        <w:rPr>
          <w:lang w:val="en-GB"/>
        </w:rPr>
        <w:t>refers</w:t>
      </w:r>
      <w:r w:rsidRPr="00E827FE">
        <w:rPr>
          <w:spacing w:val="3"/>
          <w:lang w:val="en-GB"/>
        </w:rPr>
        <w:t xml:space="preserve"> </w:t>
      </w:r>
      <w:r w:rsidRPr="00E827FE">
        <w:rPr>
          <w:lang w:val="en-GB"/>
        </w:rPr>
        <w:t>to</w:t>
      </w:r>
      <w:r w:rsidRPr="00E827FE">
        <w:rPr>
          <w:spacing w:val="3"/>
          <w:lang w:val="en-GB"/>
        </w:rPr>
        <w:t xml:space="preserve"> </w:t>
      </w:r>
      <w:r w:rsidRPr="00E827FE">
        <w:rPr>
          <w:spacing w:val="-1"/>
          <w:lang w:val="en-GB"/>
        </w:rPr>
        <w:t>the</w:t>
      </w:r>
      <w:r w:rsidRPr="00E827FE">
        <w:rPr>
          <w:spacing w:val="5"/>
          <w:lang w:val="en-GB"/>
        </w:rPr>
        <w:t xml:space="preserve"> </w:t>
      </w:r>
      <w:r w:rsidRPr="00E827FE">
        <w:rPr>
          <w:lang w:val="en-GB"/>
        </w:rPr>
        <w:t>down-slope</w:t>
      </w:r>
      <w:r w:rsidRPr="00E827FE">
        <w:rPr>
          <w:spacing w:val="4"/>
          <w:lang w:val="en-GB"/>
        </w:rPr>
        <w:t xml:space="preserve"> </w:t>
      </w:r>
      <w:r w:rsidRPr="00E827FE">
        <w:rPr>
          <w:spacing w:val="-1"/>
          <w:lang w:val="en-GB"/>
        </w:rPr>
        <w:t>flow</w:t>
      </w:r>
      <w:r w:rsidRPr="00E827FE">
        <w:rPr>
          <w:spacing w:val="5"/>
          <w:lang w:val="en-GB"/>
        </w:rPr>
        <w:t xml:space="preserve"> </w:t>
      </w:r>
      <w:r w:rsidRPr="00E827FE">
        <w:rPr>
          <w:spacing w:val="-1"/>
          <w:lang w:val="en-GB"/>
        </w:rPr>
        <w:t>of</w:t>
      </w:r>
      <w:r w:rsidRPr="00E827FE">
        <w:rPr>
          <w:spacing w:val="5"/>
          <w:lang w:val="en-GB"/>
        </w:rPr>
        <w:t xml:space="preserve"> </w:t>
      </w:r>
      <w:r w:rsidRPr="00E827FE">
        <w:rPr>
          <w:spacing w:val="-1"/>
          <w:lang w:val="en-GB"/>
        </w:rPr>
        <w:t>liquefied</w:t>
      </w:r>
      <w:r w:rsidRPr="00E827FE">
        <w:rPr>
          <w:spacing w:val="5"/>
          <w:lang w:val="en-GB"/>
        </w:rPr>
        <w:t xml:space="preserve"> </w:t>
      </w:r>
      <w:r w:rsidRPr="00E827FE">
        <w:rPr>
          <w:spacing w:val="-1"/>
          <w:lang w:val="en-GB"/>
        </w:rPr>
        <w:t>soil.</w:t>
      </w:r>
      <w:r w:rsidRPr="00E827FE">
        <w:rPr>
          <w:spacing w:val="7"/>
          <w:lang w:val="en-GB"/>
        </w:rPr>
        <w:t xml:space="preserve"> </w:t>
      </w:r>
      <w:r w:rsidRPr="00E827FE">
        <w:rPr>
          <w:spacing w:val="-1"/>
          <w:lang w:val="en-GB"/>
        </w:rPr>
        <w:t>Both</w:t>
      </w:r>
      <w:r w:rsidRPr="00E827FE">
        <w:rPr>
          <w:spacing w:val="4"/>
          <w:lang w:val="en-GB"/>
        </w:rPr>
        <w:t xml:space="preserve"> </w:t>
      </w:r>
      <w:r w:rsidRPr="00E827FE">
        <w:rPr>
          <w:spacing w:val="-1"/>
          <w:lang w:val="en-GB"/>
        </w:rPr>
        <w:t>phenomena</w:t>
      </w:r>
      <w:r w:rsidRPr="00E827FE">
        <w:rPr>
          <w:spacing w:val="4"/>
          <w:lang w:val="en-GB"/>
        </w:rPr>
        <w:t xml:space="preserve"> </w:t>
      </w:r>
      <w:r w:rsidRPr="00E827FE">
        <w:rPr>
          <w:lang w:val="en-GB"/>
        </w:rPr>
        <w:t>may</w:t>
      </w:r>
      <w:r w:rsidRPr="00E827FE">
        <w:rPr>
          <w:spacing w:val="4"/>
          <w:lang w:val="en-GB"/>
        </w:rPr>
        <w:t xml:space="preserve"> </w:t>
      </w:r>
      <w:r w:rsidRPr="00E827FE">
        <w:rPr>
          <w:spacing w:val="-1"/>
          <w:lang w:val="en-GB"/>
        </w:rPr>
        <w:t>lead</w:t>
      </w:r>
      <w:r w:rsidRPr="00E827FE">
        <w:rPr>
          <w:spacing w:val="67"/>
          <w:lang w:val="en-GB"/>
        </w:rPr>
        <w:t xml:space="preserve"> </w:t>
      </w:r>
      <w:r w:rsidRPr="00E827FE">
        <w:rPr>
          <w:lang w:val="en-GB"/>
        </w:rPr>
        <w:t>to</w:t>
      </w:r>
      <w:r w:rsidRPr="00E827FE">
        <w:rPr>
          <w:spacing w:val="-1"/>
          <w:lang w:val="en-GB"/>
        </w:rPr>
        <w:t xml:space="preserve"> base</w:t>
      </w:r>
      <w:r w:rsidRPr="00E827FE">
        <w:rPr>
          <w:lang w:val="en-GB"/>
        </w:rPr>
        <w:t xml:space="preserve"> </w:t>
      </w:r>
      <w:r w:rsidRPr="00E827FE">
        <w:rPr>
          <w:spacing w:val="-1"/>
          <w:lang w:val="en-GB"/>
        </w:rPr>
        <w:t>failure</w:t>
      </w:r>
      <w:r w:rsidRPr="00E827FE">
        <w:rPr>
          <w:lang w:val="en-GB"/>
        </w:rPr>
        <w:t xml:space="preserve"> </w:t>
      </w:r>
      <w:r w:rsidRPr="00E827FE">
        <w:rPr>
          <w:spacing w:val="-1"/>
          <w:lang w:val="en-GB"/>
        </w:rPr>
        <w:t>at</w:t>
      </w:r>
      <w:r w:rsidRPr="00E827FE">
        <w:rPr>
          <w:lang w:val="en-GB"/>
        </w:rPr>
        <w:t xml:space="preserve"> </w:t>
      </w:r>
      <w:r w:rsidRPr="00E827FE">
        <w:rPr>
          <w:spacing w:val="-1"/>
          <w:lang w:val="en-GB"/>
        </w:rPr>
        <w:t>the</w:t>
      </w:r>
      <w:r w:rsidRPr="00E827FE">
        <w:rPr>
          <w:spacing w:val="1"/>
          <w:lang w:val="en-GB"/>
        </w:rPr>
        <w:t xml:space="preserve"> </w:t>
      </w:r>
      <w:r w:rsidRPr="00E827FE">
        <w:rPr>
          <w:spacing w:val="-1"/>
          <w:lang w:val="en-GB"/>
        </w:rPr>
        <w:t>foundation of</w:t>
      </w:r>
      <w:r w:rsidRPr="00E827FE">
        <w:rPr>
          <w:lang w:val="en-GB"/>
        </w:rPr>
        <w:t xml:space="preserve"> </w:t>
      </w:r>
      <w:r w:rsidRPr="00E827FE">
        <w:rPr>
          <w:spacing w:val="-1"/>
          <w:lang w:val="en-GB"/>
        </w:rPr>
        <w:t>buildings and</w:t>
      </w:r>
      <w:r w:rsidRPr="00E827FE">
        <w:rPr>
          <w:lang w:val="en-GB"/>
        </w:rPr>
        <w:t xml:space="preserve"> </w:t>
      </w:r>
      <w:r w:rsidRPr="00E827FE">
        <w:rPr>
          <w:spacing w:val="-1"/>
          <w:lang w:val="en-GB"/>
        </w:rPr>
        <w:t>the</w:t>
      </w:r>
      <w:r w:rsidRPr="00E827FE">
        <w:rPr>
          <w:spacing w:val="1"/>
          <w:lang w:val="en-GB"/>
        </w:rPr>
        <w:t xml:space="preserve"> </w:t>
      </w:r>
      <w:r w:rsidRPr="00E827FE">
        <w:rPr>
          <w:spacing w:val="-1"/>
          <w:lang w:val="en-GB"/>
        </w:rPr>
        <w:t>destruction of</w:t>
      </w:r>
      <w:r w:rsidRPr="00E827FE">
        <w:rPr>
          <w:lang w:val="en-GB"/>
        </w:rPr>
        <w:t xml:space="preserve"> </w:t>
      </w:r>
      <w:r w:rsidRPr="00E827FE">
        <w:rPr>
          <w:spacing w:val="-1"/>
          <w:lang w:val="en-GB"/>
        </w:rPr>
        <w:t>underground</w:t>
      </w:r>
      <w:r w:rsidRPr="00E827FE">
        <w:rPr>
          <w:lang w:val="en-GB"/>
        </w:rPr>
        <w:t xml:space="preserve"> </w:t>
      </w:r>
      <w:r w:rsidRPr="00E827FE">
        <w:rPr>
          <w:spacing w:val="-1"/>
          <w:lang w:val="en-GB"/>
        </w:rPr>
        <w:t>infrastructure</w:t>
      </w:r>
      <w:r w:rsidRPr="00E827FE">
        <w:rPr>
          <w:lang w:val="en-GB"/>
        </w:rPr>
        <w:t xml:space="preserve"> </w:t>
      </w:r>
      <w:r w:rsidRPr="00E827FE">
        <w:rPr>
          <w:spacing w:val="-1"/>
          <w:lang w:val="en-GB"/>
        </w:rPr>
        <w:t>(e.g.,</w:t>
      </w:r>
      <w:r w:rsidRPr="00E827FE">
        <w:rPr>
          <w:spacing w:val="1"/>
          <w:lang w:val="en-GB"/>
        </w:rPr>
        <w:t xml:space="preserve"> </w:t>
      </w:r>
      <w:r w:rsidRPr="00E827FE">
        <w:rPr>
          <w:spacing w:val="-1"/>
          <w:lang w:val="en-GB"/>
        </w:rPr>
        <w:t>cables,</w:t>
      </w:r>
      <w:r w:rsidRPr="00E827FE">
        <w:rPr>
          <w:lang w:val="en-GB"/>
        </w:rPr>
        <w:t xml:space="preserve"> </w:t>
      </w:r>
      <w:r w:rsidRPr="00E827FE">
        <w:rPr>
          <w:spacing w:val="-1"/>
          <w:lang w:val="en-GB"/>
        </w:rPr>
        <w:t>pipes</w:t>
      </w:r>
      <w:r w:rsidRPr="00E827FE">
        <w:rPr>
          <w:spacing w:val="82"/>
          <w:lang w:val="en-GB"/>
        </w:rPr>
        <w:t xml:space="preserve"> </w:t>
      </w:r>
      <w:r w:rsidRPr="00E827FE">
        <w:rPr>
          <w:spacing w:val="-1"/>
          <w:lang w:val="en-GB"/>
        </w:rPr>
        <w:t>and</w:t>
      </w:r>
      <w:r w:rsidRPr="00E827FE">
        <w:rPr>
          <w:spacing w:val="-2"/>
          <w:lang w:val="en-GB"/>
        </w:rPr>
        <w:t xml:space="preserve"> </w:t>
      </w:r>
      <w:r w:rsidRPr="00E827FE">
        <w:rPr>
          <w:spacing w:val="-1"/>
          <w:lang w:val="en-GB"/>
        </w:rPr>
        <w:t>pillars).</w:t>
      </w:r>
    </w:p>
    <w:p w:rsidR="00F2269D" w:rsidRPr="00E827FE" w:rsidRDefault="001B5DCF" w:rsidP="00D67208">
      <w:pPr>
        <w:pStyle w:val="Corpsdetexte"/>
        <w:spacing w:before="139"/>
        <w:ind w:right="149"/>
        <w:jc w:val="both"/>
        <w:rPr>
          <w:lang w:val="en-GB"/>
        </w:rPr>
      </w:pPr>
      <w:r w:rsidRPr="00E827FE">
        <w:rPr>
          <w:b/>
          <w:i/>
          <w:lang w:val="en-GB"/>
        </w:rPr>
        <w:t>[N6]</w:t>
      </w:r>
      <w:r w:rsidRPr="00E827FE">
        <w:rPr>
          <w:b/>
          <w:i/>
          <w:spacing w:val="11"/>
          <w:lang w:val="en-GB"/>
        </w:rPr>
        <w:t xml:space="preserve"> </w:t>
      </w:r>
      <w:r w:rsidRPr="00E827FE">
        <w:rPr>
          <w:b/>
          <w:i/>
          <w:spacing w:val="-1"/>
          <w:lang w:val="en-GB"/>
        </w:rPr>
        <w:t>Permanent</w:t>
      </w:r>
      <w:r w:rsidRPr="00E827FE">
        <w:rPr>
          <w:b/>
          <w:i/>
          <w:spacing w:val="12"/>
          <w:lang w:val="en-GB"/>
        </w:rPr>
        <w:t xml:space="preserve"> </w:t>
      </w:r>
      <w:r w:rsidRPr="00E827FE">
        <w:rPr>
          <w:b/>
          <w:i/>
          <w:spacing w:val="-1"/>
          <w:lang w:val="en-GB"/>
        </w:rPr>
        <w:t>ground</w:t>
      </w:r>
      <w:r w:rsidRPr="00E827FE">
        <w:rPr>
          <w:b/>
          <w:i/>
          <w:spacing w:val="14"/>
          <w:lang w:val="en-GB"/>
        </w:rPr>
        <w:t xml:space="preserve"> </w:t>
      </w:r>
      <w:r w:rsidRPr="00E827FE">
        <w:rPr>
          <w:b/>
          <w:i/>
          <w:spacing w:val="-1"/>
          <w:lang w:val="en-GB"/>
        </w:rPr>
        <w:t>displacement</w:t>
      </w:r>
      <w:r w:rsidRPr="00E827FE">
        <w:rPr>
          <w:b/>
          <w:i/>
          <w:spacing w:val="14"/>
          <w:lang w:val="en-GB"/>
        </w:rPr>
        <w:t xml:space="preserve"> </w:t>
      </w:r>
      <w:r w:rsidRPr="00E827FE">
        <w:rPr>
          <w:b/>
          <w:i/>
          <w:spacing w:val="-1"/>
          <w:lang w:val="en-GB"/>
        </w:rPr>
        <w:t>subsequent</w:t>
      </w:r>
      <w:r w:rsidRPr="00E827FE">
        <w:rPr>
          <w:b/>
          <w:i/>
          <w:spacing w:val="12"/>
          <w:lang w:val="en-GB"/>
        </w:rPr>
        <w:t xml:space="preserve"> </w:t>
      </w:r>
      <w:r w:rsidRPr="00E827FE">
        <w:rPr>
          <w:b/>
          <w:i/>
          <w:lang w:val="en-GB"/>
        </w:rPr>
        <w:t>to</w:t>
      </w:r>
      <w:r w:rsidRPr="00E827FE">
        <w:rPr>
          <w:b/>
          <w:i/>
          <w:spacing w:val="13"/>
          <w:lang w:val="en-GB"/>
        </w:rPr>
        <w:t xml:space="preserve"> </w:t>
      </w:r>
      <w:r w:rsidRPr="00E827FE">
        <w:rPr>
          <w:b/>
          <w:i/>
          <w:spacing w:val="-1"/>
          <w:lang w:val="en-GB"/>
        </w:rPr>
        <w:t>earthquake.</w:t>
      </w:r>
      <w:r w:rsidRPr="00E827FE">
        <w:rPr>
          <w:b/>
          <w:i/>
          <w:spacing w:val="19"/>
          <w:lang w:val="en-GB"/>
        </w:rPr>
        <w:t xml:space="preserve"> </w:t>
      </w:r>
      <w:r w:rsidRPr="00E827FE">
        <w:rPr>
          <w:spacing w:val="-1"/>
          <w:lang w:val="en-GB"/>
        </w:rPr>
        <w:t>Strain</w:t>
      </w:r>
      <w:r w:rsidRPr="00E827FE">
        <w:rPr>
          <w:spacing w:val="14"/>
          <w:lang w:val="en-GB"/>
        </w:rPr>
        <w:t xml:space="preserve"> </w:t>
      </w:r>
      <w:r w:rsidRPr="00E827FE">
        <w:rPr>
          <w:spacing w:val="-1"/>
          <w:lang w:val="en-GB"/>
        </w:rPr>
        <w:t>release</w:t>
      </w:r>
      <w:r w:rsidRPr="00E827FE">
        <w:rPr>
          <w:spacing w:val="12"/>
          <w:lang w:val="en-GB"/>
        </w:rPr>
        <w:t xml:space="preserve"> </w:t>
      </w:r>
      <w:r w:rsidRPr="00E827FE">
        <w:rPr>
          <w:lang w:val="en-GB"/>
        </w:rPr>
        <w:t>after</w:t>
      </w:r>
      <w:r w:rsidRPr="00E827FE">
        <w:rPr>
          <w:spacing w:val="13"/>
          <w:lang w:val="en-GB"/>
        </w:rPr>
        <w:t xml:space="preserve"> </w:t>
      </w:r>
      <w:r w:rsidRPr="00E827FE">
        <w:rPr>
          <w:spacing w:val="-1"/>
          <w:lang w:val="en-GB"/>
        </w:rPr>
        <w:t>strong</w:t>
      </w:r>
      <w:r w:rsidRPr="00E827FE">
        <w:rPr>
          <w:spacing w:val="15"/>
          <w:lang w:val="en-GB"/>
        </w:rPr>
        <w:t xml:space="preserve"> </w:t>
      </w:r>
      <w:r w:rsidRPr="00E827FE">
        <w:rPr>
          <w:spacing w:val="-1"/>
          <w:lang w:val="en-GB"/>
        </w:rPr>
        <w:t>earthquakes</w:t>
      </w:r>
      <w:r w:rsidRPr="00E827FE">
        <w:rPr>
          <w:spacing w:val="11"/>
          <w:lang w:val="en-GB"/>
        </w:rPr>
        <w:t xml:space="preserve"> </w:t>
      </w:r>
      <w:r w:rsidRPr="00E827FE">
        <w:rPr>
          <w:lang w:val="en-GB"/>
        </w:rPr>
        <w:t>may</w:t>
      </w:r>
      <w:r w:rsidRPr="00E827FE">
        <w:rPr>
          <w:spacing w:val="109"/>
          <w:lang w:val="en-GB"/>
        </w:rPr>
        <w:t xml:space="preserve"> </w:t>
      </w:r>
      <w:r w:rsidRPr="00E827FE">
        <w:rPr>
          <w:spacing w:val="-1"/>
          <w:lang w:val="en-GB"/>
        </w:rPr>
        <w:t>lead</w:t>
      </w:r>
      <w:r w:rsidRPr="00E827FE">
        <w:rPr>
          <w:lang w:val="en-GB"/>
        </w:rPr>
        <w:t xml:space="preserve"> to</w:t>
      </w:r>
      <w:r w:rsidRPr="00E827FE">
        <w:rPr>
          <w:spacing w:val="-1"/>
          <w:lang w:val="en-GB"/>
        </w:rPr>
        <w:t xml:space="preserve"> permanent</w:t>
      </w:r>
      <w:r w:rsidRPr="00E827FE">
        <w:rPr>
          <w:lang w:val="en-GB"/>
        </w:rPr>
        <w:t xml:space="preserve"> </w:t>
      </w:r>
      <w:r w:rsidRPr="00E827FE">
        <w:rPr>
          <w:spacing w:val="-1"/>
          <w:lang w:val="en-GB"/>
        </w:rPr>
        <w:t>ground displacement</w:t>
      </w:r>
      <w:r w:rsidRPr="00E827FE">
        <w:rPr>
          <w:spacing w:val="3"/>
          <w:lang w:val="en-GB"/>
        </w:rPr>
        <w:t xml:space="preserve"> </w:t>
      </w:r>
      <w:r w:rsidRPr="00E827FE">
        <w:rPr>
          <w:spacing w:val="-1"/>
          <w:lang w:val="en-GB"/>
        </w:rPr>
        <w:t>of</w:t>
      </w:r>
      <w:r w:rsidRPr="00E827FE">
        <w:rPr>
          <w:lang w:val="en-GB"/>
        </w:rPr>
        <w:t xml:space="preserve"> a</w:t>
      </w:r>
      <w:r w:rsidRPr="00E827FE">
        <w:rPr>
          <w:spacing w:val="-2"/>
          <w:lang w:val="en-GB"/>
        </w:rPr>
        <w:t xml:space="preserve"> </w:t>
      </w:r>
      <w:r w:rsidRPr="00E827FE">
        <w:rPr>
          <w:spacing w:val="-1"/>
          <w:lang w:val="en-GB"/>
        </w:rPr>
        <w:t>large</w:t>
      </w:r>
      <w:r w:rsidRPr="00E827FE">
        <w:rPr>
          <w:spacing w:val="1"/>
          <w:lang w:val="en-GB"/>
        </w:rPr>
        <w:t xml:space="preserve"> </w:t>
      </w:r>
      <w:r w:rsidRPr="00E827FE">
        <w:rPr>
          <w:spacing w:val="-1"/>
          <w:lang w:val="en-GB"/>
        </w:rPr>
        <w:t>area that</w:t>
      </w:r>
      <w:r w:rsidRPr="00E827FE">
        <w:rPr>
          <w:lang w:val="en-GB"/>
        </w:rPr>
        <w:t xml:space="preserve"> </w:t>
      </w:r>
      <w:r w:rsidRPr="00E827FE">
        <w:rPr>
          <w:spacing w:val="-1"/>
          <w:lang w:val="en-GB"/>
        </w:rPr>
        <w:t>is caused</w:t>
      </w:r>
      <w:r w:rsidRPr="00E827FE">
        <w:rPr>
          <w:spacing w:val="1"/>
          <w:lang w:val="en-GB"/>
        </w:rPr>
        <w:t xml:space="preserve"> </w:t>
      </w:r>
      <w:r w:rsidRPr="00E827FE">
        <w:rPr>
          <w:lang w:val="en-GB"/>
        </w:rPr>
        <w:t>by</w:t>
      </w:r>
      <w:r w:rsidRPr="00E827FE">
        <w:rPr>
          <w:spacing w:val="-1"/>
          <w:lang w:val="en-GB"/>
        </w:rPr>
        <w:t xml:space="preserve"> the</w:t>
      </w:r>
      <w:r w:rsidRPr="00E827FE">
        <w:rPr>
          <w:lang w:val="en-GB"/>
        </w:rPr>
        <w:t xml:space="preserve"> </w:t>
      </w:r>
      <w:r w:rsidRPr="00E827FE">
        <w:rPr>
          <w:spacing w:val="-1"/>
          <w:lang w:val="en-GB"/>
        </w:rPr>
        <w:t>release</w:t>
      </w:r>
      <w:r w:rsidRPr="00E827FE">
        <w:rPr>
          <w:spacing w:val="1"/>
          <w:lang w:val="en-GB"/>
        </w:rPr>
        <w:t xml:space="preserve"> </w:t>
      </w:r>
      <w:r w:rsidRPr="00E827FE">
        <w:rPr>
          <w:spacing w:val="-1"/>
          <w:lang w:val="en-GB"/>
        </w:rPr>
        <w:t>of</w:t>
      </w:r>
      <w:r w:rsidRPr="00E827FE">
        <w:rPr>
          <w:lang w:val="en-GB"/>
        </w:rPr>
        <w:t xml:space="preserve"> </w:t>
      </w:r>
      <w:r w:rsidRPr="00E827FE">
        <w:rPr>
          <w:spacing w:val="-1"/>
          <w:lang w:val="en-GB"/>
        </w:rPr>
        <w:t>elastic deformation (strain)</w:t>
      </w:r>
      <w:r w:rsidRPr="00E827FE">
        <w:rPr>
          <w:spacing w:val="70"/>
          <w:lang w:val="en-GB"/>
        </w:rPr>
        <w:t xml:space="preserve"> </w:t>
      </w:r>
      <w:r w:rsidRPr="00E827FE">
        <w:rPr>
          <w:spacing w:val="-1"/>
          <w:lang w:val="en-GB"/>
        </w:rPr>
        <w:t>during</w:t>
      </w:r>
      <w:r w:rsidRPr="00E827FE">
        <w:rPr>
          <w:spacing w:val="33"/>
          <w:lang w:val="en-GB"/>
        </w:rPr>
        <w:t xml:space="preserve"> </w:t>
      </w:r>
      <w:r w:rsidRPr="00E827FE">
        <w:rPr>
          <w:spacing w:val="-1"/>
          <w:lang w:val="en-GB"/>
        </w:rPr>
        <w:t>the</w:t>
      </w:r>
      <w:r w:rsidRPr="00E827FE">
        <w:rPr>
          <w:spacing w:val="34"/>
          <w:lang w:val="en-GB"/>
        </w:rPr>
        <w:t xml:space="preserve"> </w:t>
      </w:r>
      <w:r w:rsidRPr="00E827FE">
        <w:rPr>
          <w:spacing w:val="-1"/>
          <w:lang w:val="en-GB"/>
        </w:rPr>
        <w:t>earthquake.</w:t>
      </w:r>
      <w:r w:rsidRPr="00E827FE">
        <w:rPr>
          <w:spacing w:val="34"/>
          <w:lang w:val="en-GB"/>
        </w:rPr>
        <w:t xml:space="preserve"> </w:t>
      </w:r>
      <w:r w:rsidRPr="00E827FE">
        <w:rPr>
          <w:spacing w:val="-1"/>
          <w:lang w:val="en-GB"/>
        </w:rPr>
        <w:t>Elastic</w:t>
      </w:r>
      <w:r w:rsidRPr="00E827FE">
        <w:rPr>
          <w:spacing w:val="34"/>
          <w:lang w:val="en-GB"/>
        </w:rPr>
        <w:t xml:space="preserve"> </w:t>
      </w:r>
      <w:r w:rsidRPr="00E827FE">
        <w:rPr>
          <w:spacing w:val="-1"/>
          <w:lang w:val="en-GB"/>
        </w:rPr>
        <w:t>strain</w:t>
      </w:r>
      <w:r w:rsidRPr="00E827FE">
        <w:rPr>
          <w:spacing w:val="34"/>
          <w:lang w:val="en-GB"/>
        </w:rPr>
        <w:t xml:space="preserve"> </w:t>
      </w:r>
      <w:r w:rsidRPr="00E827FE">
        <w:rPr>
          <w:spacing w:val="-1"/>
          <w:lang w:val="en-GB"/>
        </w:rPr>
        <w:t>accumulates</w:t>
      </w:r>
      <w:r w:rsidRPr="00E827FE">
        <w:rPr>
          <w:spacing w:val="32"/>
          <w:lang w:val="en-GB"/>
        </w:rPr>
        <w:t xml:space="preserve"> </w:t>
      </w:r>
      <w:r w:rsidRPr="00E827FE">
        <w:rPr>
          <w:spacing w:val="-1"/>
          <w:lang w:val="en-GB"/>
        </w:rPr>
        <w:t>in</w:t>
      </w:r>
      <w:r w:rsidRPr="00E827FE">
        <w:rPr>
          <w:spacing w:val="34"/>
          <w:lang w:val="en-GB"/>
        </w:rPr>
        <w:t xml:space="preserve"> </w:t>
      </w:r>
      <w:r w:rsidRPr="00E827FE">
        <w:rPr>
          <w:spacing w:val="-1"/>
          <w:lang w:val="en-GB"/>
        </w:rPr>
        <w:t>the</w:t>
      </w:r>
      <w:r w:rsidRPr="00E827FE">
        <w:rPr>
          <w:spacing w:val="34"/>
          <w:lang w:val="en-GB"/>
        </w:rPr>
        <w:t xml:space="preserve"> </w:t>
      </w:r>
      <w:r w:rsidRPr="00E827FE">
        <w:rPr>
          <w:spacing w:val="-1"/>
          <w:lang w:val="en-GB"/>
        </w:rPr>
        <w:t>interseismic</w:t>
      </w:r>
      <w:r w:rsidRPr="00E827FE">
        <w:rPr>
          <w:spacing w:val="33"/>
          <w:lang w:val="en-GB"/>
        </w:rPr>
        <w:t xml:space="preserve"> </w:t>
      </w:r>
      <w:r w:rsidRPr="00E827FE">
        <w:rPr>
          <w:spacing w:val="-1"/>
          <w:lang w:val="en-GB"/>
        </w:rPr>
        <w:t>time</w:t>
      </w:r>
      <w:r w:rsidRPr="00E827FE">
        <w:rPr>
          <w:spacing w:val="34"/>
          <w:lang w:val="en-GB"/>
        </w:rPr>
        <w:t xml:space="preserve"> </w:t>
      </w:r>
      <w:r w:rsidRPr="00E827FE">
        <w:rPr>
          <w:spacing w:val="-1"/>
          <w:lang w:val="en-GB"/>
        </w:rPr>
        <w:t>period</w:t>
      </w:r>
      <w:r w:rsidRPr="00E827FE">
        <w:rPr>
          <w:spacing w:val="33"/>
          <w:lang w:val="en-GB"/>
        </w:rPr>
        <w:t xml:space="preserve"> </w:t>
      </w:r>
      <w:r w:rsidRPr="00E827FE">
        <w:rPr>
          <w:spacing w:val="-1"/>
          <w:lang w:val="en-GB"/>
        </w:rPr>
        <w:t>between</w:t>
      </w:r>
      <w:r w:rsidRPr="00E827FE">
        <w:rPr>
          <w:spacing w:val="34"/>
          <w:lang w:val="en-GB"/>
        </w:rPr>
        <w:t xml:space="preserve"> </w:t>
      </w:r>
      <w:r w:rsidRPr="00E827FE">
        <w:rPr>
          <w:spacing w:val="-1"/>
          <w:lang w:val="en-GB"/>
        </w:rPr>
        <w:t>earthquakes.</w:t>
      </w:r>
      <w:r w:rsidRPr="00E827FE">
        <w:rPr>
          <w:spacing w:val="35"/>
          <w:lang w:val="en-GB"/>
        </w:rPr>
        <w:t xml:space="preserve"> </w:t>
      </w:r>
      <w:r w:rsidRPr="00E827FE">
        <w:rPr>
          <w:lang w:val="en-GB"/>
        </w:rPr>
        <w:t>Well</w:t>
      </w:r>
      <w:r w:rsidR="005D6A70">
        <w:rPr>
          <w:spacing w:val="87"/>
          <w:lang w:val="en-GB"/>
        </w:rPr>
        <w:t>-</w:t>
      </w:r>
      <w:r w:rsidRPr="00E827FE">
        <w:rPr>
          <w:spacing w:val="-1"/>
          <w:lang w:val="en-GB"/>
        </w:rPr>
        <w:t>known</w:t>
      </w:r>
      <w:r w:rsidRPr="00E827FE">
        <w:rPr>
          <w:spacing w:val="3"/>
          <w:lang w:val="en-GB"/>
        </w:rPr>
        <w:t xml:space="preserve"> </w:t>
      </w:r>
      <w:r w:rsidRPr="00E827FE">
        <w:rPr>
          <w:spacing w:val="-1"/>
          <w:lang w:val="en-GB"/>
        </w:rPr>
        <w:t>examples</w:t>
      </w:r>
      <w:r w:rsidRPr="00E827FE">
        <w:rPr>
          <w:spacing w:val="3"/>
          <w:lang w:val="en-GB"/>
        </w:rPr>
        <w:t xml:space="preserve"> </w:t>
      </w:r>
      <w:r w:rsidRPr="00E827FE">
        <w:rPr>
          <w:spacing w:val="-1"/>
          <w:lang w:val="en-GB"/>
        </w:rPr>
        <w:t>of</w:t>
      </w:r>
      <w:r w:rsidRPr="00E827FE">
        <w:rPr>
          <w:spacing w:val="5"/>
          <w:lang w:val="en-GB"/>
        </w:rPr>
        <w:t xml:space="preserve"> </w:t>
      </w:r>
      <w:r w:rsidRPr="00E827FE">
        <w:rPr>
          <w:spacing w:val="-1"/>
          <w:lang w:val="en-GB"/>
        </w:rPr>
        <w:t>permanent</w:t>
      </w:r>
      <w:r w:rsidRPr="00E827FE">
        <w:rPr>
          <w:spacing w:val="5"/>
          <w:lang w:val="en-GB"/>
        </w:rPr>
        <w:t xml:space="preserve"> </w:t>
      </w:r>
      <w:r w:rsidRPr="00E827FE">
        <w:rPr>
          <w:spacing w:val="-1"/>
          <w:lang w:val="en-GB"/>
        </w:rPr>
        <w:t>ground</w:t>
      </w:r>
      <w:r w:rsidRPr="00E827FE">
        <w:rPr>
          <w:spacing w:val="5"/>
          <w:lang w:val="en-GB"/>
        </w:rPr>
        <w:t xml:space="preserve"> </w:t>
      </w:r>
      <w:r w:rsidRPr="00E827FE">
        <w:rPr>
          <w:spacing w:val="-1"/>
          <w:lang w:val="en-GB"/>
        </w:rPr>
        <w:t>displacement</w:t>
      </w:r>
      <w:r w:rsidRPr="00E827FE">
        <w:rPr>
          <w:spacing w:val="7"/>
          <w:lang w:val="en-GB"/>
        </w:rPr>
        <w:t xml:space="preserve"> </w:t>
      </w:r>
      <w:r w:rsidRPr="00E827FE">
        <w:rPr>
          <w:spacing w:val="-1"/>
          <w:lang w:val="en-GB"/>
        </w:rPr>
        <w:t>include</w:t>
      </w:r>
      <w:r w:rsidRPr="00E827FE">
        <w:rPr>
          <w:spacing w:val="4"/>
          <w:lang w:val="en-GB"/>
        </w:rPr>
        <w:t xml:space="preserve"> </w:t>
      </w:r>
      <w:r w:rsidRPr="00E827FE">
        <w:rPr>
          <w:spacing w:val="-1"/>
          <w:lang w:val="en-GB"/>
        </w:rPr>
        <w:t>cases</w:t>
      </w:r>
      <w:r w:rsidRPr="00E827FE">
        <w:rPr>
          <w:spacing w:val="6"/>
          <w:lang w:val="en-GB"/>
        </w:rPr>
        <w:t xml:space="preserve"> </w:t>
      </w:r>
      <w:r w:rsidRPr="00E827FE">
        <w:rPr>
          <w:spacing w:val="-1"/>
          <w:lang w:val="en-GB"/>
        </w:rPr>
        <w:t>of</w:t>
      </w:r>
      <w:r w:rsidRPr="00E827FE">
        <w:rPr>
          <w:spacing w:val="5"/>
          <w:lang w:val="en-GB"/>
        </w:rPr>
        <w:t xml:space="preserve"> </w:t>
      </w:r>
      <w:r w:rsidRPr="00E827FE">
        <w:rPr>
          <w:spacing w:val="-1"/>
          <w:lang w:val="en-GB"/>
        </w:rPr>
        <w:t>regional</w:t>
      </w:r>
      <w:r w:rsidRPr="00E827FE">
        <w:rPr>
          <w:spacing w:val="4"/>
          <w:lang w:val="en-GB"/>
        </w:rPr>
        <w:t xml:space="preserve"> </w:t>
      </w:r>
      <w:r w:rsidRPr="00E827FE">
        <w:rPr>
          <w:spacing w:val="-1"/>
          <w:lang w:val="en-GB"/>
        </w:rPr>
        <w:t>costal</w:t>
      </w:r>
      <w:r w:rsidRPr="00E827FE">
        <w:rPr>
          <w:spacing w:val="6"/>
          <w:lang w:val="en-GB"/>
        </w:rPr>
        <w:t xml:space="preserve"> </w:t>
      </w:r>
      <w:r w:rsidRPr="00E827FE">
        <w:rPr>
          <w:lang w:val="en-GB"/>
        </w:rPr>
        <w:t>uplift</w:t>
      </w:r>
      <w:r w:rsidRPr="00E827FE">
        <w:rPr>
          <w:spacing w:val="5"/>
          <w:lang w:val="en-GB"/>
        </w:rPr>
        <w:t xml:space="preserve"> </w:t>
      </w:r>
      <w:r w:rsidRPr="00E827FE">
        <w:rPr>
          <w:spacing w:val="-1"/>
          <w:lang w:val="en-GB"/>
        </w:rPr>
        <w:t>above</w:t>
      </w:r>
      <w:r w:rsidRPr="00E827FE">
        <w:rPr>
          <w:spacing w:val="4"/>
          <w:lang w:val="en-GB"/>
        </w:rPr>
        <w:t xml:space="preserve"> </w:t>
      </w:r>
      <w:r w:rsidRPr="00E827FE">
        <w:rPr>
          <w:spacing w:val="-1"/>
          <w:lang w:val="en-GB"/>
        </w:rPr>
        <w:t>subduction</w:t>
      </w:r>
      <w:r w:rsidRPr="00E827FE">
        <w:rPr>
          <w:spacing w:val="4"/>
          <w:lang w:val="en-GB"/>
        </w:rPr>
        <w:t xml:space="preserve"> </w:t>
      </w:r>
      <w:r w:rsidRPr="00E827FE">
        <w:rPr>
          <w:spacing w:val="-1"/>
          <w:lang w:val="en-GB"/>
        </w:rPr>
        <w:t>zones</w:t>
      </w:r>
      <w:r w:rsidRPr="00E827FE">
        <w:rPr>
          <w:spacing w:val="90"/>
          <w:lang w:val="en-GB"/>
        </w:rPr>
        <w:t xml:space="preserve"> </w:t>
      </w:r>
      <w:r w:rsidRPr="00E827FE">
        <w:rPr>
          <w:spacing w:val="-1"/>
          <w:lang w:val="en-GB"/>
        </w:rPr>
        <w:t>and</w:t>
      </w:r>
      <w:r w:rsidRPr="00E827FE">
        <w:rPr>
          <w:spacing w:val="22"/>
          <w:lang w:val="en-GB"/>
        </w:rPr>
        <w:t xml:space="preserve"> </w:t>
      </w:r>
      <w:r w:rsidRPr="00E827FE">
        <w:rPr>
          <w:spacing w:val="-1"/>
          <w:lang w:val="en-GB"/>
        </w:rPr>
        <w:t>thrust</w:t>
      </w:r>
      <w:r w:rsidRPr="00E827FE">
        <w:rPr>
          <w:spacing w:val="21"/>
          <w:lang w:val="en-GB"/>
        </w:rPr>
        <w:t xml:space="preserve"> </w:t>
      </w:r>
      <w:r w:rsidRPr="00E827FE">
        <w:rPr>
          <w:spacing w:val="-1"/>
          <w:lang w:val="en-GB"/>
        </w:rPr>
        <w:t>faults.</w:t>
      </w:r>
      <w:r w:rsidRPr="00E827FE">
        <w:rPr>
          <w:spacing w:val="23"/>
          <w:lang w:val="en-GB"/>
        </w:rPr>
        <w:t xml:space="preserve"> </w:t>
      </w:r>
      <w:r w:rsidRPr="00E827FE">
        <w:rPr>
          <w:spacing w:val="-1"/>
          <w:lang w:val="en-GB"/>
        </w:rPr>
        <w:t>The</w:t>
      </w:r>
      <w:r w:rsidRPr="00E827FE">
        <w:rPr>
          <w:spacing w:val="22"/>
          <w:lang w:val="en-GB"/>
        </w:rPr>
        <w:t xml:space="preserve"> </w:t>
      </w:r>
      <w:r w:rsidRPr="00E827FE">
        <w:rPr>
          <w:spacing w:val="-1"/>
          <w:lang w:val="en-GB"/>
        </w:rPr>
        <w:t>type</w:t>
      </w:r>
      <w:r w:rsidRPr="00E827FE">
        <w:rPr>
          <w:spacing w:val="21"/>
          <w:lang w:val="en-GB"/>
        </w:rPr>
        <w:t xml:space="preserve"> </w:t>
      </w:r>
      <w:r w:rsidRPr="00E827FE">
        <w:rPr>
          <w:spacing w:val="-1"/>
          <w:lang w:val="en-GB"/>
        </w:rPr>
        <w:t>of</w:t>
      </w:r>
      <w:r w:rsidRPr="00E827FE">
        <w:rPr>
          <w:spacing w:val="21"/>
          <w:lang w:val="en-GB"/>
        </w:rPr>
        <w:t xml:space="preserve"> </w:t>
      </w:r>
      <w:r w:rsidRPr="00E827FE">
        <w:rPr>
          <w:spacing w:val="-1"/>
          <w:lang w:val="en-GB"/>
        </w:rPr>
        <w:t>ground</w:t>
      </w:r>
      <w:r w:rsidRPr="00E827FE">
        <w:rPr>
          <w:spacing w:val="22"/>
          <w:lang w:val="en-GB"/>
        </w:rPr>
        <w:t xml:space="preserve"> </w:t>
      </w:r>
      <w:r w:rsidRPr="00E827FE">
        <w:rPr>
          <w:spacing w:val="-1"/>
          <w:lang w:val="en-GB"/>
        </w:rPr>
        <w:t>displacement</w:t>
      </w:r>
      <w:r w:rsidRPr="00E827FE">
        <w:rPr>
          <w:spacing w:val="23"/>
          <w:lang w:val="en-GB"/>
        </w:rPr>
        <w:t xml:space="preserve"> </w:t>
      </w:r>
      <w:r w:rsidRPr="00E827FE">
        <w:rPr>
          <w:spacing w:val="-1"/>
          <w:lang w:val="en-GB"/>
        </w:rPr>
        <w:t>is</w:t>
      </w:r>
      <w:r w:rsidRPr="00E827FE">
        <w:rPr>
          <w:spacing w:val="20"/>
          <w:lang w:val="en-GB"/>
        </w:rPr>
        <w:t xml:space="preserve"> </w:t>
      </w:r>
      <w:r w:rsidRPr="00E827FE">
        <w:rPr>
          <w:spacing w:val="-1"/>
          <w:lang w:val="en-GB"/>
        </w:rPr>
        <w:t>distinct</w:t>
      </w:r>
      <w:r w:rsidRPr="00E827FE">
        <w:rPr>
          <w:spacing w:val="26"/>
          <w:lang w:val="en-GB"/>
        </w:rPr>
        <w:t xml:space="preserve"> </w:t>
      </w:r>
      <w:r w:rsidRPr="00E827FE">
        <w:rPr>
          <w:spacing w:val="-1"/>
          <w:lang w:val="en-GB"/>
        </w:rPr>
        <w:t>from</w:t>
      </w:r>
      <w:r w:rsidRPr="00E827FE">
        <w:rPr>
          <w:spacing w:val="21"/>
          <w:lang w:val="en-GB"/>
        </w:rPr>
        <w:t xml:space="preserve"> </w:t>
      </w:r>
      <w:r w:rsidRPr="00E827FE">
        <w:rPr>
          <w:spacing w:val="-1"/>
          <w:lang w:val="en-GB"/>
        </w:rPr>
        <w:t>the</w:t>
      </w:r>
      <w:r w:rsidRPr="00E827FE">
        <w:rPr>
          <w:spacing w:val="22"/>
          <w:lang w:val="en-GB"/>
        </w:rPr>
        <w:t xml:space="preserve"> </w:t>
      </w:r>
      <w:r w:rsidRPr="00E827FE">
        <w:rPr>
          <w:spacing w:val="-1"/>
          <w:lang w:val="en-GB"/>
        </w:rPr>
        <w:t>displacement</w:t>
      </w:r>
      <w:r w:rsidRPr="00E827FE">
        <w:rPr>
          <w:spacing w:val="22"/>
          <w:lang w:val="en-GB"/>
        </w:rPr>
        <w:t xml:space="preserve"> </w:t>
      </w:r>
      <w:r w:rsidRPr="00E827FE">
        <w:rPr>
          <w:spacing w:val="-1"/>
          <w:lang w:val="en-GB"/>
        </w:rPr>
        <w:t>caused</w:t>
      </w:r>
      <w:r w:rsidRPr="00E827FE">
        <w:rPr>
          <w:spacing w:val="22"/>
          <w:lang w:val="en-GB"/>
        </w:rPr>
        <w:t xml:space="preserve"> </w:t>
      </w:r>
      <w:r w:rsidRPr="00E827FE">
        <w:rPr>
          <w:lang w:val="en-GB"/>
        </w:rPr>
        <w:t>by</w:t>
      </w:r>
      <w:r w:rsidRPr="00E827FE">
        <w:rPr>
          <w:spacing w:val="22"/>
          <w:lang w:val="en-GB"/>
        </w:rPr>
        <w:t xml:space="preserve"> </w:t>
      </w:r>
      <w:r w:rsidRPr="00E827FE">
        <w:rPr>
          <w:spacing w:val="-1"/>
          <w:lang w:val="en-GB"/>
        </w:rPr>
        <w:t>fault</w:t>
      </w:r>
      <w:r w:rsidRPr="00E827FE">
        <w:rPr>
          <w:spacing w:val="21"/>
          <w:lang w:val="en-GB"/>
        </w:rPr>
        <w:t xml:space="preserve"> </w:t>
      </w:r>
      <w:r w:rsidRPr="00E827FE">
        <w:rPr>
          <w:spacing w:val="-1"/>
          <w:lang w:val="en-GB"/>
        </w:rPr>
        <w:t>capability</w:t>
      </w:r>
      <w:r w:rsidRPr="00E827FE">
        <w:rPr>
          <w:spacing w:val="77"/>
          <w:lang w:val="en-GB"/>
        </w:rPr>
        <w:t xml:space="preserve"> </w:t>
      </w:r>
      <w:r w:rsidRPr="00E827FE">
        <w:rPr>
          <w:spacing w:val="-1"/>
          <w:lang w:val="en-GB"/>
        </w:rPr>
        <w:t>which is restricted</w:t>
      </w:r>
      <w:r w:rsidRPr="00E827FE">
        <w:rPr>
          <w:lang w:val="en-GB"/>
        </w:rPr>
        <w:t xml:space="preserve"> to</w:t>
      </w:r>
      <w:r w:rsidRPr="00E827FE">
        <w:rPr>
          <w:spacing w:val="-2"/>
          <w:lang w:val="en-GB"/>
        </w:rPr>
        <w:t xml:space="preserve"> </w:t>
      </w:r>
      <w:r w:rsidRPr="00E827FE">
        <w:rPr>
          <w:spacing w:val="-1"/>
          <w:lang w:val="en-GB"/>
        </w:rPr>
        <w:t>the</w:t>
      </w:r>
      <w:r w:rsidRPr="00E827FE">
        <w:rPr>
          <w:lang w:val="en-GB"/>
        </w:rPr>
        <w:t xml:space="preserve"> </w:t>
      </w:r>
      <w:r w:rsidRPr="00E827FE">
        <w:rPr>
          <w:spacing w:val="-1"/>
          <w:lang w:val="en-GB"/>
        </w:rPr>
        <w:t>earthquake</w:t>
      </w:r>
      <w:r w:rsidRPr="00E827FE">
        <w:rPr>
          <w:lang w:val="en-GB"/>
        </w:rPr>
        <w:t xml:space="preserve"> </w:t>
      </w:r>
      <w:r w:rsidRPr="00E827FE">
        <w:rPr>
          <w:spacing w:val="-1"/>
          <w:lang w:val="en-GB"/>
        </w:rPr>
        <w:t>fault</w:t>
      </w:r>
      <w:r w:rsidRPr="00E827FE">
        <w:rPr>
          <w:lang w:val="en-GB"/>
        </w:rPr>
        <w:t xml:space="preserve"> </w:t>
      </w:r>
      <w:r w:rsidRPr="00E827FE">
        <w:rPr>
          <w:spacing w:val="-1"/>
          <w:lang w:val="en-GB"/>
        </w:rPr>
        <w:t>or</w:t>
      </w:r>
      <w:r w:rsidRPr="00E827FE">
        <w:rPr>
          <w:spacing w:val="-2"/>
          <w:lang w:val="en-GB"/>
        </w:rPr>
        <w:t xml:space="preserve"> </w:t>
      </w:r>
      <w:r w:rsidRPr="00E827FE">
        <w:rPr>
          <w:spacing w:val="-1"/>
          <w:lang w:val="en-GB"/>
        </w:rPr>
        <w:t>secondary faults.</w:t>
      </w:r>
    </w:p>
    <w:p w:rsidR="00F2269D" w:rsidRPr="00E827FE" w:rsidRDefault="001B5DCF" w:rsidP="00D67208">
      <w:pPr>
        <w:pStyle w:val="Corpsdetexte"/>
        <w:spacing w:before="139"/>
        <w:ind w:right="147"/>
        <w:jc w:val="both"/>
        <w:rPr>
          <w:lang w:val="en-GB"/>
        </w:rPr>
      </w:pPr>
      <w:r w:rsidRPr="00E827FE">
        <w:rPr>
          <w:b/>
          <w:i/>
          <w:lang w:val="en-GB"/>
        </w:rPr>
        <w:t>[N7]</w:t>
      </w:r>
      <w:r w:rsidRPr="00E827FE">
        <w:rPr>
          <w:b/>
          <w:i/>
          <w:spacing w:val="6"/>
          <w:lang w:val="en-GB"/>
        </w:rPr>
        <w:t xml:space="preserve"> </w:t>
      </w:r>
      <w:r w:rsidRPr="00E827FE">
        <w:rPr>
          <w:b/>
          <w:i/>
          <w:spacing w:val="-1"/>
          <w:lang w:val="en-GB"/>
        </w:rPr>
        <w:t>Tsunami.</w:t>
      </w:r>
      <w:r w:rsidRPr="00E827FE">
        <w:rPr>
          <w:b/>
          <w:i/>
          <w:spacing w:val="8"/>
          <w:lang w:val="en-GB"/>
        </w:rPr>
        <w:t xml:space="preserve"> </w:t>
      </w:r>
      <w:r w:rsidRPr="00E827FE">
        <w:rPr>
          <w:lang w:val="en-GB"/>
        </w:rPr>
        <w:t>A</w:t>
      </w:r>
      <w:r w:rsidRPr="00E827FE">
        <w:rPr>
          <w:spacing w:val="7"/>
          <w:lang w:val="en-GB"/>
        </w:rPr>
        <w:t xml:space="preserve"> </w:t>
      </w:r>
      <w:r w:rsidRPr="00E827FE">
        <w:rPr>
          <w:spacing w:val="-1"/>
          <w:lang w:val="en-GB"/>
        </w:rPr>
        <w:t>tsunami</w:t>
      </w:r>
      <w:r w:rsidRPr="00E827FE">
        <w:rPr>
          <w:spacing w:val="6"/>
          <w:lang w:val="en-GB"/>
        </w:rPr>
        <w:t xml:space="preserve"> </w:t>
      </w:r>
      <w:r w:rsidRPr="00E827FE">
        <w:rPr>
          <w:spacing w:val="-1"/>
          <w:lang w:val="en-GB"/>
        </w:rPr>
        <w:t>is</w:t>
      </w:r>
      <w:r w:rsidRPr="00E827FE">
        <w:rPr>
          <w:spacing w:val="7"/>
          <w:lang w:val="en-GB"/>
        </w:rPr>
        <w:t xml:space="preserve"> </w:t>
      </w:r>
      <w:r w:rsidRPr="00E827FE">
        <w:rPr>
          <w:lang w:val="en-GB"/>
        </w:rPr>
        <w:t>a</w:t>
      </w:r>
      <w:r w:rsidRPr="00E827FE">
        <w:rPr>
          <w:spacing w:val="8"/>
          <w:lang w:val="en-GB"/>
        </w:rPr>
        <w:t xml:space="preserve"> </w:t>
      </w:r>
      <w:r w:rsidRPr="00E827FE">
        <w:rPr>
          <w:spacing w:val="-1"/>
          <w:lang w:val="en-GB"/>
        </w:rPr>
        <w:t>series</w:t>
      </w:r>
      <w:r w:rsidRPr="00E827FE">
        <w:rPr>
          <w:spacing w:val="7"/>
          <w:lang w:val="en-GB"/>
        </w:rPr>
        <w:t xml:space="preserve"> </w:t>
      </w:r>
      <w:r w:rsidRPr="00E827FE">
        <w:rPr>
          <w:spacing w:val="-1"/>
          <w:lang w:val="en-GB"/>
        </w:rPr>
        <w:t>of</w:t>
      </w:r>
      <w:r w:rsidRPr="00E827FE">
        <w:rPr>
          <w:spacing w:val="7"/>
          <w:lang w:val="en-GB"/>
        </w:rPr>
        <w:t xml:space="preserve"> </w:t>
      </w:r>
      <w:r w:rsidRPr="00E827FE">
        <w:rPr>
          <w:spacing w:val="-1"/>
          <w:lang w:val="en-GB"/>
        </w:rPr>
        <w:t>waves</w:t>
      </w:r>
      <w:r w:rsidRPr="00E827FE">
        <w:rPr>
          <w:spacing w:val="7"/>
          <w:lang w:val="en-GB"/>
        </w:rPr>
        <w:t xml:space="preserve"> </w:t>
      </w:r>
      <w:r w:rsidRPr="00E827FE">
        <w:rPr>
          <w:spacing w:val="-1"/>
          <w:lang w:val="en-GB"/>
        </w:rPr>
        <w:t>(wave</w:t>
      </w:r>
      <w:r w:rsidRPr="00E827FE">
        <w:rPr>
          <w:spacing w:val="5"/>
          <w:lang w:val="en-GB"/>
        </w:rPr>
        <w:t xml:space="preserve"> </w:t>
      </w:r>
      <w:r w:rsidRPr="00E827FE">
        <w:rPr>
          <w:spacing w:val="-1"/>
          <w:lang w:val="en-GB"/>
        </w:rPr>
        <w:t>train)</w:t>
      </w:r>
      <w:r w:rsidRPr="00E827FE">
        <w:rPr>
          <w:spacing w:val="5"/>
          <w:lang w:val="en-GB"/>
        </w:rPr>
        <w:t xml:space="preserve"> </w:t>
      </w:r>
      <w:r w:rsidRPr="00E827FE">
        <w:rPr>
          <w:spacing w:val="-1"/>
          <w:lang w:val="en-GB"/>
        </w:rPr>
        <w:t>in</w:t>
      </w:r>
      <w:r w:rsidRPr="00E827FE">
        <w:rPr>
          <w:spacing w:val="8"/>
          <w:lang w:val="en-GB"/>
        </w:rPr>
        <w:t xml:space="preserve"> </w:t>
      </w:r>
      <w:r w:rsidRPr="00E827FE">
        <w:rPr>
          <w:spacing w:val="-1"/>
          <w:lang w:val="en-GB"/>
        </w:rPr>
        <w:t>an</w:t>
      </w:r>
      <w:r w:rsidRPr="00E827FE">
        <w:rPr>
          <w:spacing w:val="7"/>
          <w:lang w:val="en-GB"/>
        </w:rPr>
        <w:t xml:space="preserve"> </w:t>
      </w:r>
      <w:r w:rsidRPr="00E827FE">
        <w:rPr>
          <w:spacing w:val="-1"/>
          <w:lang w:val="en-GB"/>
        </w:rPr>
        <w:t>ocean</w:t>
      </w:r>
      <w:r w:rsidRPr="00E827FE">
        <w:rPr>
          <w:spacing w:val="8"/>
          <w:lang w:val="en-GB"/>
        </w:rPr>
        <w:t xml:space="preserve"> </w:t>
      </w:r>
      <w:r w:rsidRPr="00E827FE">
        <w:rPr>
          <w:spacing w:val="-1"/>
          <w:lang w:val="en-GB"/>
        </w:rPr>
        <w:t>or</w:t>
      </w:r>
      <w:r w:rsidRPr="00E827FE">
        <w:rPr>
          <w:spacing w:val="6"/>
          <w:lang w:val="en-GB"/>
        </w:rPr>
        <w:t xml:space="preserve"> </w:t>
      </w:r>
      <w:r w:rsidRPr="00E827FE">
        <w:rPr>
          <w:spacing w:val="-1"/>
          <w:lang w:val="en-GB"/>
        </w:rPr>
        <w:t>lake</w:t>
      </w:r>
      <w:r w:rsidRPr="00E827FE">
        <w:rPr>
          <w:spacing w:val="8"/>
          <w:lang w:val="en-GB"/>
        </w:rPr>
        <w:t xml:space="preserve"> </w:t>
      </w:r>
      <w:r w:rsidRPr="00E827FE">
        <w:rPr>
          <w:spacing w:val="-1"/>
          <w:lang w:val="en-GB"/>
        </w:rPr>
        <w:t>that</w:t>
      </w:r>
      <w:r w:rsidRPr="00E827FE">
        <w:rPr>
          <w:spacing w:val="7"/>
          <w:lang w:val="en-GB"/>
        </w:rPr>
        <w:t xml:space="preserve"> </w:t>
      </w:r>
      <w:r w:rsidRPr="00E827FE">
        <w:rPr>
          <w:spacing w:val="-1"/>
          <w:lang w:val="en-GB"/>
        </w:rPr>
        <w:t>is</w:t>
      </w:r>
      <w:r w:rsidRPr="00E827FE">
        <w:rPr>
          <w:spacing w:val="12"/>
          <w:lang w:val="en-GB"/>
        </w:rPr>
        <w:t xml:space="preserve"> </w:t>
      </w:r>
      <w:r w:rsidRPr="00E827FE">
        <w:rPr>
          <w:spacing w:val="-1"/>
          <w:lang w:val="en-GB"/>
        </w:rPr>
        <w:t>caused</w:t>
      </w:r>
      <w:r w:rsidRPr="00E827FE">
        <w:rPr>
          <w:spacing w:val="7"/>
          <w:lang w:val="en-GB"/>
        </w:rPr>
        <w:t xml:space="preserve"> </w:t>
      </w:r>
      <w:r w:rsidRPr="00E827FE">
        <w:rPr>
          <w:lang w:val="en-GB"/>
        </w:rPr>
        <w:t>by</w:t>
      </w:r>
      <w:r w:rsidRPr="00E827FE">
        <w:rPr>
          <w:spacing w:val="7"/>
          <w:lang w:val="en-GB"/>
        </w:rPr>
        <w:t xml:space="preserve"> </w:t>
      </w:r>
      <w:r w:rsidRPr="00E827FE">
        <w:rPr>
          <w:spacing w:val="-1"/>
          <w:lang w:val="en-GB"/>
        </w:rPr>
        <w:t>the</w:t>
      </w:r>
      <w:r w:rsidRPr="00E827FE">
        <w:rPr>
          <w:spacing w:val="6"/>
          <w:lang w:val="en-GB"/>
        </w:rPr>
        <w:t xml:space="preserve"> </w:t>
      </w:r>
      <w:r w:rsidRPr="00E827FE">
        <w:rPr>
          <w:spacing w:val="-1"/>
          <w:lang w:val="en-GB"/>
        </w:rPr>
        <w:t>displacement</w:t>
      </w:r>
      <w:r w:rsidRPr="00E827FE">
        <w:rPr>
          <w:spacing w:val="46"/>
          <w:lang w:val="en-GB"/>
        </w:rPr>
        <w:t xml:space="preserve"> </w:t>
      </w:r>
      <w:r w:rsidRPr="00E827FE">
        <w:rPr>
          <w:spacing w:val="-1"/>
          <w:lang w:val="en-GB"/>
        </w:rPr>
        <w:t>of</w:t>
      </w:r>
      <w:r w:rsidRPr="00E827FE">
        <w:rPr>
          <w:spacing w:val="33"/>
          <w:lang w:val="en-GB"/>
        </w:rPr>
        <w:t xml:space="preserve"> </w:t>
      </w:r>
      <w:r w:rsidRPr="00E827FE">
        <w:rPr>
          <w:lang w:val="en-GB"/>
        </w:rPr>
        <w:t>a</w:t>
      </w:r>
      <w:r w:rsidRPr="00E827FE">
        <w:rPr>
          <w:spacing w:val="32"/>
          <w:lang w:val="en-GB"/>
        </w:rPr>
        <w:t xml:space="preserve"> </w:t>
      </w:r>
      <w:r w:rsidRPr="00E827FE">
        <w:rPr>
          <w:spacing w:val="-1"/>
          <w:lang w:val="en-GB"/>
        </w:rPr>
        <w:t>large</w:t>
      </w:r>
      <w:r w:rsidRPr="00E827FE">
        <w:rPr>
          <w:spacing w:val="34"/>
          <w:lang w:val="en-GB"/>
        </w:rPr>
        <w:t xml:space="preserve"> </w:t>
      </w:r>
      <w:r w:rsidRPr="00E827FE">
        <w:rPr>
          <w:spacing w:val="-1"/>
          <w:lang w:val="en-GB"/>
        </w:rPr>
        <w:t>volume</w:t>
      </w:r>
      <w:r w:rsidRPr="00E827FE">
        <w:rPr>
          <w:spacing w:val="33"/>
          <w:lang w:val="en-GB"/>
        </w:rPr>
        <w:t xml:space="preserve"> </w:t>
      </w:r>
      <w:r w:rsidRPr="00E827FE">
        <w:rPr>
          <w:spacing w:val="-1"/>
          <w:lang w:val="en-GB"/>
        </w:rPr>
        <w:t>of</w:t>
      </w:r>
      <w:r w:rsidRPr="00E827FE">
        <w:rPr>
          <w:spacing w:val="36"/>
          <w:lang w:val="en-GB"/>
        </w:rPr>
        <w:t xml:space="preserve"> </w:t>
      </w:r>
      <w:r w:rsidRPr="00E827FE">
        <w:rPr>
          <w:lang w:val="en-GB"/>
        </w:rPr>
        <w:t>a</w:t>
      </w:r>
      <w:r w:rsidRPr="00E827FE">
        <w:rPr>
          <w:spacing w:val="33"/>
          <w:lang w:val="en-GB"/>
        </w:rPr>
        <w:t xml:space="preserve"> </w:t>
      </w:r>
      <w:r w:rsidRPr="00E827FE">
        <w:rPr>
          <w:spacing w:val="-1"/>
          <w:lang w:val="en-GB"/>
        </w:rPr>
        <w:t>body</w:t>
      </w:r>
      <w:r w:rsidRPr="00E827FE">
        <w:rPr>
          <w:spacing w:val="35"/>
          <w:lang w:val="en-GB"/>
        </w:rPr>
        <w:t xml:space="preserve"> </w:t>
      </w:r>
      <w:r w:rsidRPr="00E827FE">
        <w:rPr>
          <w:spacing w:val="1"/>
          <w:lang w:val="en-GB"/>
        </w:rPr>
        <w:t>of</w:t>
      </w:r>
      <w:r w:rsidRPr="00E827FE">
        <w:rPr>
          <w:spacing w:val="33"/>
          <w:lang w:val="en-GB"/>
        </w:rPr>
        <w:t xml:space="preserve"> </w:t>
      </w:r>
      <w:r w:rsidRPr="00E827FE">
        <w:rPr>
          <w:spacing w:val="-1"/>
          <w:lang w:val="en-GB"/>
        </w:rPr>
        <w:t>water</w:t>
      </w:r>
      <w:r w:rsidRPr="00E827FE">
        <w:rPr>
          <w:spacing w:val="33"/>
          <w:lang w:val="en-GB"/>
        </w:rPr>
        <w:t xml:space="preserve"> </w:t>
      </w:r>
      <w:r w:rsidRPr="00E827FE">
        <w:rPr>
          <w:lang w:val="en-GB"/>
        </w:rPr>
        <w:t>by</w:t>
      </w:r>
      <w:r w:rsidRPr="00E827FE">
        <w:rPr>
          <w:spacing w:val="33"/>
          <w:lang w:val="en-GB"/>
        </w:rPr>
        <w:t xml:space="preserve"> </w:t>
      </w:r>
      <w:r w:rsidRPr="00E827FE">
        <w:rPr>
          <w:spacing w:val="-1"/>
          <w:lang w:val="en-GB"/>
        </w:rPr>
        <w:t>earthquake,</w:t>
      </w:r>
      <w:r w:rsidRPr="00E827FE">
        <w:rPr>
          <w:spacing w:val="36"/>
          <w:lang w:val="en-GB"/>
        </w:rPr>
        <w:t xml:space="preserve"> </w:t>
      </w:r>
      <w:r w:rsidRPr="00E827FE">
        <w:rPr>
          <w:spacing w:val="-1"/>
          <w:lang w:val="en-GB"/>
        </w:rPr>
        <w:t>underwater</w:t>
      </w:r>
      <w:r w:rsidRPr="00E827FE">
        <w:rPr>
          <w:spacing w:val="35"/>
          <w:lang w:val="en-GB"/>
        </w:rPr>
        <w:t xml:space="preserve"> </w:t>
      </w:r>
      <w:r w:rsidRPr="00E827FE">
        <w:rPr>
          <w:spacing w:val="-1"/>
          <w:lang w:val="en-GB"/>
        </w:rPr>
        <w:t>landsliding,</w:t>
      </w:r>
      <w:r w:rsidRPr="00E827FE">
        <w:rPr>
          <w:spacing w:val="35"/>
          <w:lang w:val="en-GB"/>
        </w:rPr>
        <w:t xml:space="preserve"> </w:t>
      </w:r>
      <w:r w:rsidRPr="00E827FE">
        <w:rPr>
          <w:spacing w:val="-1"/>
          <w:lang w:val="en-GB"/>
        </w:rPr>
        <w:t>landsliding</w:t>
      </w:r>
      <w:r w:rsidRPr="00E827FE">
        <w:rPr>
          <w:spacing w:val="33"/>
          <w:lang w:val="en-GB"/>
        </w:rPr>
        <w:t xml:space="preserve"> </w:t>
      </w:r>
      <w:r w:rsidRPr="00E827FE">
        <w:rPr>
          <w:spacing w:val="-1"/>
          <w:lang w:val="en-GB"/>
        </w:rPr>
        <w:t>into</w:t>
      </w:r>
      <w:r w:rsidRPr="00E827FE">
        <w:rPr>
          <w:spacing w:val="33"/>
          <w:lang w:val="en-GB"/>
        </w:rPr>
        <w:t xml:space="preserve"> </w:t>
      </w:r>
      <w:r w:rsidRPr="00E827FE">
        <w:rPr>
          <w:spacing w:val="-1"/>
          <w:lang w:val="en-GB"/>
        </w:rPr>
        <w:t>water,</w:t>
      </w:r>
      <w:r w:rsidRPr="00E827FE">
        <w:rPr>
          <w:spacing w:val="36"/>
          <w:lang w:val="en-GB"/>
        </w:rPr>
        <w:t xml:space="preserve"> </w:t>
      </w:r>
      <w:r w:rsidRPr="00E827FE">
        <w:rPr>
          <w:spacing w:val="-1"/>
          <w:lang w:val="en-GB"/>
        </w:rPr>
        <w:t>volcanic</w:t>
      </w:r>
      <w:r w:rsidRPr="00E827FE">
        <w:rPr>
          <w:spacing w:val="89"/>
          <w:lang w:val="en-GB"/>
        </w:rPr>
        <w:t xml:space="preserve"> </w:t>
      </w:r>
      <w:r w:rsidRPr="00E827FE">
        <w:rPr>
          <w:spacing w:val="-1"/>
          <w:lang w:val="en-GB"/>
        </w:rPr>
        <w:t>eruption,</w:t>
      </w:r>
      <w:r w:rsidRPr="00E827FE">
        <w:rPr>
          <w:spacing w:val="26"/>
          <w:lang w:val="en-GB"/>
        </w:rPr>
        <w:t xml:space="preserve"> </w:t>
      </w:r>
      <w:r w:rsidRPr="00E827FE">
        <w:rPr>
          <w:spacing w:val="-1"/>
          <w:lang w:val="en-GB"/>
        </w:rPr>
        <w:t>or</w:t>
      </w:r>
      <w:r w:rsidRPr="00E827FE">
        <w:rPr>
          <w:spacing w:val="26"/>
          <w:lang w:val="en-GB"/>
        </w:rPr>
        <w:t xml:space="preserve"> </w:t>
      </w:r>
      <w:r w:rsidRPr="00E827FE">
        <w:rPr>
          <w:spacing w:val="-1"/>
          <w:lang w:val="en-GB"/>
        </w:rPr>
        <w:t>meteorite</w:t>
      </w:r>
      <w:r w:rsidRPr="00E827FE">
        <w:rPr>
          <w:spacing w:val="26"/>
          <w:lang w:val="en-GB"/>
        </w:rPr>
        <w:t xml:space="preserve"> </w:t>
      </w:r>
      <w:r w:rsidRPr="00E827FE">
        <w:rPr>
          <w:spacing w:val="-1"/>
          <w:lang w:val="en-GB"/>
        </w:rPr>
        <w:t>impact.</w:t>
      </w:r>
      <w:r w:rsidRPr="00E827FE">
        <w:rPr>
          <w:spacing w:val="28"/>
          <w:lang w:val="en-GB"/>
        </w:rPr>
        <w:t xml:space="preserve"> </w:t>
      </w:r>
      <w:r w:rsidRPr="00E827FE">
        <w:rPr>
          <w:spacing w:val="-1"/>
          <w:lang w:val="en-GB"/>
        </w:rPr>
        <w:t>Tsunamis</w:t>
      </w:r>
      <w:r w:rsidRPr="00E827FE">
        <w:rPr>
          <w:spacing w:val="26"/>
          <w:lang w:val="en-GB"/>
        </w:rPr>
        <w:t xml:space="preserve"> </w:t>
      </w:r>
      <w:r w:rsidRPr="00E827FE">
        <w:rPr>
          <w:spacing w:val="-1"/>
          <w:lang w:val="en-GB"/>
        </w:rPr>
        <w:t>travel</w:t>
      </w:r>
      <w:r w:rsidRPr="00E827FE">
        <w:rPr>
          <w:spacing w:val="26"/>
          <w:lang w:val="en-GB"/>
        </w:rPr>
        <w:t xml:space="preserve"> </w:t>
      </w:r>
      <w:r w:rsidRPr="00E827FE">
        <w:rPr>
          <w:spacing w:val="-1"/>
          <w:lang w:val="en-GB"/>
        </w:rPr>
        <w:t>very</w:t>
      </w:r>
      <w:r w:rsidRPr="00E827FE">
        <w:rPr>
          <w:spacing w:val="26"/>
          <w:lang w:val="en-GB"/>
        </w:rPr>
        <w:t xml:space="preserve"> </w:t>
      </w:r>
      <w:r w:rsidRPr="00E827FE">
        <w:rPr>
          <w:spacing w:val="-1"/>
          <w:lang w:val="en-GB"/>
        </w:rPr>
        <w:t>large</w:t>
      </w:r>
      <w:r w:rsidRPr="00E827FE">
        <w:rPr>
          <w:spacing w:val="26"/>
          <w:lang w:val="en-GB"/>
        </w:rPr>
        <w:t xml:space="preserve"> </w:t>
      </w:r>
      <w:r w:rsidRPr="00E827FE">
        <w:rPr>
          <w:spacing w:val="-1"/>
          <w:lang w:val="en-GB"/>
        </w:rPr>
        <w:t>distances.</w:t>
      </w:r>
      <w:r w:rsidRPr="00E827FE">
        <w:rPr>
          <w:spacing w:val="27"/>
          <w:lang w:val="en-GB"/>
        </w:rPr>
        <w:t xml:space="preserve"> </w:t>
      </w:r>
      <w:r w:rsidRPr="00E827FE">
        <w:rPr>
          <w:lang w:val="en-GB"/>
        </w:rPr>
        <w:t>The</w:t>
      </w:r>
      <w:r w:rsidRPr="00E827FE">
        <w:rPr>
          <w:spacing w:val="26"/>
          <w:lang w:val="en-GB"/>
        </w:rPr>
        <w:t xml:space="preserve"> </w:t>
      </w:r>
      <w:r w:rsidRPr="00E827FE">
        <w:rPr>
          <w:spacing w:val="-1"/>
          <w:lang w:val="en-GB"/>
        </w:rPr>
        <w:t>phenomenon</w:t>
      </w:r>
      <w:r w:rsidRPr="00E827FE">
        <w:rPr>
          <w:spacing w:val="26"/>
          <w:lang w:val="en-GB"/>
        </w:rPr>
        <w:t xml:space="preserve"> </w:t>
      </w:r>
      <w:r w:rsidRPr="00E827FE">
        <w:rPr>
          <w:spacing w:val="-1"/>
          <w:lang w:val="en-GB"/>
        </w:rPr>
        <w:t>that</w:t>
      </w:r>
      <w:r w:rsidRPr="00E827FE">
        <w:rPr>
          <w:spacing w:val="27"/>
          <w:lang w:val="en-GB"/>
        </w:rPr>
        <w:t xml:space="preserve"> </w:t>
      </w:r>
      <w:r w:rsidRPr="00E827FE">
        <w:rPr>
          <w:spacing w:val="-1"/>
          <w:lang w:val="en-GB"/>
        </w:rPr>
        <w:t>triggered</w:t>
      </w:r>
      <w:r w:rsidRPr="00E827FE">
        <w:rPr>
          <w:spacing w:val="24"/>
          <w:lang w:val="en-GB"/>
        </w:rPr>
        <w:t xml:space="preserve"> </w:t>
      </w:r>
      <w:r w:rsidRPr="00E827FE">
        <w:rPr>
          <w:spacing w:val="-1"/>
          <w:lang w:val="en-GB"/>
        </w:rPr>
        <w:t>the</w:t>
      </w:r>
      <w:r w:rsidRPr="00E827FE">
        <w:rPr>
          <w:spacing w:val="27"/>
          <w:lang w:val="en-GB"/>
        </w:rPr>
        <w:t xml:space="preserve"> </w:t>
      </w:r>
      <w:r w:rsidRPr="00E827FE">
        <w:rPr>
          <w:spacing w:val="-2"/>
          <w:lang w:val="en-GB"/>
        </w:rPr>
        <w:t>wave</w:t>
      </w:r>
      <w:r w:rsidRPr="00E827FE">
        <w:rPr>
          <w:spacing w:val="85"/>
          <w:lang w:val="en-GB"/>
        </w:rPr>
        <w:t xml:space="preserve"> </w:t>
      </w:r>
      <w:r w:rsidRPr="00E827FE">
        <w:rPr>
          <w:spacing w:val="-1"/>
          <w:lang w:val="en-GB"/>
        </w:rPr>
        <w:t>train</w:t>
      </w:r>
      <w:r w:rsidRPr="00E827FE">
        <w:rPr>
          <w:lang w:val="en-GB"/>
        </w:rPr>
        <w:t xml:space="preserve"> </w:t>
      </w:r>
      <w:r w:rsidRPr="00E827FE">
        <w:rPr>
          <w:spacing w:val="-1"/>
          <w:lang w:val="en-GB"/>
        </w:rPr>
        <w:t>may therefore have</w:t>
      </w:r>
      <w:r w:rsidRPr="00E827FE">
        <w:rPr>
          <w:spacing w:val="1"/>
          <w:lang w:val="en-GB"/>
        </w:rPr>
        <w:t xml:space="preserve"> </w:t>
      </w:r>
      <w:r w:rsidRPr="00E827FE">
        <w:rPr>
          <w:spacing w:val="-1"/>
          <w:lang w:val="en-GB"/>
        </w:rPr>
        <w:t>occurred</w:t>
      </w:r>
      <w:r w:rsidRPr="00E827FE">
        <w:rPr>
          <w:spacing w:val="1"/>
          <w:lang w:val="en-GB"/>
        </w:rPr>
        <w:t xml:space="preserve"> </w:t>
      </w:r>
      <w:r w:rsidRPr="00E827FE">
        <w:rPr>
          <w:spacing w:val="-1"/>
          <w:lang w:val="en-GB"/>
        </w:rPr>
        <w:t>far from the</w:t>
      </w:r>
      <w:r w:rsidRPr="00E827FE">
        <w:rPr>
          <w:lang w:val="en-GB"/>
        </w:rPr>
        <w:t xml:space="preserve"> </w:t>
      </w:r>
      <w:r w:rsidRPr="00E827FE">
        <w:rPr>
          <w:spacing w:val="-1"/>
          <w:lang w:val="en-GB"/>
        </w:rPr>
        <w:t>site</w:t>
      </w:r>
      <w:r w:rsidRPr="00E827FE">
        <w:rPr>
          <w:spacing w:val="1"/>
          <w:lang w:val="en-GB"/>
        </w:rPr>
        <w:t xml:space="preserve"> </w:t>
      </w:r>
      <w:r w:rsidRPr="00E827FE">
        <w:rPr>
          <w:spacing w:val="-1"/>
          <w:lang w:val="en-GB"/>
        </w:rPr>
        <w:t>where</w:t>
      </w:r>
      <w:r w:rsidRPr="00E827FE">
        <w:rPr>
          <w:spacing w:val="1"/>
          <w:lang w:val="en-GB"/>
        </w:rPr>
        <w:t xml:space="preserve"> </w:t>
      </w:r>
      <w:r w:rsidRPr="00E827FE">
        <w:rPr>
          <w:spacing w:val="-1"/>
          <w:lang w:val="en-GB"/>
        </w:rPr>
        <w:t>the</w:t>
      </w:r>
      <w:r w:rsidRPr="00E827FE">
        <w:rPr>
          <w:lang w:val="en-GB"/>
        </w:rPr>
        <w:t xml:space="preserve"> </w:t>
      </w:r>
      <w:r w:rsidRPr="00E827FE">
        <w:rPr>
          <w:spacing w:val="-1"/>
          <w:lang w:val="en-GB"/>
        </w:rPr>
        <w:t>waves</w:t>
      </w:r>
      <w:r w:rsidRPr="00E827FE">
        <w:rPr>
          <w:lang w:val="en-GB"/>
        </w:rPr>
        <w:t xml:space="preserve"> </w:t>
      </w:r>
      <w:r w:rsidRPr="00E827FE">
        <w:rPr>
          <w:spacing w:val="-1"/>
          <w:lang w:val="en-GB"/>
        </w:rPr>
        <w:t>arrive.</w:t>
      </w:r>
    </w:p>
    <w:p w:rsidR="00F2269D" w:rsidRPr="00E827FE" w:rsidRDefault="001B5DCF" w:rsidP="00D67208">
      <w:pPr>
        <w:pStyle w:val="Corpsdetexte"/>
        <w:spacing w:before="138"/>
        <w:ind w:right="154"/>
        <w:jc w:val="both"/>
        <w:rPr>
          <w:rFonts w:cs="Trebuchet MS"/>
          <w:lang w:val="en-GB"/>
        </w:rPr>
      </w:pPr>
      <w:r w:rsidRPr="00E827FE">
        <w:rPr>
          <w:rFonts w:cs="Trebuchet MS"/>
          <w:b/>
          <w:bCs/>
          <w:i/>
          <w:lang w:val="en-GB"/>
        </w:rPr>
        <w:t>[N8]</w:t>
      </w:r>
      <w:r w:rsidRPr="00E827FE">
        <w:rPr>
          <w:rFonts w:cs="Trebuchet MS"/>
          <w:b/>
          <w:bCs/>
          <w:i/>
          <w:spacing w:val="37"/>
          <w:lang w:val="en-GB"/>
        </w:rPr>
        <w:t xml:space="preserve"> </w:t>
      </w:r>
      <w:r w:rsidRPr="00E827FE">
        <w:rPr>
          <w:rFonts w:cs="Trebuchet MS"/>
          <w:b/>
          <w:bCs/>
          <w:i/>
          <w:spacing w:val="-1"/>
          <w:lang w:val="en-GB"/>
        </w:rPr>
        <w:t>Flash</w:t>
      </w:r>
      <w:r w:rsidRPr="00E827FE">
        <w:rPr>
          <w:rFonts w:cs="Trebuchet MS"/>
          <w:b/>
          <w:bCs/>
          <w:i/>
          <w:spacing w:val="38"/>
          <w:lang w:val="en-GB"/>
        </w:rPr>
        <w:t xml:space="preserve"> </w:t>
      </w:r>
      <w:r w:rsidRPr="00E827FE">
        <w:rPr>
          <w:rFonts w:cs="Trebuchet MS"/>
          <w:b/>
          <w:bCs/>
          <w:i/>
          <w:spacing w:val="-1"/>
          <w:lang w:val="en-GB"/>
        </w:rPr>
        <w:t>flood.</w:t>
      </w:r>
      <w:r w:rsidRPr="00E827FE">
        <w:rPr>
          <w:rFonts w:cs="Trebuchet MS"/>
          <w:b/>
          <w:bCs/>
          <w:i/>
          <w:spacing w:val="41"/>
          <w:lang w:val="en-GB"/>
        </w:rPr>
        <w:t xml:space="preserve"> </w:t>
      </w:r>
      <w:r w:rsidRPr="009B3082">
        <w:rPr>
          <w:rFonts w:cs="Trebuchet MS"/>
          <w:i/>
          <w:spacing w:val="-1"/>
          <w:lang w:val="en-GB"/>
        </w:rPr>
        <w:t>“Extreme</w:t>
      </w:r>
      <w:r w:rsidRPr="009B3082">
        <w:rPr>
          <w:rFonts w:cs="Trebuchet MS"/>
          <w:i/>
          <w:spacing w:val="36"/>
          <w:lang w:val="en-GB"/>
        </w:rPr>
        <w:t xml:space="preserve"> </w:t>
      </w:r>
      <w:r w:rsidRPr="009B3082">
        <w:rPr>
          <w:rFonts w:cs="Trebuchet MS"/>
          <w:i/>
          <w:spacing w:val="-1"/>
          <w:lang w:val="en-GB"/>
        </w:rPr>
        <w:t>flood</w:t>
      </w:r>
      <w:r w:rsidRPr="009B3082">
        <w:rPr>
          <w:rFonts w:cs="Trebuchet MS"/>
          <w:i/>
          <w:spacing w:val="39"/>
          <w:lang w:val="en-GB"/>
        </w:rPr>
        <w:t xml:space="preserve"> </w:t>
      </w:r>
      <w:r w:rsidRPr="009B3082">
        <w:rPr>
          <w:rFonts w:cs="Trebuchet MS"/>
          <w:i/>
          <w:lang w:val="en-GB"/>
        </w:rPr>
        <w:t>events</w:t>
      </w:r>
      <w:r w:rsidRPr="009B3082">
        <w:rPr>
          <w:rFonts w:cs="Trebuchet MS"/>
          <w:i/>
          <w:spacing w:val="38"/>
          <w:lang w:val="en-GB"/>
        </w:rPr>
        <w:t xml:space="preserve"> </w:t>
      </w:r>
      <w:r w:rsidRPr="009B3082">
        <w:rPr>
          <w:rFonts w:cs="Trebuchet MS"/>
          <w:i/>
          <w:spacing w:val="-1"/>
          <w:lang w:val="en-GB"/>
        </w:rPr>
        <w:t>induced</w:t>
      </w:r>
      <w:r w:rsidRPr="009B3082">
        <w:rPr>
          <w:rFonts w:cs="Trebuchet MS"/>
          <w:i/>
          <w:spacing w:val="37"/>
          <w:lang w:val="en-GB"/>
        </w:rPr>
        <w:t xml:space="preserve"> </w:t>
      </w:r>
      <w:r w:rsidRPr="009B3082">
        <w:rPr>
          <w:rFonts w:cs="Trebuchet MS"/>
          <w:i/>
          <w:lang w:val="en-GB"/>
        </w:rPr>
        <w:t>by</w:t>
      </w:r>
      <w:r w:rsidRPr="009B3082">
        <w:rPr>
          <w:rFonts w:cs="Trebuchet MS"/>
          <w:i/>
          <w:spacing w:val="39"/>
          <w:lang w:val="en-GB"/>
        </w:rPr>
        <w:t xml:space="preserve"> </w:t>
      </w:r>
      <w:r w:rsidRPr="009B3082">
        <w:rPr>
          <w:rFonts w:cs="Trebuchet MS"/>
          <w:i/>
          <w:spacing w:val="-1"/>
          <w:lang w:val="en-GB"/>
        </w:rPr>
        <w:t>severe</w:t>
      </w:r>
      <w:r w:rsidRPr="009B3082">
        <w:rPr>
          <w:rFonts w:cs="Trebuchet MS"/>
          <w:i/>
          <w:spacing w:val="39"/>
          <w:lang w:val="en-GB"/>
        </w:rPr>
        <w:t xml:space="preserve"> </w:t>
      </w:r>
      <w:r w:rsidRPr="009B3082">
        <w:rPr>
          <w:rFonts w:cs="Trebuchet MS"/>
          <w:i/>
          <w:spacing w:val="-1"/>
          <w:lang w:val="en-GB"/>
        </w:rPr>
        <w:t>stationary</w:t>
      </w:r>
      <w:r w:rsidRPr="009B3082">
        <w:rPr>
          <w:rFonts w:cs="Trebuchet MS"/>
          <w:i/>
          <w:spacing w:val="37"/>
          <w:lang w:val="en-GB"/>
        </w:rPr>
        <w:t xml:space="preserve"> </w:t>
      </w:r>
      <w:r w:rsidRPr="009B3082">
        <w:rPr>
          <w:rFonts w:cs="Trebuchet MS"/>
          <w:i/>
          <w:spacing w:val="-1"/>
          <w:lang w:val="en-GB"/>
        </w:rPr>
        <w:t>storms</w:t>
      </w:r>
      <w:r w:rsidRPr="009B3082">
        <w:rPr>
          <w:rFonts w:cs="Trebuchet MS"/>
          <w:i/>
          <w:spacing w:val="38"/>
          <w:lang w:val="en-GB"/>
        </w:rPr>
        <w:t xml:space="preserve"> </w:t>
      </w:r>
      <w:r w:rsidRPr="009B3082">
        <w:rPr>
          <w:rFonts w:cs="Trebuchet MS"/>
          <w:i/>
          <w:spacing w:val="-1"/>
          <w:lang w:val="en-GB"/>
        </w:rPr>
        <w:t>have</w:t>
      </w:r>
      <w:r w:rsidRPr="009B3082">
        <w:rPr>
          <w:rFonts w:cs="Trebuchet MS"/>
          <w:i/>
          <w:spacing w:val="41"/>
          <w:lang w:val="en-GB"/>
        </w:rPr>
        <w:t xml:space="preserve"> </w:t>
      </w:r>
      <w:r w:rsidRPr="009B3082">
        <w:rPr>
          <w:rFonts w:cs="Trebuchet MS"/>
          <w:i/>
          <w:lang w:val="en-GB"/>
        </w:rPr>
        <w:t>been</w:t>
      </w:r>
      <w:r w:rsidRPr="009B3082">
        <w:rPr>
          <w:rFonts w:cs="Trebuchet MS"/>
          <w:i/>
          <w:spacing w:val="39"/>
          <w:lang w:val="en-GB"/>
        </w:rPr>
        <w:t xml:space="preserve"> </w:t>
      </w:r>
      <w:r w:rsidRPr="009B3082">
        <w:rPr>
          <w:rFonts w:cs="Trebuchet MS"/>
          <w:i/>
          <w:spacing w:val="-1"/>
          <w:lang w:val="en-GB"/>
        </w:rPr>
        <w:t>considered</w:t>
      </w:r>
      <w:r w:rsidRPr="009B3082">
        <w:rPr>
          <w:rFonts w:cs="Trebuchet MS"/>
          <w:i/>
          <w:spacing w:val="39"/>
          <w:lang w:val="en-GB"/>
        </w:rPr>
        <w:t xml:space="preserve"> </w:t>
      </w:r>
      <w:r w:rsidRPr="009B3082">
        <w:rPr>
          <w:rFonts w:cs="Trebuchet MS"/>
          <w:i/>
          <w:spacing w:val="-1"/>
          <w:lang w:val="en-GB"/>
        </w:rPr>
        <w:t>as</w:t>
      </w:r>
      <w:r w:rsidRPr="009B3082">
        <w:rPr>
          <w:rFonts w:cs="Trebuchet MS"/>
          <w:i/>
          <w:spacing w:val="38"/>
          <w:lang w:val="en-GB"/>
        </w:rPr>
        <w:t xml:space="preserve"> </w:t>
      </w:r>
      <w:r w:rsidRPr="009B3082">
        <w:rPr>
          <w:rFonts w:cs="Trebuchet MS"/>
          <w:i/>
          <w:spacing w:val="-1"/>
          <w:lang w:val="en-GB"/>
        </w:rPr>
        <w:t>flash</w:t>
      </w:r>
      <w:r w:rsidRPr="009B3082">
        <w:rPr>
          <w:rFonts w:cs="Trebuchet MS"/>
          <w:i/>
          <w:spacing w:val="83"/>
          <w:lang w:val="en-GB"/>
        </w:rPr>
        <w:t xml:space="preserve"> </w:t>
      </w:r>
      <w:r w:rsidRPr="009B3082">
        <w:rPr>
          <w:i/>
          <w:spacing w:val="-1"/>
          <w:lang w:val="en-GB"/>
        </w:rPr>
        <w:t>floods.</w:t>
      </w:r>
      <w:r w:rsidRPr="009B3082">
        <w:rPr>
          <w:i/>
          <w:lang w:val="en-GB"/>
        </w:rPr>
        <w:t xml:space="preserve"> </w:t>
      </w:r>
      <w:r w:rsidRPr="009B3082">
        <w:rPr>
          <w:i/>
          <w:spacing w:val="-1"/>
          <w:lang w:val="en-GB"/>
        </w:rPr>
        <w:t>Most</w:t>
      </w:r>
      <w:r w:rsidRPr="009B3082">
        <w:rPr>
          <w:i/>
          <w:spacing w:val="1"/>
          <w:lang w:val="en-GB"/>
        </w:rPr>
        <w:t xml:space="preserve"> </w:t>
      </w:r>
      <w:r w:rsidRPr="009B3082">
        <w:rPr>
          <w:i/>
          <w:spacing w:val="-1"/>
          <w:lang w:val="en-GB"/>
        </w:rPr>
        <w:t>generally,</w:t>
      </w:r>
      <w:r w:rsidRPr="009B3082">
        <w:rPr>
          <w:i/>
          <w:spacing w:val="1"/>
          <w:lang w:val="en-GB"/>
        </w:rPr>
        <w:t xml:space="preserve"> </w:t>
      </w:r>
      <w:r w:rsidRPr="009B3082">
        <w:rPr>
          <w:i/>
          <w:spacing w:val="-1"/>
          <w:lang w:val="en-GB"/>
        </w:rPr>
        <w:t>the</w:t>
      </w:r>
      <w:r w:rsidRPr="009B3082">
        <w:rPr>
          <w:i/>
          <w:spacing w:val="1"/>
          <w:lang w:val="en-GB"/>
        </w:rPr>
        <w:t xml:space="preserve"> </w:t>
      </w:r>
      <w:r w:rsidRPr="009B3082">
        <w:rPr>
          <w:i/>
          <w:spacing w:val="-1"/>
          <w:lang w:val="en-GB"/>
        </w:rPr>
        <w:t>storms</w:t>
      </w:r>
      <w:r w:rsidRPr="009B3082">
        <w:rPr>
          <w:i/>
          <w:lang w:val="en-GB"/>
        </w:rPr>
        <w:t xml:space="preserve"> </w:t>
      </w:r>
      <w:r w:rsidRPr="009B3082">
        <w:rPr>
          <w:i/>
          <w:spacing w:val="-1"/>
          <w:lang w:val="en-GB"/>
        </w:rPr>
        <w:t>inducing</w:t>
      </w:r>
      <w:r w:rsidRPr="009B3082">
        <w:rPr>
          <w:i/>
          <w:spacing w:val="1"/>
          <w:lang w:val="en-GB"/>
        </w:rPr>
        <w:t xml:space="preserve"> </w:t>
      </w:r>
      <w:r w:rsidRPr="009B3082">
        <w:rPr>
          <w:i/>
          <w:spacing w:val="-1"/>
          <w:lang w:val="en-GB"/>
        </w:rPr>
        <w:t>flash</w:t>
      </w:r>
      <w:r w:rsidRPr="009B3082">
        <w:rPr>
          <w:i/>
          <w:lang w:val="en-GB"/>
        </w:rPr>
        <w:t xml:space="preserve"> floods lead</w:t>
      </w:r>
      <w:r w:rsidRPr="009B3082">
        <w:rPr>
          <w:i/>
          <w:spacing w:val="1"/>
          <w:lang w:val="en-GB"/>
        </w:rPr>
        <w:t xml:space="preserve"> </w:t>
      </w:r>
      <w:r w:rsidRPr="009B3082">
        <w:rPr>
          <w:i/>
          <w:lang w:val="en-GB"/>
        </w:rPr>
        <w:t xml:space="preserve">to </w:t>
      </w:r>
      <w:r w:rsidRPr="009B3082">
        <w:rPr>
          <w:i/>
          <w:spacing w:val="-1"/>
          <w:lang w:val="en-GB"/>
        </w:rPr>
        <w:t>local</w:t>
      </w:r>
      <w:r w:rsidRPr="009B3082">
        <w:rPr>
          <w:i/>
          <w:lang w:val="en-GB"/>
        </w:rPr>
        <w:t xml:space="preserve"> </w:t>
      </w:r>
      <w:r w:rsidRPr="009B3082">
        <w:rPr>
          <w:i/>
          <w:spacing w:val="-1"/>
          <w:lang w:val="en-GB"/>
        </w:rPr>
        <w:t>rainfall</w:t>
      </w:r>
      <w:r w:rsidRPr="009B3082">
        <w:rPr>
          <w:i/>
          <w:spacing w:val="2"/>
          <w:lang w:val="en-GB"/>
        </w:rPr>
        <w:t xml:space="preserve"> </w:t>
      </w:r>
      <w:r w:rsidRPr="009B3082">
        <w:rPr>
          <w:i/>
          <w:spacing w:val="-1"/>
          <w:lang w:val="en-GB"/>
        </w:rPr>
        <w:t>accumulations</w:t>
      </w:r>
      <w:r w:rsidRPr="009B3082">
        <w:rPr>
          <w:i/>
          <w:lang w:val="en-GB"/>
        </w:rPr>
        <w:t xml:space="preserve"> </w:t>
      </w:r>
      <w:r w:rsidRPr="009B3082">
        <w:rPr>
          <w:i/>
          <w:spacing w:val="-1"/>
          <w:lang w:val="en-GB"/>
        </w:rPr>
        <w:t>exceeding</w:t>
      </w:r>
      <w:r w:rsidRPr="009B3082">
        <w:rPr>
          <w:i/>
          <w:spacing w:val="1"/>
          <w:lang w:val="en-GB"/>
        </w:rPr>
        <w:t xml:space="preserve"> </w:t>
      </w:r>
      <w:r w:rsidRPr="009B3082">
        <w:rPr>
          <w:i/>
          <w:spacing w:val="-1"/>
          <w:lang w:val="en-GB"/>
        </w:rPr>
        <w:t>100</w:t>
      </w:r>
      <w:r w:rsidRPr="009B3082">
        <w:rPr>
          <w:i/>
          <w:lang w:val="en-GB"/>
        </w:rPr>
        <w:t xml:space="preserve"> </w:t>
      </w:r>
      <w:r w:rsidRPr="009B3082">
        <w:rPr>
          <w:i/>
          <w:spacing w:val="-1"/>
          <w:lang w:val="en-GB"/>
        </w:rPr>
        <w:t>mm</w:t>
      </w:r>
      <w:r w:rsidRPr="009B3082">
        <w:rPr>
          <w:i/>
          <w:spacing w:val="2"/>
          <w:lang w:val="en-GB"/>
        </w:rPr>
        <w:t xml:space="preserve"> </w:t>
      </w:r>
      <w:r w:rsidRPr="009B3082">
        <w:rPr>
          <w:i/>
          <w:spacing w:val="-1"/>
          <w:lang w:val="en-GB"/>
        </w:rPr>
        <w:t>over</w:t>
      </w:r>
      <w:r w:rsidRPr="009B3082">
        <w:rPr>
          <w:i/>
          <w:spacing w:val="78"/>
          <w:lang w:val="en-GB"/>
        </w:rPr>
        <w:t xml:space="preserve"> </w:t>
      </w:r>
      <w:r w:rsidRPr="009B3082">
        <w:rPr>
          <w:i/>
          <w:lang w:val="en-GB"/>
        </w:rPr>
        <w:t>a</w:t>
      </w:r>
      <w:r w:rsidRPr="009B3082">
        <w:rPr>
          <w:i/>
          <w:spacing w:val="12"/>
          <w:lang w:val="en-GB"/>
        </w:rPr>
        <w:t xml:space="preserve"> </w:t>
      </w:r>
      <w:r w:rsidRPr="009B3082">
        <w:rPr>
          <w:i/>
          <w:spacing w:val="-1"/>
          <w:lang w:val="en-GB"/>
        </w:rPr>
        <w:t>few</w:t>
      </w:r>
      <w:r w:rsidRPr="009B3082">
        <w:rPr>
          <w:i/>
          <w:spacing w:val="14"/>
          <w:lang w:val="en-GB"/>
        </w:rPr>
        <w:t xml:space="preserve"> </w:t>
      </w:r>
      <w:r w:rsidRPr="009B3082">
        <w:rPr>
          <w:i/>
          <w:spacing w:val="-1"/>
          <w:lang w:val="en-GB"/>
        </w:rPr>
        <w:t>hours</w:t>
      </w:r>
      <w:r w:rsidRPr="009B3082">
        <w:rPr>
          <w:i/>
          <w:spacing w:val="13"/>
          <w:lang w:val="en-GB"/>
        </w:rPr>
        <w:t xml:space="preserve"> </w:t>
      </w:r>
      <w:r w:rsidRPr="009B3082">
        <w:rPr>
          <w:i/>
          <w:spacing w:val="-1"/>
          <w:lang w:val="en-GB"/>
        </w:rPr>
        <w:t>and</w:t>
      </w:r>
      <w:r w:rsidRPr="009B3082">
        <w:rPr>
          <w:i/>
          <w:spacing w:val="17"/>
          <w:lang w:val="en-GB"/>
        </w:rPr>
        <w:t xml:space="preserve"> </w:t>
      </w:r>
      <w:r w:rsidRPr="009B3082">
        <w:rPr>
          <w:i/>
          <w:spacing w:val="-1"/>
          <w:lang w:val="en-GB"/>
        </w:rPr>
        <w:t>affect</w:t>
      </w:r>
      <w:r w:rsidRPr="009B3082">
        <w:rPr>
          <w:i/>
          <w:spacing w:val="14"/>
          <w:lang w:val="en-GB"/>
        </w:rPr>
        <w:t xml:space="preserve"> </w:t>
      </w:r>
      <w:r w:rsidRPr="009B3082">
        <w:rPr>
          <w:i/>
          <w:lang w:val="en-GB"/>
        </w:rPr>
        <w:t>limited</w:t>
      </w:r>
      <w:r w:rsidRPr="009B3082">
        <w:rPr>
          <w:i/>
          <w:spacing w:val="14"/>
          <w:lang w:val="en-GB"/>
        </w:rPr>
        <w:t xml:space="preserve"> </w:t>
      </w:r>
      <w:r w:rsidRPr="009B3082">
        <w:rPr>
          <w:i/>
          <w:spacing w:val="-1"/>
          <w:lang w:val="en-GB"/>
        </w:rPr>
        <w:t>areas:</w:t>
      </w:r>
      <w:r w:rsidRPr="009B3082">
        <w:rPr>
          <w:i/>
          <w:spacing w:val="15"/>
          <w:lang w:val="en-GB"/>
        </w:rPr>
        <w:t xml:space="preserve"> </w:t>
      </w:r>
      <w:r w:rsidRPr="009B3082">
        <w:rPr>
          <w:i/>
          <w:spacing w:val="-1"/>
          <w:lang w:val="en-GB"/>
        </w:rPr>
        <w:t>some</w:t>
      </w:r>
      <w:r w:rsidRPr="009B3082">
        <w:rPr>
          <w:i/>
          <w:spacing w:val="14"/>
          <w:lang w:val="en-GB"/>
        </w:rPr>
        <w:t xml:space="preserve"> </w:t>
      </w:r>
      <w:r w:rsidRPr="009B3082">
        <w:rPr>
          <w:i/>
          <w:spacing w:val="-1"/>
          <w:lang w:val="en-GB"/>
        </w:rPr>
        <w:t>tens</w:t>
      </w:r>
      <w:r w:rsidRPr="009B3082">
        <w:rPr>
          <w:i/>
          <w:spacing w:val="13"/>
          <w:lang w:val="en-GB"/>
        </w:rPr>
        <w:t xml:space="preserve"> </w:t>
      </w:r>
      <w:r w:rsidRPr="009B3082">
        <w:rPr>
          <w:i/>
          <w:lang w:val="en-GB"/>
        </w:rPr>
        <w:t>to</w:t>
      </w:r>
      <w:r w:rsidRPr="009B3082">
        <w:rPr>
          <w:i/>
          <w:spacing w:val="13"/>
          <w:lang w:val="en-GB"/>
        </w:rPr>
        <w:t xml:space="preserve"> </w:t>
      </w:r>
      <w:r w:rsidRPr="009B3082">
        <w:rPr>
          <w:i/>
          <w:spacing w:val="-1"/>
          <w:lang w:val="en-GB"/>
        </w:rPr>
        <w:t>some</w:t>
      </w:r>
      <w:r w:rsidRPr="009B3082">
        <w:rPr>
          <w:i/>
          <w:spacing w:val="16"/>
          <w:lang w:val="en-GB"/>
        </w:rPr>
        <w:t xml:space="preserve"> </w:t>
      </w:r>
      <w:r w:rsidRPr="009B3082">
        <w:rPr>
          <w:i/>
          <w:spacing w:val="-1"/>
          <w:lang w:val="en-GB"/>
        </w:rPr>
        <w:t>hundreds</w:t>
      </w:r>
      <w:r w:rsidRPr="009B3082">
        <w:rPr>
          <w:i/>
          <w:spacing w:val="17"/>
          <w:lang w:val="en-GB"/>
        </w:rPr>
        <w:t xml:space="preserve"> </w:t>
      </w:r>
      <w:r w:rsidRPr="009B3082">
        <w:rPr>
          <w:i/>
          <w:spacing w:val="-1"/>
          <w:lang w:val="en-GB"/>
        </w:rPr>
        <w:t>of</w:t>
      </w:r>
      <w:r w:rsidRPr="009B3082">
        <w:rPr>
          <w:i/>
          <w:spacing w:val="14"/>
          <w:lang w:val="en-GB"/>
        </w:rPr>
        <w:t xml:space="preserve"> </w:t>
      </w:r>
      <w:r w:rsidRPr="009B3082">
        <w:rPr>
          <w:i/>
          <w:spacing w:val="-1"/>
          <w:lang w:val="en-GB"/>
        </w:rPr>
        <w:t>square</w:t>
      </w:r>
      <w:r w:rsidRPr="009B3082">
        <w:rPr>
          <w:i/>
          <w:spacing w:val="14"/>
          <w:lang w:val="en-GB"/>
        </w:rPr>
        <w:t xml:space="preserve"> </w:t>
      </w:r>
      <w:r w:rsidRPr="009B3082">
        <w:rPr>
          <w:i/>
          <w:spacing w:val="-1"/>
          <w:lang w:val="en-GB"/>
        </w:rPr>
        <w:t>kilometres.</w:t>
      </w:r>
      <w:r w:rsidRPr="009B3082">
        <w:rPr>
          <w:i/>
          <w:spacing w:val="15"/>
          <w:lang w:val="en-GB"/>
        </w:rPr>
        <w:t xml:space="preserve"> </w:t>
      </w:r>
      <w:r w:rsidRPr="009B3082">
        <w:rPr>
          <w:i/>
          <w:spacing w:val="-1"/>
          <w:lang w:val="en-GB"/>
        </w:rPr>
        <w:t>Larger</w:t>
      </w:r>
      <w:r w:rsidRPr="009B3082">
        <w:rPr>
          <w:i/>
          <w:spacing w:val="13"/>
          <w:lang w:val="en-GB"/>
        </w:rPr>
        <w:t xml:space="preserve"> </w:t>
      </w:r>
      <w:r w:rsidRPr="009B3082">
        <w:rPr>
          <w:i/>
          <w:spacing w:val="-1"/>
          <w:lang w:val="en-GB"/>
        </w:rPr>
        <w:t>scale</w:t>
      </w:r>
      <w:r w:rsidRPr="009B3082">
        <w:rPr>
          <w:i/>
          <w:spacing w:val="16"/>
          <w:lang w:val="en-GB"/>
        </w:rPr>
        <w:t xml:space="preserve"> </w:t>
      </w:r>
      <w:r w:rsidRPr="009B3082">
        <w:rPr>
          <w:i/>
          <w:spacing w:val="-1"/>
          <w:lang w:val="en-GB"/>
        </w:rPr>
        <w:t>and</w:t>
      </w:r>
      <w:r w:rsidRPr="009B3082">
        <w:rPr>
          <w:i/>
          <w:spacing w:val="14"/>
          <w:lang w:val="en-GB"/>
        </w:rPr>
        <w:t xml:space="preserve"> </w:t>
      </w:r>
      <w:r w:rsidRPr="009B3082">
        <w:rPr>
          <w:i/>
          <w:spacing w:val="-1"/>
          <w:lang w:val="en-GB"/>
        </w:rPr>
        <w:t>longer</w:t>
      </w:r>
      <w:r w:rsidRPr="009B3082">
        <w:rPr>
          <w:i/>
          <w:spacing w:val="78"/>
          <w:lang w:val="en-GB"/>
        </w:rPr>
        <w:t xml:space="preserve"> </w:t>
      </w:r>
      <w:r w:rsidRPr="009B3082">
        <w:rPr>
          <w:i/>
          <w:spacing w:val="-1"/>
          <w:lang w:val="en-GB"/>
        </w:rPr>
        <w:t>lasting stationary</w:t>
      </w:r>
      <w:r w:rsidRPr="009B3082">
        <w:rPr>
          <w:i/>
          <w:lang w:val="en-GB"/>
        </w:rPr>
        <w:t xml:space="preserve"> </w:t>
      </w:r>
      <w:r w:rsidRPr="009B3082">
        <w:rPr>
          <w:i/>
          <w:spacing w:val="-1"/>
          <w:lang w:val="en-GB"/>
        </w:rPr>
        <w:t>storm</w:t>
      </w:r>
      <w:r w:rsidRPr="009B3082">
        <w:rPr>
          <w:i/>
          <w:spacing w:val="-3"/>
          <w:lang w:val="en-GB"/>
        </w:rPr>
        <w:t xml:space="preserve"> </w:t>
      </w:r>
      <w:r w:rsidRPr="009B3082">
        <w:rPr>
          <w:i/>
          <w:spacing w:val="-1"/>
          <w:lang w:val="en-GB"/>
        </w:rPr>
        <w:t>events may, however,</w:t>
      </w:r>
      <w:r w:rsidRPr="009B3082">
        <w:rPr>
          <w:i/>
          <w:lang w:val="en-GB"/>
        </w:rPr>
        <w:t xml:space="preserve"> </w:t>
      </w:r>
      <w:r w:rsidRPr="009B3082">
        <w:rPr>
          <w:i/>
          <w:spacing w:val="-1"/>
          <w:lang w:val="en-GB"/>
        </w:rPr>
        <w:t>occur</w:t>
      </w:r>
      <w:r w:rsidRPr="009B3082">
        <w:rPr>
          <w:i/>
          <w:lang w:val="en-GB"/>
        </w:rPr>
        <w:t xml:space="preserve"> </w:t>
      </w:r>
      <w:r w:rsidRPr="009B3082">
        <w:rPr>
          <w:i/>
          <w:spacing w:val="-1"/>
          <w:lang w:val="en-GB"/>
        </w:rPr>
        <w:t>in some meteorological contexts</w:t>
      </w:r>
      <w:r w:rsidR="00F57BEA" w:rsidRPr="009B3082">
        <w:rPr>
          <w:i/>
          <w:spacing w:val="-1"/>
          <w:lang w:val="en-GB"/>
        </w:rPr>
        <w:t>”</w:t>
      </w:r>
      <w:r w:rsidR="009B3082">
        <w:rPr>
          <w:i/>
          <w:spacing w:val="-1"/>
          <w:lang w:val="en-GB"/>
        </w:rPr>
        <w:t xml:space="preserve"> </w:t>
      </w:r>
      <w:r w:rsidRPr="00F57BEA">
        <w:rPr>
          <w:spacing w:val="-1"/>
          <w:lang w:val="en-GB"/>
        </w:rPr>
        <w:t>(Gaume et</w:t>
      </w:r>
      <w:r w:rsidRPr="00F57BEA">
        <w:rPr>
          <w:lang w:val="en-GB"/>
        </w:rPr>
        <w:t xml:space="preserve"> </w:t>
      </w:r>
      <w:r w:rsidRPr="00F57BEA">
        <w:rPr>
          <w:spacing w:val="-1"/>
          <w:lang w:val="en-GB"/>
        </w:rPr>
        <w:t>al.,</w:t>
      </w:r>
      <w:r w:rsidRPr="00F57BEA">
        <w:rPr>
          <w:spacing w:val="-3"/>
          <w:lang w:val="en-GB"/>
        </w:rPr>
        <w:t xml:space="preserve"> </w:t>
      </w:r>
      <w:r w:rsidRPr="00F57BEA">
        <w:rPr>
          <w:lang w:val="en-GB"/>
        </w:rPr>
        <w:t>2009</w:t>
      </w:r>
      <w:r w:rsidRPr="00E827FE">
        <w:rPr>
          <w:lang w:val="en-GB"/>
        </w:rPr>
        <w:t>)</w:t>
      </w:r>
      <w:r w:rsidRPr="00E827FE">
        <w:rPr>
          <w:rFonts w:cs="Trebuchet MS"/>
          <w:lang w:val="en-GB"/>
        </w:rPr>
        <w:t>.</w:t>
      </w:r>
    </w:p>
    <w:p w:rsidR="00F2269D" w:rsidRPr="00E827FE" w:rsidRDefault="001B5DCF" w:rsidP="00D67208">
      <w:pPr>
        <w:pStyle w:val="Corpsdetexte"/>
        <w:ind w:right="149"/>
        <w:jc w:val="both"/>
        <w:rPr>
          <w:lang w:val="en-GB"/>
        </w:rPr>
      </w:pPr>
      <w:r w:rsidRPr="00E827FE">
        <w:rPr>
          <w:b/>
          <w:i/>
          <w:lang w:val="en-GB"/>
        </w:rPr>
        <w:t>[N16]</w:t>
      </w:r>
      <w:r w:rsidRPr="00E827FE">
        <w:rPr>
          <w:b/>
          <w:i/>
          <w:spacing w:val="47"/>
          <w:lang w:val="en-GB"/>
        </w:rPr>
        <w:t xml:space="preserve"> </w:t>
      </w:r>
      <w:r w:rsidRPr="00E827FE">
        <w:rPr>
          <w:b/>
          <w:i/>
          <w:spacing w:val="-1"/>
          <w:lang w:val="en-GB"/>
        </w:rPr>
        <w:t>Seiche.</w:t>
      </w:r>
      <w:r w:rsidRPr="00E827FE">
        <w:rPr>
          <w:b/>
          <w:i/>
          <w:spacing w:val="48"/>
          <w:lang w:val="en-GB"/>
        </w:rPr>
        <w:t xml:space="preserve"> </w:t>
      </w:r>
      <w:r w:rsidRPr="00E827FE">
        <w:rPr>
          <w:spacing w:val="-1"/>
          <w:lang w:val="en-GB"/>
        </w:rPr>
        <w:t>Seiches</w:t>
      </w:r>
      <w:r w:rsidRPr="00E827FE">
        <w:rPr>
          <w:spacing w:val="49"/>
          <w:lang w:val="en-GB"/>
        </w:rPr>
        <w:t xml:space="preserve"> </w:t>
      </w:r>
      <w:r w:rsidRPr="00E827FE">
        <w:rPr>
          <w:spacing w:val="-1"/>
          <w:lang w:val="en-GB"/>
        </w:rPr>
        <w:t>are</w:t>
      </w:r>
      <w:r w:rsidRPr="00E827FE">
        <w:rPr>
          <w:spacing w:val="47"/>
          <w:lang w:val="en-GB"/>
        </w:rPr>
        <w:t xml:space="preserve"> </w:t>
      </w:r>
      <w:r w:rsidRPr="00E827FE">
        <w:rPr>
          <w:spacing w:val="-1"/>
          <w:lang w:val="en-GB"/>
        </w:rPr>
        <w:t>standing</w:t>
      </w:r>
      <w:r w:rsidRPr="00E827FE">
        <w:rPr>
          <w:spacing w:val="48"/>
          <w:lang w:val="en-GB"/>
        </w:rPr>
        <w:t xml:space="preserve"> </w:t>
      </w:r>
      <w:r w:rsidRPr="00E827FE">
        <w:rPr>
          <w:spacing w:val="-1"/>
          <w:lang w:val="en-GB"/>
        </w:rPr>
        <w:t>waves</w:t>
      </w:r>
      <w:r w:rsidRPr="00E827FE">
        <w:rPr>
          <w:spacing w:val="49"/>
          <w:lang w:val="en-GB"/>
        </w:rPr>
        <w:t xml:space="preserve"> </w:t>
      </w:r>
      <w:r w:rsidRPr="00E827FE">
        <w:rPr>
          <w:spacing w:val="-1"/>
          <w:lang w:val="en-GB"/>
        </w:rPr>
        <w:t>that</w:t>
      </w:r>
      <w:r w:rsidRPr="00E827FE">
        <w:rPr>
          <w:spacing w:val="48"/>
          <w:lang w:val="en-GB"/>
        </w:rPr>
        <w:t xml:space="preserve"> </w:t>
      </w:r>
      <w:r w:rsidRPr="00E827FE">
        <w:rPr>
          <w:spacing w:val="-1"/>
          <w:lang w:val="en-GB"/>
        </w:rPr>
        <w:t>form</w:t>
      </w:r>
      <w:r w:rsidRPr="00E827FE">
        <w:rPr>
          <w:spacing w:val="46"/>
          <w:lang w:val="en-GB"/>
        </w:rPr>
        <w:t xml:space="preserve"> </w:t>
      </w:r>
      <w:r w:rsidRPr="00E827FE">
        <w:rPr>
          <w:spacing w:val="-1"/>
          <w:lang w:val="en-GB"/>
        </w:rPr>
        <w:t>in</w:t>
      </w:r>
      <w:r w:rsidRPr="00E827FE">
        <w:rPr>
          <w:spacing w:val="47"/>
          <w:lang w:val="en-GB"/>
        </w:rPr>
        <w:t xml:space="preserve"> </w:t>
      </w:r>
      <w:r w:rsidRPr="00E827FE">
        <w:rPr>
          <w:spacing w:val="-1"/>
          <w:lang w:val="en-GB"/>
        </w:rPr>
        <w:t>enclosed</w:t>
      </w:r>
      <w:r w:rsidRPr="00E827FE">
        <w:rPr>
          <w:spacing w:val="48"/>
          <w:lang w:val="en-GB"/>
        </w:rPr>
        <w:t xml:space="preserve"> </w:t>
      </w:r>
      <w:r w:rsidRPr="00E827FE">
        <w:rPr>
          <w:spacing w:val="-1"/>
          <w:lang w:val="en-GB"/>
        </w:rPr>
        <w:t>or</w:t>
      </w:r>
      <w:r w:rsidRPr="00E827FE">
        <w:rPr>
          <w:spacing w:val="48"/>
          <w:lang w:val="en-GB"/>
        </w:rPr>
        <w:t xml:space="preserve"> </w:t>
      </w:r>
      <w:r w:rsidRPr="00E827FE">
        <w:rPr>
          <w:spacing w:val="-1"/>
          <w:lang w:val="en-GB"/>
        </w:rPr>
        <w:t>semi-enclosed</w:t>
      </w:r>
      <w:r w:rsidRPr="00E827FE">
        <w:rPr>
          <w:spacing w:val="48"/>
          <w:lang w:val="en-GB"/>
        </w:rPr>
        <w:t xml:space="preserve"> </w:t>
      </w:r>
      <w:r w:rsidRPr="00E827FE">
        <w:rPr>
          <w:spacing w:val="-1"/>
          <w:lang w:val="en-GB"/>
        </w:rPr>
        <w:t>water</w:t>
      </w:r>
      <w:r w:rsidRPr="00E827FE">
        <w:rPr>
          <w:spacing w:val="47"/>
          <w:lang w:val="en-GB"/>
        </w:rPr>
        <w:t xml:space="preserve"> </w:t>
      </w:r>
      <w:r w:rsidRPr="00E827FE">
        <w:rPr>
          <w:spacing w:val="-1"/>
          <w:lang w:val="en-GB"/>
        </w:rPr>
        <w:t>basins</w:t>
      </w:r>
      <w:r w:rsidRPr="00E827FE">
        <w:rPr>
          <w:spacing w:val="48"/>
          <w:lang w:val="en-GB"/>
        </w:rPr>
        <w:t xml:space="preserve"> </w:t>
      </w:r>
      <w:r w:rsidRPr="00E827FE">
        <w:rPr>
          <w:spacing w:val="-1"/>
          <w:lang w:val="en-GB"/>
        </w:rPr>
        <w:t>due</w:t>
      </w:r>
      <w:r w:rsidRPr="00E827FE">
        <w:rPr>
          <w:spacing w:val="48"/>
          <w:lang w:val="en-GB"/>
        </w:rPr>
        <w:t xml:space="preserve"> </w:t>
      </w:r>
      <w:r w:rsidRPr="00E827FE">
        <w:rPr>
          <w:lang w:val="en-GB"/>
        </w:rPr>
        <w:t>to</w:t>
      </w:r>
      <w:r w:rsidRPr="00E827FE">
        <w:rPr>
          <w:spacing w:val="47"/>
          <w:lang w:val="en-GB"/>
        </w:rPr>
        <w:t xml:space="preserve"> </w:t>
      </w:r>
      <w:r w:rsidRPr="00E827FE">
        <w:rPr>
          <w:spacing w:val="-1"/>
          <w:lang w:val="en-GB"/>
        </w:rPr>
        <w:t>the</w:t>
      </w:r>
      <w:r w:rsidRPr="00E827FE">
        <w:rPr>
          <w:spacing w:val="74"/>
          <w:lang w:val="en-GB"/>
        </w:rPr>
        <w:t xml:space="preserve"> </w:t>
      </w:r>
      <w:r w:rsidRPr="00E827FE">
        <w:rPr>
          <w:spacing w:val="-1"/>
          <w:lang w:val="en-GB"/>
        </w:rPr>
        <w:t>reflection</w:t>
      </w:r>
      <w:r w:rsidRPr="00E827FE">
        <w:rPr>
          <w:spacing w:val="2"/>
          <w:lang w:val="en-GB"/>
        </w:rPr>
        <w:t xml:space="preserve"> </w:t>
      </w:r>
      <w:r w:rsidRPr="00E827FE">
        <w:rPr>
          <w:spacing w:val="-1"/>
          <w:lang w:val="en-GB"/>
        </w:rPr>
        <w:t>of</w:t>
      </w:r>
      <w:r w:rsidRPr="00E827FE">
        <w:rPr>
          <w:spacing w:val="2"/>
          <w:lang w:val="en-GB"/>
        </w:rPr>
        <w:t xml:space="preserve"> </w:t>
      </w:r>
      <w:r w:rsidRPr="00E827FE">
        <w:rPr>
          <w:spacing w:val="-1"/>
          <w:lang w:val="en-GB"/>
        </w:rPr>
        <w:t>waves</w:t>
      </w:r>
      <w:r w:rsidRPr="00E827FE">
        <w:rPr>
          <w:spacing w:val="2"/>
          <w:lang w:val="en-GB"/>
        </w:rPr>
        <w:t xml:space="preserve"> </w:t>
      </w:r>
      <w:r w:rsidRPr="00E827FE">
        <w:rPr>
          <w:spacing w:val="-1"/>
          <w:lang w:val="en-GB"/>
        </w:rPr>
        <w:t>at</w:t>
      </w:r>
      <w:r w:rsidRPr="00E827FE">
        <w:rPr>
          <w:spacing w:val="3"/>
          <w:lang w:val="en-GB"/>
        </w:rPr>
        <w:t xml:space="preserve"> </w:t>
      </w:r>
      <w:r w:rsidRPr="00E827FE">
        <w:rPr>
          <w:spacing w:val="-1"/>
          <w:lang w:val="en-GB"/>
        </w:rPr>
        <w:t>the</w:t>
      </w:r>
      <w:r w:rsidRPr="00E827FE">
        <w:rPr>
          <w:spacing w:val="4"/>
          <w:lang w:val="en-GB"/>
        </w:rPr>
        <w:t xml:space="preserve"> </w:t>
      </w:r>
      <w:r w:rsidRPr="00E827FE">
        <w:rPr>
          <w:spacing w:val="-2"/>
          <w:lang w:val="en-GB"/>
        </w:rPr>
        <w:t>basin</w:t>
      </w:r>
      <w:r w:rsidRPr="00E827FE">
        <w:rPr>
          <w:spacing w:val="3"/>
          <w:lang w:val="en-GB"/>
        </w:rPr>
        <w:t xml:space="preserve"> </w:t>
      </w:r>
      <w:r w:rsidRPr="00E827FE">
        <w:rPr>
          <w:spacing w:val="-1"/>
          <w:lang w:val="en-GB"/>
        </w:rPr>
        <w:t>edges.</w:t>
      </w:r>
      <w:r w:rsidRPr="00E827FE">
        <w:rPr>
          <w:spacing w:val="1"/>
          <w:lang w:val="en-GB"/>
        </w:rPr>
        <w:t xml:space="preserve"> </w:t>
      </w:r>
      <w:r w:rsidRPr="00E827FE">
        <w:rPr>
          <w:spacing w:val="-1"/>
          <w:lang w:val="en-GB"/>
        </w:rPr>
        <w:t>Repeated</w:t>
      </w:r>
      <w:r w:rsidRPr="00E827FE">
        <w:rPr>
          <w:lang w:val="en-GB"/>
        </w:rPr>
        <w:t xml:space="preserve"> </w:t>
      </w:r>
      <w:r w:rsidRPr="00E827FE">
        <w:rPr>
          <w:spacing w:val="-1"/>
          <w:lang w:val="en-GB"/>
        </w:rPr>
        <w:t>wave</w:t>
      </w:r>
      <w:r w:rsidRPr="00E827FE">
        <w:rPr>
          <w:spacing w:val="2"/>
          <w:lang w:val="en-GB"/>
        </w:rPr>
        <w:t xml:space="preserve"> </w:t>
      </w:r>
      <w:r w:rsidRPr="00E827FE">
        <w:rPr>
          <w:spacing w:val="-1"/>
          <w:lang w:val="en-GB"/>
        </w:rPr>
        <w:t>reflections</w:t>
      </w:r>
      <w:r w:rsidRPr="00E827FE">
        <w:rPr>
          <w:spacing w:val="2"/>
          <w:lang w:val="en-GB"/>
        </w:rPr>
        <w:t xml:space="preserve"> </w:t>
      </w:r>
      <w:r w:rsidRPr="00E827FE">
        <w:rPr>
          <w:spacing w:val="-1"/>
          <w:lang w:val="en-GB"/>
        </w:rPr>
        <w:t>and</w:t>
      </w:r>
      <w:r w:rsidRPr="00E827FE">
        <w:rPr>
          <w:spacing w:val="2"/>
          <w:lang w:val="en-GB"/>
        </w:rPr>
        <w:t xml:space="preserve"> </w:t>
      </w:r>
      <w:r w:rsidRPr="00E827FE">
        <w:rPr>
          <w:spacing w:val="-1"/>
          <w:lang w:val="en-GB"/>
        </w:rPr>
        <w:t>interference</w:t>
      </w:r>
      <w:r w:rsidRPr="00E827FE">
        <w:rPr>
          <w:spacing w:val="1"/>
          <w:lang w:val="en-GB"/>
        </w:rPr>
        <w:t xml:space="preserve"> </w:t>
      </w:r>
      <w:r w:rsidRPr="00E827FE">
        <w:rPr>
          <w:spacing w:val="-1"/>
          <w:lang w:val="en-GB"/>
        </w:rPr>
        <w:t>of</w:t>
      </w:r>
      <w:r w:rsidRPr="00E827FE">
        <w:rPr>
          <w:spacing w:val="2"/>
          <w:lang w:val="en-GB"/>
        </w:rPr>
        <w:t xml:space="preserve"> </w:t>
      </w:r>
      <w:r w:rsidRPr="00E827FE">
        <w:rPr>
          <w:spacing w:val="-1"/>
          <w:lang w:val="en-GB"/>
        </w:rPr>
        <w:t>waves</w:t>
      </w:r>
      <w:r w:rsidRPr="00E827FE">
        <w:rPr>
          <w:spacing w:val="2"/>
          <w:lang w:val="en-GB"/>
        </w:rPr>
        <w:t xml:space="preserve"> </w:t>
      </w:r>
      <w:r w:rsidRPr="00E827FE">
        <w:rPr>
          <w:spacing w:val="-1"/>
          <w:lang w:val="en-GB"/>
        </w:rPr>
        <w:t>lead</w:t>
      </w:r>
      <w:r w:rsidRPr="00E827FE">
        <w:rPr>
          <w:spacing w:val="2"/>
          <w:lang w:val="en-GB"/>
        </w:rPr>
        <w:t xml:space="preserve"> </w:t>
      </w:r>
      <w:r w:rsidRPr="00E827FE">
        <w:rPr>
          <w:lang w:val="en-GB"/>
        </w:rPr>
        <w:t>to</w:t>
      </w:r>
      <w:r w:rsidRPr="00E827FE">
        <w:rPr>
          <w:spacing w:val="6"/>
          <w:lang w:val="en-GB"/>
        </w:rPr>
        <w:t xml:space="preserve"> </w:t>
      </w:r>
      <w:r w:rsidRPr="00E827FE">
        <w:rPr>
          <w:spacing w:val="-1"/>
          <w:lang w:val="en-GB"/>
        </w:rPr>
        <w:t>the</w:t>
      </w:r>
      <w:r w:rsidRPr="00E827FE">
        <w:rPr>
          <w:spacing w:val="1"/>
          <w:lang w:val="en-GB"/>
        </w:rPr>
        <w:t xml:space="preserve"> </w:t>
      </w:r>
      <w:r w:rsidRPr="00E827FE">
        <w:rPr>
          <w:spacing w:val="-1"/>
          <w:lang w:val="en-GB"/>
        </w:rPr>
        <w:t>formation</w:t>
      </w:r>
      <w:r w:rsidRPr="00E827FE">
        <w:rPr>
          <w:spacing w:val="91"/>
          <w:lang w:val="en-GB"/>
        </w:rPr>
        <w:t xml:space="preserve"> </w:t>
      </w:r>
      <w:r w:rsidRPr="00E827FE">
        <w:rPr>
          <w:spacing w:val="-1"/>
          <w:lang w:val="en-GB"/>
        </w:rPr>
        <w:t>of</w:t>
      </w:r>
      <w:r w:rsidRPr="00E827FE">
        <w:rPr>
          <w:spacing w:val="33"/>
          <w:lang w:val="en-GB"/>
        </w:rPr>
        <w:t xml:space="preserve"> </w:t>
      </w:r>
      <w:r w:rsidRPr="00E827FE">
        <w:rPr>
          <w:spacing w:val="-1"/>
          <w:lang w:val="en-GB"/>
        </w:rPr>
        <w:t>standing</w:t>
      </w:r>
      <w:r w:rsidRPr="00E827FE">
        <w:rPr>
          <w:spacing w:val="33"/>
          <w:lang w:val="en-GB"/>
        </w:rPr>
        <w:t xml:space="preserve"> </w:t>
      </w:r>
      <w:r w:rsidRPr="00E827FE">
        <w:rPr>
          <w:spacing w:val="-1"/>
          <w:lang w:val="en-GB"/>
        </w:rPr>
        <w:t>waves.</w:t>
      </w:r>
      <w:r w:rsidRPr="00E827FE">
        <w:rPr>
          <w:spacing w:val="33"/>
          <w:lang w:val="en-GB"/>
        </w:rPr>
        <w:t xml:space="preserve"> </w:t>
      </w:r>
      <w:r w:rsidRPr="00E827FE">
        <w:rPr>
          <w:spacing w:val="-1"/>
          <w:lang w:val="en-GB"/>
        </w:rPr>
        <w:t>The</w:t>
      </w:r>
      <w:r w:rsidRPr="00E827FE">
        <w:rPr>
          <w:spacing w:val="33"/>
          <w:lang w:val="en-GB"/>
        </w:rPr>
        <w:t xml:space="preserve"> </w:t>
      </w:r>
      <w:r w:rsidRPr="00E827FE">
        <w:rPr>
          <w:spacing w:val="-1"/>
          <w:lang w:val="en-GB"/>
        </w:rPr>
        <w:t>superposition</w:t>
      </w:r>
      <w:r w:rsidRPr="00E827FE">
        <w:rPr>
          <w:spacing w:val="35"/>
          <w:lang w:val="en-GB"/>
        </w:rPr>
        <w:t xml:space="preserve"> </w:t>
      </w:r>
      <w:r w:rsidRPr="00E827FE">
        <w:rPr>
          <w:spacing w:val="-1"/>
          <w:lang w:val="en-GB"/>
        </w:rPr>
        <w:t>of</w:t>
      </w:r>
      <w:r w:rsidRPr="00E827FE">
        <w:rPr>
          <w:spacing w:val="33"/>
          <w:lang w:val="en-GB"/>
        </w:rPr>
        <w:t xml:space="preserve"> </w:t>
      </w:r>
      <w:r w:rsidRPr="00E827FE">
        <w:rPr>
          <w:spacing w:val="-1"/>
          <w:lang w:val="en-GB"/>
        </w:rPr>
        <w:t>waves</w:t>
      </w:r>
      <w:r w:rsidRPr="00E827FE">
        <w:rPr>
          <w:spacing w:val="32"/>
          <w:lang w:val="en-GB"/>
        </w:rPr>
        <w:t xml:space="preserve"> </w:t>
      </w:r>
      <w:r w:rsidRPr="00E827FE">
        <w:rPr>
          <w:spacing w:val="-1"/>
          <w:lang w:val="en-GB"/>
        </w:rPr>
        <w:t>with</w:t>
      </w:r>
      <w:r w:rsidRPr="00E827FE">
        <w:rPr>
          <w:spacing w:val="38"/>
          <w:lang w:val="en-GB"/>
        </w:rPr>
        <w:t xml:space="preserve"> </w:t>
      </w:r>
      <w:r w:rsidRPr="00E827FE">
        <w:rPr>
          <w:spacing w:val="-1"/>
          <w:lang w:val="en-GB"/>
        </w:rPr>
        <w:t>frequencies</w:t>
      </w:r>
      <w:r w:rsidRPr="00E827FE">
        <w:rPr>
          <w:spacing w:val="32"/>
          <w:lang w:val="en-GB"/>
        </w:rPr>
        <w:t xml:space="preserve"> </w:t>
      </w:r>
      <w:r w:rsidRPr="00E827FE">
        <w:rPr>
          <w:spacing w:val="-1"/>
          <w:lang w:val="en-GB"/>
        </w:rPr>
        <w:t>equal</w:t>
      </w:r>
      <w:r w:rsidRPr="00E827FE">
        <w:rPr>
          <w:spacing w:val="33"/>
          <w:lang w:val="en-GB"/>
        </w:rPr>
        <w:t xml:space="preserve"> </w:t>
      </w:r>
      <w:r w:rsidRPr="00E827FE">
        <w:rPr>
          <w:lang w:val="en-GB"/>
        </w:rPr>
        <w:t>to</w:t>
      </w:r>
      <w:r w:rsidRPr="00E827FE">
        <w:rPr>
          <w:spacing w:val="32"/>
          <w:lang w:val="en-GB"/>
        </w:rPr>
        <w:t xml:space="preserve"> </w:t>
      </w:r>
      <w:r w:rsidRPr="00E827FE">
        <w:rPr>
          <w:spacing w:val="-1"/>
          <w:lang w:val="en-GB"/>
        </w:rPr>
        <w:t>the</w:t>
      </w:r>
      <w:r w:rsidRPr="00E827FE">
        <w:rPr>
          <w:spacing w:val="33"/>
          <w:lang w:val="en-GB"/>
        </w:rPr>
        <w:t xml:space="preserve"> </w:t>
      </w:r>
      <w:r w:rsidR="002B639B" w:rsidRPr="00E827FE">
        <w:rPr>
          <w:spacing w:val="-1"/>
          <w:lang w:val="en-GB"/>
        </w:rPr>
        <w:t>e</w:t>
      </w:r>
      <w:r w:rsidRPr="00E827FE">
        <w:rPr>
          <w:spacing w:val="-1"/>
          <w:lang w:val="en-GB"/>
        </w:rPr>
        <w:t>igenfrequency</w:t>
      </w:r>
      <w:r w:rsidRPr="00E827FE">
        <w:rPr>
          <w:spacing w:val="33"/>
          <w:lang w:val="en-GB"/>
        </w:rPr>
        <w:t xml:space="preserve"> </w:t>
      </w:r>
      <w:r w:rsidRPr="00E827FE">
        <w:rPr>
          <w:spacing w:val="-1"/>
          <w:lang w:val="en-GB"/>
        </w:rPr>
        <w:t>of</w:t>
      </w:r>
      <w:r w:rsidRPr="00E827FE">
        <w:rPr>
          <w:spacing w:val="33"/>
          <w:lang w:val="en-GB"/>
        </w:rPr>
        <w:t xml:space="preserve"> </w:t>
      </w:r>
      <w:r w:rsidRPr="00E827FE">
        <w:rPr>
          <w:spacing w:val="-1"/>
          <w:lang w:val="en-GB"/>
        </w:rPr>
        <w:t>the</w:t>
      </w:r>
      <w:r w:rsidRPr="00E827FE">
        <w:rPr>
          <w:spacing w:val="37"/>
          <w:lang w:val="en-GB"/>
        </w:rPr>
        <w:t xml:space="preserve"> </w:t>
      </w:r>
      <w:r w:rsidRPr="00E827FE">
        <w:rPr>
          <w:spacing w:val="-1"/>
          <w:lang w:val="en-GB"/>
        </w:rPr>
        <w:t>basin</w:t>
      </w:r>
      <w:r w:rsidRPr="00E827FE">
        <w:rPr>
          <w:spacing w:val="34"/>
          <w:lang w:val="en-GB"/>
        </w:rPr>
        <w:t xml:space="preserve"> </w:t>
      </w:r>
      <w:r w:rsidRPr="00E827FE">
        <w:rPr>
          <w:spacing w:val="-1"/>
          <w:lang w:val="en-GB"/>
        </w:rPr>
        <w:t>(or</w:t>
      </w:r>
      <w:r w:rsidRPr="00E827FE">
        <w:rPr>
          <w:spacing w:val="83"/>
          <w:w w:val="99"/>
          <w:lang w:val="en-GB"/>
        </w:rPr>
        <w:t xml:space="preserve"> </w:t>
      </w:r>
      <w:r w:rsidRPr="00E827FE">
        <w:rPr>
          <w:spacing w:val="-1"/>
          <w:lang w:val="en-GB"/>
        </w:rPr>
        <w:t>multiples</w:t>
      </w:r>
      <w:r w:rsidRPr="00E827FE">
        <w:rPr>
          <w:spacing w:val="8"/>
          <w:lang w:val="en-GB"/>
        </w:rPr>
        <w:t xml:space="preserve"> </w:t>
      </w:r>
      <w:r w:rsidRPr="00E827FE">
        <w:rPr>
          <w:spacing w:val="-1"/>
          <w:lang w:val="en-GB"/>
        </w:rPr>
        <w:t>of</w:t>
      </w:r>
      <w:r w:rsidRPr="00E827FE">
        <w:rPr>
          <w:spacing w:val="9"/>
          <w:lang w:val="en-GB"/>
        </w:rPr>
        <w:t xml:space="preserve"> </w:t>
      </w:r>
      <w:r w:rsidRPr="00E827FE">
        <w:rPr>
          <w:spacing w:val="-1"/>
          <w:lang w:val="en-GB"/>
        </w:rPr>
        <w:t>this</w:t>
      </w:r>
      <w:r w:rsidRPr="00E827FE">
        <w:rPr>
          <w:spacing w:val="8"/>
          <w:lang w:val="en-GB"/>
        </w:rPr>
        <w:t xml:space="preserve"> </w:t>
      </w:r>
      <w:r w:rsidRPr="00E827FE">
        <w:rPr>
          <w:spacing w:val="-1"/>
          <w:lang w:val="en-GB"/>
        </w:rPr>
        <w:t>frequency)</w:t>
      </w:r>
      <w:r w:rsidRPr="00E827FE">
        <w:rPr>
          <w:spacing w:val="10"/>
          <w:lang w:val="en-GB"/>
        </w:rPr>
        <w:t xml:space="preserve"> </w:t>
      </w:r>
      <w:r w:rsidRPr="00E827FE">
        <w:rPr>
          <w:spacing w:val="-2"/>
          <w:lang w:val="en-GB"/>
        </w:rPr>
        <w:t>lead</w:t>
      </w:r>
      <w:r w:rsidRPr="00E827FE">
        <w:rPr>
          <w:spacing w:val="9"/>
          <w:lang w:val="en-GB"/>
        </w:rPr>
        <w:t xml:space="preserve"> </w:t>
      </w:r>
      <w:r w:rsidRPr="00E827FE">
        <w:rPr>
          <w:lang w:val="en-GB"/>
        </w:rPr>
        <w:t>to</w:t>
      </w:r>
      <w:r w:rsidRPr="00E827FE">
        <w:rPr>
          <w:spacing w:val="13"/>
          <w:lang w:val="en-GB"/>
        </w:rPr>
        <w:t xml:space="preserve"> </w:t>
      </w:r>
      <w:r w:rsidRPr="00E827FE">
        <w:rPr>
          <w:spacing w:val="-1"/>
          <w:lang w:val="en-GB"/>
        </w:rPr>
        <w:t>resonances</w:t>
      </w:r>
      <w:r w:rsidRPr="00E827FE">
        <w:rPr>
          <w:spacing w:val="8"/>
          <w:lang w:val="en-GB"/>
        </w:rPr>
        <w:t xml:space="preserve"> </w:t>
      </w:r>
      <w:r w:rsidRPr="00E827FE">
        <w:rPr>
          <w:spacing w:val="-1"/>
          <w:lang w:val="en-GB"/>
        </w:rPr>
        <w:t>in</w:t>
      </w:r>
      <w:r w:rsidRPr="00E827FE">
        <w:rPr>
          <w:spacing w:val="9"/>
          <w:lang w:val="en-GB"/>
        </w:rPr>
        <w:t xml:space="preserve"> </w:t>
      </w:r>
      <w:r w:rsidRPr="00E827FE">
        <w:rPr>
          <w:spacing w:val="-1"/>
          <w:lang w:val="en-GB"/>
        </w:rPr>
        <w:t>the</w:t>
      </w:r>
      <w:r w:rsidRPr="00E827FE">
        <w:rPr>
          <w:spacing w:val="10"/>
          <w:lang w:val="en-GB"/>
        </w:rPr>
        <w:t xml:space="preserve"> </w:t>
      </w:r>
      <w:r w:rsidRPr="00E827FE">
        <w:rPr>
          <w:spacing w:val="-1"/>
          <w:lang w:val="en-GB"/>
        </w:rPr>
        <w:t>body</w:t>
      </w:r>
      <w:r w:rsidRPr="00E827FE">
        <w:rPr>
          <w:spacing w:val="9"/>
          <w:lang w:val="en-GB"/>
        </w:rPr>
        <w:t xml:space="preserve"> </w:t>
      </w:r>
      <w:r w:rsidRPr="00E827FE">
        <w:rPr>
          <w:spacing w:val="-1"/>
          <w:lang w:val="en-GB"/>
        </w:rPr>
        <w:t>of</w:t>
      </w:r>
      <w:r w:rsidRPr="00E827FE">
        <w:rPr>
          <w:spacing w:val="9"/>
          <w:lang w:val="en-GB"/>
        </w:rPr>
        <w:t xml:space="preserve"> </w:t>
      </w:r>
      <w:r w:rsidRPr="00E827FE">
        <w:rPr>
          <w:spacing w:val="-1"/>
          <w:lang w:val="en-GB"/>
        </w:rPr>
        <w:t>water</w:t>
      </w:r>
      <w:r w:rsidRPr="00E827FE">
        <w:rPr>
          <w:spacing w:val="12"/>
          <w:lang w:val="en-GB"/>
        </w:rPr>
        <w:t xml:space="preserve"> </w:t>
      </w:r>
      <w:r w:rsidRPr="00E827FE">
        <w:rPr>
          <w:spacing w:val="-1"/>
          <w:lang w:val="en-GB"/>
        </w:rPr>
        <w:t>and</w:t>
      </w:r>
      <w:r w:rsidRPr="00E827FE">
        <w:rPr>
          <w:spacing w:val="9"/>
          <w:lang w:val="en-GB"/>
        </w:rPr>
        <w:t xml:space="preserve"> </w:t>
      </w:r>
      <w:r w:rsidRPr="00E827FE">
        <w:rPr>
          <w:spacing w:val="-1"/>
          <w:lang w:val="en-GB"/>
        </w:rPr>
        <w:t>amplitude</w:t>
      </w:r>
      <w:r w:rsidRPr="00E827FE">
        <w:rPr>
          <w:spacing w:val="9"/>
          <w:lang w:val="en-GB"/>
        </w:rPr>
        <w:t xml:space="preserve"> </w:t>
      </w:r>
      <w:r w:rsidRPr="00E827FE">
        <w:rPr>
          <w:spacing w:val="-1"/>
          <w:lang w:val="en-GB"/>
        </w:rPr>
        <w:t>amplification.</w:t>
      </w:r>
      <w:r w:rsidRPr="00E827FE">
        <w:rPr>
          <w:spacing w:val="10"/>
          <w:lang w:val="en-GB"/>
        </w:rPr>
        <w:t xml:space="preserve"> </w:t>
      </w:r>
      <w:r w:rsidRPr="00E827FE">
        <w:rPr>
          <w:spacing w:val="-1"/>
          <w:lang w:val="en-GB"/>
        </w:rPr>
        <w:t>Wave</w:t>
      </w:r>
      <w:r w:rsidRPr="00E827FE">
        <w:rPr>
          <w:spacing w:val="9"/>
          <w:lang w:val="en-GB"/>
        </w:rPr>
        <w:t xml:space="preserve"> </w:t>
      </w:r>
      <w:r w:rsidRPr="00E827FE">
        <w:rPr>
          <w:spacing w:val="-1"/>
          <w:lang w:val="en-GB"/>
        </w:rPr>
        <w:t>initiation</w:t>
      </w:r>
      <w:r w:rsidRPr="00E827FE">
        <w:rPr>
          <w:spacing w:val="89"/>
          <w:lang w:val="en-GB"/>
        </w:rPr>
        <w:t xml:space="preserve"> </w:t>
      </w:r>
      <w:r w:rsidRPr="00E827FE">
        <w:rPr>
          <w:spacing w:val="-1"/>
          <w:lang w:val="en-GB"/>
        </w:rPr>
        <w:lastRenderedPageBreak/>
        <w:t>may</w:t>
      </w:r>
      <w:r w:rsidRPr="00E827FE">
        <w:rPr>
          <w:spacing w:val="-2"/>
          <w:lang w:val="en-GB"/>
        </w:rPr>
        <w:t xml:space="preserve"> </w:t>
      </w:r>
      <w:r w:rsidRPr="00E827FE">
        <w:rPr>
          <w:lang w:val="en-GB"/>
        </w:rPr>
        <w:t>be</w:t>
      </w:r>
      <w:r w:rsidRPr="00E827FE">
        <w:rPr>
          <w:spacing w:val="-1"/>
          <w:lang w:val="en-GB"/>
        </w:rPr>
        <w:t xml:space="preserve"> due </w:t>
      </w:r>
      <w:r w:rsidRPr="00E827FE">
        <w:rPr>
          <w:lang w:val="en-GB"/>
        </w:rPr>
        <w:t>to</w:t>
      </w:r>
      <w:r w:rsidRPr="00E827FE">
        <w:rPr>
          <w:spacing w:val="-2"/>
          <w:lang w:val="en-GB"/>
        </w:rPr>
        <w:t xml:space="preserve"> </w:t>
      </w:r>
      <w:r w:rsidRPr="00E827FE">
        <w:rPr>
          <w:spacing w:val="-1"/>
          <w:lang w:val="en-GB"/>
        </w:rPr>
        <w:t>meteorological</w:t>
      </w:r>
      <w:r w:rsidRPr="00E827FE">
        <w:rPr>
          <w:spacing w:val="1"/>
          <w:lang w:val="en-GB"/>
        </w:rPr>
        <w:t xml:space="preserve"> </w:t>
      </w:r>
      <w:r w:rsidRPr="00E827FE">
        <w:rPr>
          <w:spacing w:val="-1"/>
          <w:lang w:val="en-GB"/>
        </w:rPr>
        <w:t>effects</w:t>
      </w:r>
      <w:r w:rsidRPr="00E827FE">
        <w:rPr>
          <w:spacing w:val="-5"/>
          <w:lang w:val="en-GB"/>
        </w:rPr>
        <w:t xml:space="preserve"> </w:t>
      </w:r>
      <w:r w:rsidRPr="00E827FE">
        <w:rPr>
          <w:spacing w:val="-1"/>
          <w:lang w:val="en-GB"/>
        </w:rPr>
        <w:t>(wind,</w:t>
      </w:r>
      <w:r w:rsidRPr="00E827FE">
        <w:rPr>
          <w:spacing w:val="-2"/>
          <w:lang w:val="en-GB"/>
        </w:rPr>
        <w:t xml:space="preserve"> </w:t>
      </w:r>
      <w:r w:rsidRPr="00E827FE">
        <w:rPr>
          <w:spacing w:val="-1"/>
          <w:lang w:val="en-GB"/>
        </w:rPr>
        <w:t>atmospheric</w:t>
      </w:r>
      <w:r w:rsidRPr="00E827FE">
        <w:rPr>
          <w:spacing w:val="-2"/>
          <w:lang w:val="en-GB"/>
        </w:rPr>
        <w:t xml:space="preserve"> </w:t>
      </w:r>
      <w:r w:rsidRPr="00E827FE">
        <w:rPr>
          <w:spacing w:val="-1"/>
          <w:lang w:val="en-GB"/>
        </w:rPr>
        <w:t xml:space="preserve">pressure variations), seismic </w:t>
      </w:r>
      <w:r w:rsidRPr="00E827FE">
        <w:rPr>
          <w:lang w:val="en-GB"/>
        </w:rPr>
        <w:t xml:space="preserve">activity, </w:t>
      </w:r>
      <w:r w:rsidRPr="00E827FE">
        <w:rPr>
          <w:spacing w:val="-1"/>
          <w:lang w:val="en-GB"/>
        </w:rPr>
        <w:t xml:space="preserve">or </w:t>
      </w:r>
      <w:hyperlink r:id="rId24">
        <w:r w:rsidRPr="00E827FE">
          <w:rPr>
            <w:spacing w:val="-1"/>
            <w:lang w:val="en-GB"/>
          </w:rPr>
          <w:t>tsunamis</w:t>
        </w:r>
      </w:hyperlink>
      <w:r w:rsidRPr="00E827FE">
        <w:rPr>
          <w:spacing w:val="-1"/>
          <w:lang w:val="en-GB"/>
        </w:rPr>
        <w:t>.</w:t>
      </w:r>
    </w:p>
    <w:p w:rsidR="00F2269D" w:rsidRPr="00EB0A0F" w:rsidRDefault="001B5DCF" w:rsidP="00D67208">
      <w:pPr>
        <w:pStyle w:val="Corpsdetexte"/>
        <w:spacing w:before="139"/>
        <w:ind w:right="150"/>
        <w:jc w:val="both"/>
        <w:rPr>
          <w:lang w:val="en-GB"/>
        </w:rPr>
      </w:pPr>
      <w:r w:rsidRPr="00E827FE">
        <w:rPr>
          <w:rFonts w:cs="Trebuchet MS"/>
          <w:b/>
          <w:bCs/>
          <w:i/>
          <w:lang w:val="en-GB"/>
        </w:rPr>
        <w:t>[N17]</w:t>
      </w:r>
      <w:r w:rsidRPr="00E827FE">
        <w:rPr>
          <w:rFonts w:cs="Trebuchet MS"/>
          <w:b/>
          <w:bCs/>
          <w:i/>
          <w:spacing w:val="21"/>
          <w:lang w:val="en-GB"/>
        </w:rPr>
        <w:t xml:space="preserve"> </w:t>
      </w:r>
      <w:r w:rsidRPr="00E827FE">
        <w:rPr>
          <w:rFonts w:cs="Trebuchet MS"/>
          <w:b/>
          <w:bCs/>
          <w:i/>
          <w:spacing w:val="-1"/>
          <w:lang w:val="en-GB"/>
        </w:rPr>
        <w:t>Bore.</w:t>
      </w:r>
      <w:r w:rsidRPr="00E827FE">
        <w:rPr>
          <w:rFonts w:cs="Trebuchet MS"/>
          <w:b/>
          <w:bCs/>
          <w:i/>
          <w:spacing w:val="25"/>
          <w:lang w:val="en-GB"/>
        </w:rPr>
        <w:t xml:space="preserve"> </w:t>
      </w:r>
      <w:r w:rsidRPr="009B3082">
        <w:rPr>
          <w:rFonts w:cs="Trebuchet MS"/>
          <w:i/>
          <w:spacing w:val="-1"/>
          <w:lang w:val="en-GB"/>
        </w:rPr>
        <w:t>“</w:t>
      </w:r>
      <w:r w:rsidRPr="009B3082">
        <w:rPr>
          <w:i/>
          <w:spacing w:val="-1"/>
          <w:lang w:val="en-GB"/>
        </w:rPr>
        <w:t>A</w:t>
      </w:r>
      <w:r w:rsidRPr="009B3082">
        <w:rPr>
          <w:i/>
          <w:spacing w:val="23"/>
          <w:lang w:val="en-GB"/>
        </w:rPr>
        <w:t xml:space="preserve"> </w:t>
      </w:r>
      <w:r w:rsidRPr="009B3082">
        <w:rPr>
          <w:i/>
          <w:lang w:val="en-GB"/>
        </w:rPr>
        <w:t>tidal</w:t>
      </w:r>
      <w:r w:rsidRPr="009B3082">
        <w:rPr>
          <w:i/>
          <w:spacing w:val="23"/>
          <w:lang w:val="en-GB"/>
        </w:rPr>
        <w:t xml:space="preserve"> </w:t>
      </w:r>
      <w:r w:rsidRPr="009B3082">
        <w:rPr>
          <w:i/>
          <w:spacing w:val="-1"/>
          <w:lang w:val="en-GB"/>
        </w:rPr>
        <w:t>bore</w:t>
      </w:r>
      <w:r w:rsidRPr="009B3082">
        <w:rPr>
          <w:i/>
          <w:spacing w:val="25"/>
          <w:lang w:val="en-GB"/>
        </w:rPr>
        <w:t xml:space="preserve"> </w:t>
      </w:r>
      <w:r w:rsidRPr="009B3082">
        <w:rPr>
          <w:i/>
          <w:spacing w:val="-1"/>
          <w:lang w:val="en-GB"/>
        </w:rPr>
        <w:t>is</w:t>
      </w:r>
      <w:r w:rsidRPr="009B3082">
        <w:rPr>
          <w:i/>
          <w:spacing w:val="24"/>
          <w:lang w:val="en-GB"/>
        </w:rPr>
        <w:t xml:space="preserve"> </w:t>
      </w:r>
      <w:r w:rsidRPr="009B3082">
        <w:rPr>
          <w:i/>
          <w:lang w:val="en-GB"/>
        </w:rPr>
        <w:t>a</w:t>
      </w:r>
      <w:r w:rsidRPr="009B3082">
        <w:rPr>
          <w:i/>
          <w:spacing w:val="25"/>
          <w:lang w:val="en-GB"/>
        </w:rPr>
        <w:t xml:space="preserve"> </w:t>
      </w:r>
      <w:r w:rsidRPr="009B3082">
        <w:rPr>
          <w:i/>
          <w:spacing w:val="-1"/>
          <w:lang w:val="en-GB"/>
        </w:rPr>
        <w:t>series</w:t>
      </w:r>
      <w:r w:rsidRPr="009B3082">
        <w:rPr>
          <w:i/>
          <w:spacing w:val="25"/>
          <w:lang w:val="en-GB"/>
        </w:rPr>
        <w:t xml:space="preserve"> </w:t>
      </w:r>
      <w:r w:rsidRPr="009B3082">
        <w:rPr>
          <w:i/>
          <w:spacing w:val="-1"/>
          <w:lang w:val="en-GB"/>
        </w:rPr>
        <w:t>of</w:t>
      </w:r>
      <w:r w:rsidRPr="009B3082">
        <w:rPr>
          <w:i/>
          <w:spacing w:val="24"/>
          <w:lang w:val="en-GB"/>
        </w:rPr>
        <w:t xml:space="preserve"> </w:t>
      </w:r>
      <w:r w:rsidRPr="009B3082">
        <w:rPr>
          <w:i/>
          <w:spacing w:val="-1"/>
          <w:lang w:val="en-GB"/>
        </w:rPr>
        <w:t>waves</w:t>
      </w:r>
      <w:r w:rsidRPr="009B3082">
        <w:rPr>
          <w:i/>
          <w:spacing w:val="25"/>
          <w:lang w:val="en-GB"/>
        </w:rPr>
        <w:t xml:space="preserve"> </w:t>
      </w:r>
      <w:r w:rsidRPr="009B3082">
        <w:rPr>
          <w:i/>
          <w:spacing w:val="-1"/>
          <w:lang w:val="en-GB"/>
        </w:rPr>
        <w:t>propagating</w:t>
      </w:r>
      <w:r w:rsidRPr="009B3082">
        <w:rPr>
          <w:i/>
          <w:spacing w:val="23"/>
          <w:lang w:val="en-GB"/>
        </w:rPr>
        <w:t xml:space="preserve"> </w:t>
      </w:r>
      <w:r w:rsidRPr="009B3082">
        <w:rPr>
          <w:i/>
          <w:spacing w:val="-1"/>
          <w:lang w:val="en-GB"/>
        </w:rPr>
        <w:t>upstream</w:t>
      </w:r>
      <w:r w:rsidRPr="009B3082">
        <w:rPr>
          <w:i/>
          <w:spacing w:val="23"/>
          <w:lang w:val="en-GB"/>
        </w:rPr>
        <w:t xml:space="preserve"> </w:t>
      </w:r>
      <w:r w:rsidRPr="009B3082">
        <w:rPr>
          <w:i/>
          <w:lang w:val="en-GB"/>
        </w:rPr>
        <w:t>as</w:t>
      </w:r>
      <w:r w:rsidRPr="009B3082">
        <w:rPr>
          <w:i/>
          <w:spacing w:val="22"/>
          <w:lang w:val="en-GB"/>
        </w:rPr>
        <w:t xml:space="preserve"> </w:t>
      </w:r>
      <w:r w:rsidRPr="009B3082">
        <w:rPr>
          <w:i/>
          <w:spacing w:val="-1"/>
          <w:lang w:val="en-GB"/>
        </w:rPr>
        <w:t>the</w:t>
      </w:r>
      <w:r w:rsidRPr="009B3082">
        <w:rPr>
          <w:i/>
          <w:spacing w:val="24"/>
          <w:lang w:val="en-GB"/>
        </w:rPr>
        <w:t xml:space="preserve"> </w:t>
      </w:r>
      <w:r w:rsidRPr="009B3082">
        <w:rPr>
          <w:i/>
          <w:lang w:val="en-GB"/>
        </w:rPr>
        <w:t>tidal</w:t>
      </w:r>
      <w:r w:rsidRPr="009B3082">
        <w:rPr>
          <w:i/>
          <w:spacing w:val="23"/>
          <w:lang w:val="en-GB"/>
        </w:rPr>
        <w:t xml:space="preserve"> </w:t>
      </w:r>
      <w:r w:rsidRPr="009B3082">
        <w:rPr>
          <w:i/>
          <w:lang w:val="en-GB"/>
        </w:rPr>
        <w:t>flow</w:t>
      </w:r>
      <w:r w:rsidRPr="009B3082">
        <w:rPr>
          <w:i/>
          <w:spacing w:val="24"/>
          <w:lang w:val="en-GB"/>
        </w:rPr>
        <w:t xml:space="preserve"> </w:t>
      </w:r>
      <w:r w:rsidRPr="009B3082">
        <w:rPr>
          <w:i/>
          <w:spacing w:val="-1"/>
          <w:lang w:val="en-GB"/>
        </w:rPr>
        <w:t>turns</w:t>
      </w:r>
      <w:r w:rsidRPr="009B3082">
        <w:rPr>
          <w:i/>
          <w:spacing w:val="21"/>
          <w:lang w:val="en-GB"/>
        </w:rPr>
        <w:t xml:space="preserve"> </w:t>
      </w:r>
      <w:r w:rsidRPr="009B3082">
        <w:rPr>
          <w:i/>
          <w:lang w:val="en-GB"/>
        </w:rPr>
        <w:t>to</w:t>
      </w:r>
      <w:r w:rsidRPr="009B3082">
        <w:rPr>
          <w:i/>
          <w:spacing w:val="23"/>
          <w:lang w:val="en-GB"/>
        </w:rPr>
        <w:t xml:space="preserve"> </w:t>
      </w:r>
      <w:r w:rsidRPr="009B3082">
        <w:rPr>
          <w:i/>
          <w:spacing w:val="-1"/>
          <w:lang w:val="en-GB"/>
        </w:rPr>
        <w:t>rising.</w:t>
      </w:r>
      <w:r w:rsidRPr="009B3082">
        <w:rPr>
          <w:i/>
          <w:spacing w:val="24"/>
          <w:lang w:val="en-GB"/>
        </w:rPr>
        <w:t xml:space="preserve"> </w:t>
      </w:r>
      <w:r w:rsidRPr="009B3082">
        <w:rPr>
          <w:i/>
          <w:spacing w:val="-1"/>
          <w:lang w:val="en-GB"/>
        </w:rPr>
        <w:t>It</w:t>
      </w:r>
      <w:r w:rsidRPr="009B3082">
        <w:rPr>
          <w:i/>
          <w:spacing w:val="24"/>
          <w:lang w:val="en-GB"/>
        </w:rPr>
        <w:t xml:space="preserve"> </w:t>
      </w:r>
      <w:r w:rsidRPr="009B3082">
        <w:rPr>
          <w:i/>
          <w:lang w:val="en-GB"/>
        </w:rPr>
        <w:t>forms</w:t>
      </w:r>
      <w:r w:rsidRPr="009B3082">
        <w:rPr>
          <w:i/>
          <w:spacing w:val="69"/>
          <w:w w:val="99"/>
          <w:lang w:val="en-GB"/>
        </w:rPr>
        <w:t xml:space="preserve"> </w:t>
      </w:r>
      <w:r w:rsidRPr="009B3082">
        <w:rPr>
          <w:i/>
          <w:spacing w:val="-1"/>
          <w:lang w:val="en-GB"/>
        </w:rPr>
        <w:t>during</w:t>
      </w:r>
      <w:r w:rsidRPr="009B3082">
        <w:rPr>
          <w:i/>
          <w:spacing w:val="24"/>
          <w:lang w:val="en-GB"/>
        </w:rPr>
        <w:t xml:space="preserve"> </w:t>
      </w:r>
      <w:r w:rsidRPr="009B3082">
        <w:rPr>
          <w:i/>
          <w:spacing w:val="-1"/>
          <w:lang w:val="en-GB"/>
        </w:rPr>
        <w:t>spring</w:t>
      </w:r>
      <w:r w:rsidRPr="009B3082">
        <w:rPr>
          <w:i/>
          <w:spacing w:val="24"/>
          <w:lang w:val="en-GB"/>
        </w:rPr>
        <w:t xml:space="preserve"> </w:t>
      </w:r>
      <w:r w:rsidRPr="009B3082">
        <w:rPr>
          <w:i/>
          <w:spacing w:val="-1"/>
          <w:lang w:val="en-GB"/>
        </w:rPr>
        <w:t>tide</w:t>
      </w:r>
      <w:r w:rsidRPr="009B3082">
        <w:rPr>
          <w:i/>
          <w:spacing w:val="24"/>
          <w:lang w:val="en-GB"/>
        </w:rPr>
        <w:t xml:space="preserve"> </w:t>
      </w:r>
      <w:r w:rsidRPr="009B3082">
        <w:rPr>
          <w:i/>
          <w:spacing w:val="-1"/>
          <w:lang w:val="en-GB"/>
        </w:rPr>
        <w:t>conditions</w:t>
      </w:r>
      <w:r w:rsidRPr="009B3082">
        <w:rPr>
          <w:i/>
          <w:spacing w:val="26"/>
          <w:lang w:val="en-GB"/>
        </w:rPr>
        <w:t xml:space="preserve"> </w:t>
      </w:r>
      <w:r w:rsidRPr="009B3082">
        <w:rPr>
          <w:i/>
          <w:spacing w:val="-1"/>
          <w:lang w:val="en-GB"/>
        </w:rPr>
        <w:t>when</w:t>
      </w:r>
      <w:r w:rsidRPr="009B3082">
        <w:rPr>
          <w:i/>
          <w:spacing w:val="24"/>
          <w:lang w:val="en-GB"/>
        </w:rPr>
        <w:t xml:space="preserve"> </w:t>
      </w:r>
      <w:r w:rsidRPr="009B3082">
        <w:rPr>
          <w:i/>
          <w:spacing w:val="-1"/>
          <w:lang w:val="en-GB"/>
        </w:rPr>
        <w:t>the</w:t>
      </w:r>
      <w:r w:rsidRPr="009B3082">
        <w:rPr>
          <w:i/>
          <w:spacing w:val="24"/>
          <w:lang w:val="en-GB"/>
        </w:rPr>
        <w:t xml:space="preserve"> </w:t>
      </w:r>
      <w:r w:rsidRPr="009B3082">
        <w:rPr>
          <w:i/>
          <w:spacing w:val="-1"/>
          <w:lang w:val="en-GB"/>
        </w:rPr>
        <w:t>tidal</w:t>
      </w:r>
      <w:r w:rsidRPr="009B3082">
        <w:rPr>
          <w:i/>
          <w:spacing w:val="23"/>
          <w:lang w:val="en-GB"/>
        </w:rPr>
        <w:t xml:space="preserve"> </w:t>
      </w:r>
      <w:r w:rsidRPr="009B3082">
        <w:rPr>
          <w:i/>
          <w:spacing w:val="-1"/>
          <w:lang w:val="en-GB"/>
        </w:rPr>
        <w:t>range</w:t>
      </w:r>
      <w:r w:rsidRPr="009B3082">
        <w:rPr>
          <w:i/>
          <w:spacing w:val="25"/>
          <w:lang w:val="en-GB"/>
        </w:rPr>
        <w:t xml:space="preserve"> </w:t>
      </w:r>
      <w:r w:rsidRPr="009B3082">
        <w:rPr>
          <w:i/>
          <w:spacing w:val="-1"/>
          <w:lang w:val="en-GB"/>
        </w:rPr>
        <w:t>exceeds</w:t>
      </w:r>
      <w:r w:rsidRPr="009B3082">
        <w:rPr>
          <w:i/>
          <w:spacing w:val="22"/>
          <w:lang w:val="en-GB"/>
        </w:rPr>
        <w:t xml:space="preserve"> </w:t>
      </w:r>
      <w:r w:rsidRPr="009B3082">
        <w:rPr>
          <w:i/>
          <w:lang w:val="en-GB"/>
        </w:rPr>
        <w:t>4</w:t>
      </w:r>
      <w:r w:rsidRPr="009B3082">
        <w:rPr>
          <w:i/>
          <w:spacing w:val="23"/>
          <w:lang w:val="en-GB"/>
        </w:rPr>
        <w:t xml:space="preserve"> </w:t>
      </w:r>
      <w:r w:rsidRPr="009B3082">
        <w:rPr>
          <w:i/>
          <w:lang w:val="en-GB"/>
        </w:rPr>
        <w:t>to</w:t>
      </w:r>
      <w:r w:rsidRPr="009B3082">
        <w:rPr>
          <w:i/>
          <w:spacing w:val="25"/>
          <w:lang w:val="en-GB"/>
        </w:rPr>
        <w:t xml:space="preserve"> </w:t>
      </w:r>
      <w:r w:rsidRPr="009B3082">
        <w:rPr>
          <w:i/>
          <w:spacing w:val="-1"/>
          <w:lang w:val="en-GB"/>
        </w:rPr>
        <w:t>6m</w:t>
      </w:r>
      <w:r w:rsidRPr="009B3082">
        <w:rPr>
          <w:i/>
          <w:spacing w:val="26"/>
          <w:lang w:val="en-GB"/>
        </w:rPr>
        <w:t xml:space="preserve"> </w:t>
      </w:r>
      <w:r w:rsidRPr="009B3082">
        <w:rPr>
          <w:i/>
          <w:spacing w:val="-1"/>
          <w:lang w:val="en-GB"/>
        </w:rPr>
        <w:t>and</w:t>
      </w:r>
      <w:r w:rsidRPr="009B3082">
        <w:rPr>
          <w:i/>
          <w:spacing w:val="24"/>
          <w:lang w:val="en-GB"/>
        </w:rPr>
        <w:t xml:space="preserve"> </w:t>
      </w:r>
      <w:r w:rsidRPr="009B3082">
        <w:rPr>
          <w:i/>
          <w:spacing w:val="-1"/>
          <w:lang w:val="en-GB"/>
        </w:rPr>
        <w:t>the</w:t>
      </w:r>
      <w:r w:rsidRPr="009B3082">
        <w:rPr>
          <w:i/>
          <w:spacing w:val="24"/>
          <w:lang w:val="en-GB"/>
        </w:rPr>
        <w:t xml:space="preserve"> </w:t>
      </w:r>
      <w:r w:rsidRPr="009B3082">
        <w:rPr>
          <w:i/>
          <w:spacing w:val="-1"/>
          <w:lang w:val="en-GB"/>
        </w:rPr>
        <w:t>flood</w:t>
      </w:r>
      <w:r w:rsidRPr="009B3082">
        <w:rPr>
          <w:i/>
          <w:spacing w:val="24"/>
          <w:lang w:val="en-GB"/>
        </w:rPr>
        <w:t xml:space="preserve"> </w:t>
      </w:r>
      <w:r w:rsidRPr="009B3082">
        <w:rPr>
          <w:i/>
          <w:lang w:val="en-GB"/>
        </w:rPr>
        <w:t>tide</w:t>
      </w:r>
      <w:r w:rsidRPr="009B3082">
        <w:rPr>
          <w:i/>
          <w:spacing w:val="25"/>
          <w:lang w:val="en-GB"/>
        </w:rPr>
        <w:t xml:space="preserve"> </w:t>
      </w:r>
      <w:r w:rsidRPr="009B3082">
        <w:rPr>
          <w:i/>
          <w:spacing w:val="-1"/>
          <w:lang w:val="en-GB"/>
        </w:rPr>
        <w:t>is</w:t>
      </w:r>
      <w:r w:rsidRPr="009B3082">
        <w:rPr>
          <w:i/>
          <w:spacing w:val="22"/>
          <w:lang w:val="en-GB"/>
        </w:rPr>
        <w:t xml:space="preserve"> </w:t>
      </w:r>
      <w:r w:rsidRPr="009B3082">
        <w:rPr>
          <w:i/>
          <w:spacing w:val="-1"/>
          <w:lang w:val="en-GB"/>
        </w:rPr>
        <w:t>confined</w:t>
      </w:r>
      <w:r w:rsidRPr="009B3082">
        <w:rPr>
          <w:i/>
          <w:spacing w:val="24"/>
          <w:lang w:val="en-GB"/>
        </w:rPr>
        <w:t xml:space="preserve"> </w:t>
      </w:r>
      <w:r w:rsidRPr="009B3082">
        <w:rPr>
          <w:i/>
          <w:lang w:val="en-GB"/>
        </w:rPr>
        <w:t>to</w:t>
      </w:r>
      <w:r w:rsidRPr="009B3082">
        <w:rPr>
          <w:i/>
          <w:spacing w:val="37"/>
          <w:lang w:val="en-GB"/>
        </w:rPr>
        <w:t xml:space="preserve"> </w:t>
      </w:r>
      <w:r w:rsidRPr="009B3082">
        <w:rPr>
          <w:i/>
          <w:lang w:val="en-GB"/>
        </w:rPr>
        <w:t>a</w:t>
      </w:r>
      <w:r w:rsidRPr="009B3082">
        <w:rPr>
          <w:i/>
          <w:spacing w:val="22"/>
          <w:lang w:val="en-GB"/>
        </w:rPr>
        <w:t xml:space="preserve"> </w:t>
      </w:r>
      <w:r w:rsidRPr="009B3082">
        <w:rPr>
          <w:i/>
          <w:spacing w:val="-1"/>
          <w:lang w:val="en-GB"/>
        </w:rPr>
        <w:t>narrow</w:t>
      </w:r>
      <w:r w:rsidRPr="009B3082">
        <w:rPr>
          <w:i/>
          <w:spacing w:val="87"/>
          <w:lang w:val="en-GB"/>
        </w:rPr>
        <w:t xml:space="preserve"> </w:t>
      </w:r>
      <w:r w:rsidRPr="00EB0A0F">
        <w:rPr>
          <w:i/>
          <w:spacing w:val="-1"/>
          <w:lang w:val="en-GB"/>
        </w:rPr>
        <w:t>funnelled</w:t>
      </w:r>
      <w:r w:rsidRPr="00EB0A0F">
        <w:rPr>
          <w:i/>
          <w:spacing w:val="19"/>
          <w:lang w:val="en-GB"/>
        </w:rPr>
        <w:t xml:space="preserve"> </w:t>
      </w:r>
      <w:r w:rsidRPr="00EB0A0F">
        <w:rPr>
          <w:i/>
          <w:spacing w:val="-1"/>
          <w:lang w:val="en-GB"/>
        </w:rPr>
        <w:t>estuary.</w:t>
      </w:r>
      <w:r w:rsidRPr="00EB0A0F">
        <w:rPr>
          <w:i/>
          <w:spacing w:val="19"/>
          <w:lang w:val="en-GB"/>
        </w:rPr>
        <w:t xml:space="preserve"> </w:t>
      </w:r>
      <w:r w:rsidRPr="00EB0A0F">
        <w:rPr>
          <w:i/>
          <w:spacing w:val="-1"/>
          <w:lang w:val="en-GB"/>
        </w:rPr>
        <w:t>Its</w:t>
      </w:r>
      <w:r w:rsidRPr="00EB0A0F">
        <w:rPr>
          <w:i/>
          <w:spacing w:val="19"/>
          <w:lang w:val="en-GB"/>
        </w:rPr>
        <w:t xml:space="preserve"> </w:t>
      </w:r>
      <w:r w:rsidRPr="00EB0A0F">
        <w:rPr>
          <w:i/>
          <w:spacing w:val="-1"/>
          <w:lang w:val="en-GB"/>
        </w:rPr>
        <w:t>existence</w:t>
      </w:r>
      <w:r w:rsidRPr="00EB0A0F">
        <w:rPr>
          <w:i/>
          <w:spacing w:val="19"/>
          <w:lang w:val="en-GB"/>
        </w:rPr>
        <w:t xml:space="preserve"> </w:t>
      </w:r>
      <w:r w:rsidRPr="00EB0A0F">
        <w:rPr>
          <w:i/>
          <w:spacing w:val="-1"/>
          <w:lang w:val="en-GB"/>
        </w:rPr>
        <w:t>is</w:t>
      </w:r>
      <w:r w:rsidRPr="00EB0A0F">
        <w:rPr>
          <w:i/>
          <w:spacing w:val="19"/>
          <w:lang w:val="en-GB"/>
        </w:rPr>
        <w:t xml:space="preserve"> </w:t>
      </w:r>
      <w:r w:rsidRPr="00EB0A0F">
        <w:rPr>
          <w:i/>
          <w:spacing w:val="-1"/>
          <w:lang w:val="en-GB"/>
        </w:rPr>
        <w:t>based</w:t>
      </w:r>
      <w:r w:rsidRPr="00EB0A0F">
        <w:rPr>
          <w:i/>
          <w:spacing w:val="19"/>
          <w:lang w:val="en-GB"/>
        </w:rPr>
        <w:t xml:space="preserve"> </w:t>
      </w:r>
      <w:r w:rsidRPr="00EB0A0F">
        <w:rPr>
          <w:i/>
          <w:spacing w:val="-1"/>
          <w:lang w:val="en-GB"/>
        </w:rPr>
        <w:t>upon</w:t>
      </w:r>
      <w:r w:rsidRPr="00EB0A0F">
        <w:rPr>
          <w:i/>
          <w:spacing w:val="19"/>
          <w:lang w:val="en-GB"/>
        </w:rPr>
        <w:t xml:space="preserve"> </w:t>
      </w:r>
      <w:r w:rsidRPr="00EB0A0F">
        <w:rPr>
          <w:i/>
          <w:lang w:val="en-GB"/>
        </w:rPr>
        <w:t>a</w:t>
      </w:r>
      <w:r w:rsidRPr="00EB0A0F">
        <w:rPr>
          <w:i/>
          <w:spacing w:val="21"/>
          <w:lang w:val="en-GB"/>
        </w:rPr>
        <w:t xml:space="preserve"> </w:t>
      </w:r>
      <w:r w:rsidRPr="00EB0A0F">
        <w:rPr>
          <w:i/>
          <w:spacing w:val="-1"/>
          <w:lang w:val="en-GB"/>
        </w:rPr>
        <w:t>fragile</w:t>
      </w:r>
      <w:r w:rsidRPr="00EB0A0F">
        <w:rPr>
          <w:i/>
          <w:spacing w:val="18"/>
          <w:lang w:val="en-GB"/>
        </w:rPr>
        <w:t xml:space="preserve"> </w:t>
      </w:r>
      <w:r w:rsidRPr="00EB0A0F">
        <w:rPr>
          <w:i/>
          <w:spacing w:val="-1"/>
          <w:lang w:val="en-GB"/>
        </w:rPr>
        <w:t>hydrodynamic</w:t>
      </w:r>
      <w:r w:rsidRPr="00EB0A0F">
        <w:rPr>
          <w:i/>
          <w:spacing w:val="19"/>
          <w:lang w:val="en-GB"/>
        </w:rPr>
        <w:t xml:space="preserve"> </w:t>
      </w:r>
      <w:r w:rsidRPr="00EB0A0F">
        <w:rPr>
          <w:i/>
          <w:spacing w:val="-1"/>
          <w:lang w:val="en-GB"/>
        </w:rPr>
        <w:t>balance</w:t>
      </w:r>
      <w:r w:rsidRPr="00EB0A0F">
        <w:rPr>
          <w:i/>
          <w:spacing w:val="19"/>
          <w:lang w:val="en-GB"/>
        </w:rPr>
        <w:t xml:space="preserve"> </w:t>
      </w:r>
      <w:r w:rsidRPr="00EB0A0F">
        <w:rPr>
          <w:i/>
          <w:spacing w:val="-1"/>
          <w:lang w:val="en-GB"/>
        </w:rPr>
        <w:t>between</w:t>
      </w:r>
      <w:r w:rsidRPr="00EB0A0F">
        <w:rPr>
          <w:i/>
          <w:spacing w:val="19"/>
          <w:lang w:val="en-GB"/>
        </w:rPr>
        <w:t xml:space="preserve"> </w:t>
      </w:r>
      <w:r w:rsidRPr="00EB0A0F">
        <w:rPr>
          <w:i/>
          <w:spacing w:val="-1"/>
          <w:lang w:val="en-GB"/>
        </w:rPr>
        <w:t>the</w:t>
      </w:r>
      <w:r w:rsidRPr="00EB0A0F">
        <w:rPr>
          <w:i/>
          <w:spacing w:val="20"/>
          <w:lang w:val="en-GB"/>
        </w:rPr>
        <w:t xml:space="preserve"> </w:t>
      </w:r>
      <w:r w:rsidRPr="00EB0A0F">
        <w:rPr>
          <w:i/>
          <w:spacing w:val="-1"/>
          <w:lang w:val="en-GB"/>
        </w:rPr>
        <w:t>tidal</w:t>
      </w:r>
      <w:r w:rsidRPr="00EB0A0F">
        <w:rPr>
          <w:i/>
          <w:spacing w:val="18"/>
          <w:lang w:val="en-GB"/>
        </w:rPr>
        <w:t xml:space="preserve"> </w:t>
      </w:r>
      <w:r w:rsidRPr="00EB0A0F">
        <w:rPr>
          <w:i/>
          <w:spacing w:val="-1"/>
          <w:lang w:val="en-GB"/>
        </w:rPr>
        <w:t>amplitude,</w:t>
      </w:r>
      <w:r w:rsidRPr="00EB0A0F">
        <w:rPr>
          <w:i/>
          <w:spacing w:val="21"/>
          <w:lang w:val="en-GB"/>
        </w:rPr>
        <w:t xml:space="preserve"> </w:t>
      </w:r>
      <w:r w:rsidRPr="00EB0A0F">
        <w:rPr>
          <w:i/>
          <w:spacing w:val="-1"/>
          <w:lang w:val="en-GB"/>
        </w:rPr>
        <w:t>the</w:t>
      </w:r>
      <w:r w:rsidRPr="00EB0A0F">
        <w:rPr>
          <w:i/>
          <w:spacing w:val="106"/>
          <w:lang w:val="en-GB"/>
        </w:rPr>
        <w:t xml:space="preserve"> </w:t>
      </w:r>
      <w:r w:rsidRPr="00EB0A0F">
        <w:rPr>
          <w:i/>
          <w:spacing w:val="-1"/>
          <w:lang w:val="en-GB"/>
        </w:rPr>
        <w:t>freshwater</w:t>
      </w:r>
      <w:r w:rsidRPr="00EB0A0F">
        <w:rPr>
          <w:i/>
          <w:spacing w:val="1"/>
          <w:lang w:val="en-GB"/>
        </w:rPr>
        <w:t xml:space="preserve"> </w:t>
      </w:r>
      <w:r w:rsidRPr="00EB0A0F">
        <w:rPr>
          <w:i/>
          <w:spacing w:val="-1"/>
          <w:lang w:val="en-GB"/>
        </w:rPr>
        <w:t>river</w:t>
      </w:r>
      <w:r w:rsidRPr="00EB0A0F">
        <w:rPr>
          <w:i/>
          <w:spacing w:val="2"/>
          <w:lang w:val="en-GB"/>
        </w:rPr>
        <w:t xml:space="preserve"> </w:t>
      </w:r>
      <w:r w:rsidRPr="00EB0A0F">
        <w:rPr>
          <w:i/>
          <w:spacing w:val="-1"/>
          <w:lang w:val="en-GB"/>
        </w:rPr>
        <w:t>flow</w:t>
      </w:r>
      <w:r w:rsidRPr="00EB0A0F">
        <w:rPr>
          <w:i/>
          <w:spacing w:val="2"/>
          <w:lang w:val="en-GB"/>
        </w:rPr>
        <w:t xml:space="preserve"> </w:t>
      </w:r>
      <w:r w:rsidRPr="00EB0A0F">
        <w:rPr>
          <w:i/>
          <w:spacing w:val="-1"/>
          <w:lang w:val="en-GB"/>
        </w:rPr>
        <w:t>conditions</w:t>
      </w:r>
      <w:r w:rsidRPr="00EB0A0F">
        <w:rPr>
          <w:i/>
          <w:lang w:val="en-GB"/>
        </w:rPr>
        <w:t xml:space="preserve"> and</w:t>
      </w:r>
      <w:r w:rsidRPr="00EB0A0F">
        <w:rPr>
          <w:i/>
          <w:spacing w:val="2"/>
          <w:lang w:val="en-GB"/>
        </w:rPr>
        <w:t xml:space="preserve"> </w:t>
      </w:r>
      <w:r w:rsidRPr="00EB0A0F">
        <w:rPr>
          <w:i/>
          <w:spacing w:val="-1"/>
          <w:lang w:val="en-GB"/>
        </w:rPr>
        <w:t>the</w:t>
      </w:r>
      <w:r w:rsidRPr="00EB0A0F">
        <w:rPr>
          <w:i/>
          <w:spacing w:val="2"/>
          <w:lang w:val="en-GB"/>
        </w:rPr>
        <w:t xml:space="preserve"> </w:t>
      </w:r>
      <w:r w:rsidRPr="00EB0A0F">
        <w:rPr>
          <w:i/>
          <w:spacing w:val="-1"/>
          <w:lang w:val="en-GB"/>
        </w:rPr>
        <w:t>river</w:t>
      </w:r>
      <w:r w:rsidRPr="00EB0A0F">
        <w:rPr>
          <w:i/>
          <w:spacing w:val="2"/>
          <w:lang w:val="en-GB"/>
        </w:rPr>
        <w:t xml:space="preserve"> </w:t>
      </w:r>
      <w:r w:rsidRPr="00EB0A0F">
        <w:rPr>
          <w:i/>
          <w:spacing w:val="-1"/>
          <w:lang w:val="en-GB"/>
        </w:rPr>
        <w:t>channel</w:t>
      </w:r>
      <w:r w:rsidRPr="00EB0A0F">
        <w:rPr>
          <w:i/>
          <w:spacing w:val="3"/>
          <w:lang w:val="en-GB"/>
        </w:rPr>
        <w:t xml:space="preserve"> </w:t>
      </w:r>
      <w:r w:rsidRPr="00EB0A0F">
        <w:rPr>
          <w:i/>
          <w:spacing w:val="-1"/>
          <w:lang w:val="en-GB"/>
        </w:rPr>
        <w:t>bathymetry</w:t>
      </w:r>
      <w:r w:rsidR="00F57BEA" w:rsidRPr="00EB0A0F">
        <w:rPr>
          <w:i/>
          <w:spacing w:val="-1"/>
          <w:lang w:val="en-GB"/>
        </w:rPr>
        <w:t>”</w:t>
      </w:r>
      <w:r w:rsidRPr="00EB0A0F">
        <w:rPr>
          <w:spacing w:val="4"/>
          <w:lang w:val="en-GB"/>
        </w:rPr>
        <w:t xml:space="preserve"> </w:t>
      </w:r>
      <w:r w:rsidRPr="00EB0A0F">
        <w:rPr>
          <w:spacing w:val="-1"/>
          <w:lang w:val="en-GB"/>
        </w:rPr>
        <w:t>(Chanson,</w:t>
      </w:r>
      <w:r w:rsidRPr="00EB0A0F">
        <w:rPr>
          <w:spacing w:val="3"/>
          <w:lang w:val="en-GB"/>
        </w:rPr>
        <w:t xml:space="preserve"> </w:t>
      </w:r>
      <w:r w:rsidRPr="00EB0A0F">
        <w:rPr>
          <w:spacing w:val="-1"/>
          <w:lang w:val="en-GB"/>
        </w:rPr>
        <w:t>2011)</w:t>
      </w:r>
      <w:r w:rsidR="00D65531" w:rsidRPr="00EB0A0F">
        <w:rPr>
          <w:rFonts w:cs="Trebuchet MS"/>
          <w:spacing w:val="-1"/>
          <w:lang w:val="en-GB"/>
        </w:rPr>
        <w:t>.</w:t>
      </w:r>
      <w:r w:rsidRPr="00EB0A0F">
        <w:rPr>
          <w:rFonts w:cs="Trebuchet MS"/>
          <w:lang w:val="en-GB"/>
        </w:rPr>
        <w:t xml:space="preserve"> </w:t>
      </w:r>
      <w:r w:rsidRPr="00EB0A0F">
        <w:rPr>
          <w:lang w:val="en-GB"/>
        </w:rPr>
        <w:t>Tidal</w:t>
      </w:r>
      <w:r w:rsidRPr="00EB0A0F">
        <w:rPr>
          <w:spacing w:val="1"/>
          <w:lang w:val="en-GB"/>
        </w:rPr>
        <w:t xml:space="preserve"> </w:t>
      </w:r>
      <w:r w:rsidRPr="00EB0A0F">
        <w:rPr>
          <w:spacing w:val="-1"/>
          <w:lang w:val="en-GB"/>
        </w:rPr>
        <w:t>bores</w:t>
      </w:r>
      <w:r w:rsidRPr="00EB0A0F">
        <w:rPr>
          <w:spacing w:val="4"/>
          <w:lang w:val="en-GB"/>
        </w:rPr>
        <w:t xml:space="preserve"> </w:t>
      </w:r>
      <w:r w:rsidRPr="00EB0A0F">
        <w:rPr>
          <w:spacing w:val="-1"/>
          <w:lang w:val="en-GB"/>
        </w:rPr>
        <w:t>are</w:t>
      </w:r>
      <w:r w:rsidRPr="00EB0A0F">
        <w:rPr>
          <w:lang w:val="en-GB"/>
        </w:rPr>
        <w:t xml:space="preserve"> </w:t>
      </w:r>
      <w:r w:rsidRPr="00EB0A0F">
        <w:rPr>
          <w:spacing w:val="-1"/>
          <w:lang w:val="en-GB"/>
        </w:rPr>
        <w:t>characterized</w:t>
      </w:r>
      <w:r w:rsidRPr="00EB0A0F">
        <w:rPr>
          <w:spacing w:val="84"/>
          <w:lang w:val="en-GB"/>
        </w:rPr>
        <w:t xml:space="preserve"> </w:t>
      </w:r>
      <w:r w:rsidRPr="00EB0A0F">
        <w:rPr>
          <w:lang w:val="en-GB"/>
        </w:rPr>
        <w:t>by</w:t>
      </w:r>
      <w:r w:rsidRPr="00EB0A0F">
        <w:rPr>
          <w:spacing w:val="21"/>
          <w:lang w:val="en-GB"/>
        </w:rPr>
        <w:t xml:space="preserve"> </w:t>
      </w:r>
      <w:r w:rsidRPr="00EB0A0F">
        <w:rPr>
          <w:spacing w:val="-1"/>
          <w:lang w:val="en-GB"/>
        </w:rPr>
        <w:t>strong</w:t>
      </w:r>
      <w:r w:rsidRPr="00EB0A0F">
        <w:rPr>
          <w:spacing w:val="22"/>
          <w:lang w:val="en-GB"/>
        </w:rPr>
        <w:t xml:space="preserve"> </w:t>
      </w:r>
      <w:r w:rsidRPr="00EB0A0F">
        <w:rPr>
          <w:spacing w:val="-1"/>
          <w:lang w:val="en-GB"/>
        </w:rPr>
        <w:t>turbulence</w:t>
      </w:r>
      <w:r w:rsidRPr="00EB0A0F">
        <w:rPr>
          <w:spacing w:val="24"/>
          <w:lang w:val="en-GB"/>
        </w:rPr>
        <w:t xml:space="preserve"> </w:t>
      </w:r>
      <w:r w:rsidRPr="00EB0A0F">
        <w:rPr>
          <w:spacing w:val="-1"/>
          <w:lang w:val="en-GB"/>
        </w:rPr>
        <w:t>that</w:t>
      </w:r>
      <w:r w:rsidRPr="00EB0A0F">
        <w:rPr>
          <w:spacing w:val="24"/>
          <w:lang w:val="en-GB"/>
        </w:rPr>
        <w:t xml:space="preserve"> </w:t>
      </w:r>
      <w:r w:rsidRPr="00EB0A0F">
        <w:rPr>
          <w:lang w:val="en-GB"/>
        </w:rPr>
        <w:t>may</w:t>
      </w:r>
      <w:r w:rsidRPr="00EB0A0F">
        <w:rPr>
          <w:spacing w:val="21"/>
          <w:lang w:val="en-GB"/>
        </w:rPr>
        <w:t xml:space="preserve"> </w:t>
      </w:r>
      <w:r w:rsidRPr="00EB0A0F">
        <w:rPr>
          <w:spacing w:val="-1"/>
          <w:lang w:val="en-GB"/>
        </w:rPr>
        <w:t>lead</w:t>
      </w:r>
      <w:r w:rsidRPr="00EB0A0F">
        <w:rPr>
          <w:spacing w:val="22"/>
          <w:lang w:val="en-GB"/>
        </w:rPr>
        <w:t xml:space="preserve"> </w:t>
      </w:r>
      <w:r w:rsidRPr="00EB0A0F">
        <w:rPr>
          <w:lang w:val="en-GB"/>
        </w:rPr>
        <w:t>to</w:t>
      </w:r>
      <w:r w:rsidRPr="00EB0A0F">
        <w:rPr>
          <w:spacing w:val="25"/>
          <w:lang w:val="en-GB"/>
        </w:rPr>
        <w:t xml:space="preserve"> </w:t>
      </w:r>
      <w:r w:rsidRPr="00EB0A0F">
        <w:rPr>
          <w:spacing w:val="-1"/>
          <w:lang w:val="en-GB"/>
        </w:rPr>
        <w:t>sediment</w:t>
      </w:r>
      <w:r w:rsidRPr="00EB0A0F">
        <w:rPr>
          <w:spacing w:val="24"/>
          <w:lang w:val="en-GB"/>
        </w:rPr>
        <w:t xml:space="preserve"> </w:t>
      </w:r>
      <w:r w:rsidRPr="00EB0A0F">
        <w:rPr>
          <w:spacing w:val="-1"/>
          <w:lang w:val="en-GB"/>
        </w:rPr>
        <w:t>erosion</w:t>
      </w:r>
      <w:r w:rsidRPr="00EB0A0F">
        <w:rPr>
          <w:spacing w:val="22"/>
          <w:lang w:val="en-GB"/>
        </w:rPr>
        <w:t xml:space="preserve"> </w:t>
      </w:r>
      <w:r w:rsidRPr="00EB0A0F">
        <w:rPr>
          <w:spacing w:val="-1"/>
          <w:lang w:val="en-GB"/>
        </w:rPr>
        <w:t>beneath</w:t>
      </w:r>
      <w:r w:rsidRPr="00EB0A0F">
        <w:rPr>
          <w:spacing w:val="21"/>
          <w:lang w:val="en-GB"/>
        </w:rPr>
        <w:t xml:space="preserve"> </w:t>
      </w:r>
      <w:r w:rsidRPr="00EB0A0F">
        <w:rPr>
          <w:spacing w:val="-1"/>
          <w:lang w:val="en-GB"/>
        </w:rPr>
        <w:t>the</w:t>
      </w:r>
      <w:r w:rsidRPr="00EB0A0F">
        <w:rPr>
          <w:spacing w:val="21"/>
          <w:lang w:val="en-GB"/>
        </w:rPr>
        <w:t xml:space="preserve"> </w:t>
      </w:r>
      <w:r w:rsidRPr="00EB0A0F">
        <w:rPr>
          <w:spacing w:val="-1"/>
          <w:lang w:val="en-GB"/>
        </w:rPr>
        <w:t>bore</w:t>
      </w:r>
      <w:r w:rsidRPr="00EB0A0F">
        <w:rPr>
          <w:spacing w:val="25"/>
          <w:lang w:val="en-GB"/>
        </w:rPr>
        <w:t xml:space="preserve"> </w:t>
      </w:r>
      <w:r w:rsidRPr="00EB0A0F">
        <w:rPr>
          <w:spacing w:val="-1"/>
          <w:lang w:val="en-GB"/>
        </w:rPr>
        <w:t>wave</w:t>
      </w:r>
      <w:r w:rsidRPr="00EB0A0F">
        <w:rPr>
          <w:spacing w:val="24"/>
          <w:lang w:val="en-GB"/>
        </w:rPr>
        <w:t xml:space="preserve"> </w:t>
      </w:r>
      <w:r w:rsidRPr="00EB0A0F">
        <w:rPr>
          <w:spacing w:val="-1"/>
          <w:lang w:val="en-GB"/>
        </w:rPr>
        <w:t>and</w:t>
      </w:r>
      <w:r w:rsidRPr="00EB0A0F">
        <w:rPr>
          <w:spacing w:val="22"/>
          <w:lang w:val="en-GB"/>
        </w:rPr>
        <w:t xml:space="preserve"> </w:t>
      </w:r>
      <w:r w:rsidRPr="00EB0A0F">
        <w:rPr>
          <w:lang w:val="en-GB"/>
        </w:rPr>
        <w:t>on</w:t>
      </w:r>
      <w:r w:rsidRPr="00EB0A0F">
        <w:rPr>
          <w:spacing w:val="23"/>
          <w:lang w:val="en-GB"/>
        </w:rPr>
        <w:t xml:space="preserve"> </w:t>
      </w:r>
      <w:r w:rsidRPr="00EB0A0F">
        <w:rPr>
          <w:spacing w:val="-1"/>
          <w:lang w:val="en-GB"/>
        </w:rPr>
        <w:t>banks.</w:t>
      </w:r>
      <w:r w:rsidRPr="00EB0A0F">
        <w:rPr>
          <w:spacing w:val="22"/>
          <w:lang w:val="en-GB"/>
        </w:rPr>
        <w:t xml:space="preserve"> </w:t>
      </w:r>
      <w:r w:rsidRPr="00EB0A0F">
        <w:rPr>
          <w:spacing w:val="-1"/>
          <w:lang w:val="en-GB"/>
        </w:rPr>
        <w:t>Turbulence</w:t>
      </w:r>
      <w:r w:rsidRPr="00EB0A0F">
        <w:rPr>
          <w:spacing w:val="22"/>
          <w:lang w:val="en-GB"/>
        </w:rPr>
        <w:t xml:space="preserve"> </w:t>
      </w:r>
      <w:r w:rsidRPr="00EB0A0F">
        <w:rPr>
          <w:lang w:val="en-GB"/>
        </w:rPr>
        <w:t>may</w:t>
      </w:r>
      <w:r w:rsidRPr="00EB0A0F">
        <w:rPr>
          <w:spacing w:val="69"/>
          <w:lang w:val="en-GB"/>
        </w:rPr>
        <w:t xml:space="preserve"> </w:t>
      </w:r>
      <w:r w:rsidRPr="00EB0A0F">
        <w:rPr>
          <w:spacing w:val="-1"/>
          <w:lang w:val="en-GB"/>
        </w:rPr>
        <w:t>further lead</w:t>
      </w:r>
      <w:r w:rsidRPr="00EB0A0F">
        <w:rPr>
          <w:lang w:val="en-GB"/>
        </w:rPr>
        <w:t xml:space="preserve"> to </w:t>
      </w:r>
      <w:r w:rsidRPr="00EB0A0F">
        <w:rPr>
          <w:spacing w:val="-1"/>
          <w:lang w:val="en-GB"/>
        </w:rPr>
        <w:t>scouring</w:t>
      </w:r>
      <w:r w:rsidRPr="00EB0A0F">
        <w:rPr>
          <w:spacing w:val="2"/>
          <w:lang w:val="en-GB"/>
        </w:rPr>
        <w:t xml:space="preserve"> </w:t>
      </w:r>
      <w:r w:rsidRPr="00EB0A0F">
        <w:rPr>
          <w:spacing w:val="-1"/>
          <w:lang w:val="en-GB"/>
        </w:rPr>
        <w:t>and</w:t>
      </w:r>
      <w:r w:rsidRPr="00EB0A0F">
        <w:rPr>
          <w:lang w:val="en-GB"/>
        </w:rPr>
        <w:t xml:space="preserve"> </w:t>
      </w:r>
      <w:r w:rsidRPr="00EB0A0F">
        <w:rPr>
          <w:spacing w:val="-2"/>
          <w:lang w:val="en-GB"/>
        </w:rPr>
        <w:t>sediment</w:t>
      </w:r>
      <w:r w:rsidRPr="00EB0A0F">
        <w:rPr>
          <w:lang w:val="en-GB"/>
        </w:rPr>
        <w:t xml:space="preserve"> </w:t>
      </w:r>
      <w:r w:rsidRPr="00EB0A0F">
        <w:rPr>
          <w:spacing w:val="-1"/>
          <w:lang w:val="en-GB"/>
        </w:rPr>
        <w:t>entrainment,</w:t>
      </w:r>
      <w:r w:rsidRPr="00EB0A0F">
        <w:rPr>
          <w:spacing w:val="3"/>
          <w:lang w:val="en-GB"/>
        </w:rPr>
        <w:t xml:space="preserve"> </w:t>
      </w:r>
      <w:r w:rsidRPr="00EB0A0F">
        <w:rPr>
          <w:spacing w:val="-1"/>
          <w:lang w:val="en-GB"/>
        </w:rPr>
        <w:t>and</w:t>
      </w:r>
      <w:r w:rsidRPr="00EB0A0F">
        <w:rPr>
          <w:lang w:val="en-GB"/>
        </w:rPr>
        <w:t xml:space="preserve"> </w:t>
      </w:r>
      <w:r w:rsidRPr="00EB0A0F">
        <w:rPr>
          <w:spacing w:val="-1"/>
          <w:lang w:val="en-GB"/>
        </w:rPr>
        <w:t>impact</w:t>
      </w:r>
      <w:r w:rsidRPr="00EB0A0F">
        <w:rPr>
          <w:lang w:val="en-GB"/>
        </w:rPr>
        <w:t xml:space="preserve"> </w:t>
      </w:r>
      <w:r w:rsidRPr="00EB0A0F">
        <w:rPr>
          <w:spacing w:val="-1"/>
          <w:lang w:val="en-GB"/>
        </w:rPr>
        <w:t>on obstacles</w:t>
      </w:r>
      <w:r w:rsidRPr="00EB0A0F">
        <w:rPr>
          <w:spacing w:val="2"/>
          <w:lang w:val="en-GB"/>
        </w:rPr>
        <w:t xml:space="preserve"> </w:t>
      </w:r>
      <w:r w:rsidRPr="00EB0A0F">
        <w:rPr>
          <w:spacing w:val="-1"/>
          <w:lang w:val="en-GB"/>
        </w:rPr>
        <w:t>(Chanson,</w:t>
      </w:r>
      <w:r w:rsidRPr="00EB0A0F">
        <w:rPr>
          <w:spacing w:val="1"/>
          <w:lang w:val="en-GB"/>
        </w:rPr>
        <w:t xml:space="preserve"> </w:t>
      </w:r>
      <w:r w:rsidRPr="00EB0A0F">
        <w:rPr>
          <w:spacing w:val="-1"/>
          <w:lang w:val="en-GB"/>
        </w:rPr>
        <w:t>2011).</w:t>
      </w:r>
    </w:p>
    <w:p w:rsidR="00F2269D" w:rsidRPr="00EB0A0F" w:rsidRDefault="001B5DCF" w:rsidP="00D67208">
      <w:pPr>
        <w:pStyle w:val="Corpsdetexte"/>
        <w:spacing w:before="138"/>
        <w:ind w:right="147"/>
        <w:jc w:val="both"/>
        <w:rPr>
          <w:lang w:val="en-GB"/>
        </w:rPr>
      </w:pPr>
      <w:r w:rsidRPr="00EB0A0F">
        <w:rPr>
          <w:rFonts w:cs="Trebuchet MS"/>
          <w:b/>
          <w:bCs/>
          <w:i/>
          <w:lang w:val="en-GB"/>
        </w:rPr>
        <w:t>[N19]</w:t>
      </w:r>
      <w:r w:rsidRPr="00EB0A0F">
        <w:rPr>
          <w:rFonts w:cs="Trebuchet MS"/>
          <w:b/>
          <w:bCs/>
          <w:i/>
          <w:spacing w:val="1"/>
          <w:lang w:val="en-GB"/>
        </w:rPr>
        <w:t xml:space="preserve"> </w:t>
      </w:r>
      <w:r w:rsidR="00EC035D" w:rsidRPr="00EB0A0F">
        <w:rPr>
          <w:rFonts w:cs="Trebuchet MS"/>
          <w:b/>
          <w:bCs/>
          <w:i/>
          <w:spacing w:val="-1"/>
          <w:lang w:val="en-GB"/>
        </w:rPr>
        <w:t>Rogue</w:t>
      </w:r>
      <w:r w:rsidRPr="00EB0A0F">
        <w:rPr>
          <w:rFonts w:cs="Trebuchet MS"/>
          <w:b/>
          <w:bCs/>
          <w:i/>
          <w:spacing w:val="1"/>
          <w:lang w:val="en-GB"/>
        </w:rPr>
        <w:t xml:space="preserve"> </w:t>
      </w:r>
      <w:r w:rsidRPr="00EB0A0F">
        <w:rPr>
          <w:rFonts w:cs="Trebuchet MS"/>
          <w:b/>
          <w:bCs/>
          <w:i/>
          <w:spacing w:val="-1"/>
          <w:lang w:val="en-GB"/>
        </w:rPr>
        <w:t>waves</w:t>
      </w:r>
      <w:r w:rsidRPr="00EB0A0F">
        <w:rPr>
          <w:rFonts w:cs="Trebuchet MS"/>
          <w:b/>
          <w:bCs/>
          <w:i/>
          <w:spacing w:val="2"/>
          <w:lang w:val="en-GB"/>
        </w:rPr>
        <w:t xml:space="preserve"> </w:t>
      </w:r>
      <w:r w:rsidRPr="00EB0A0F">
        <w:rPr>
          <w:rFonts w:cs="Trebuchet MS"/>
          <w:b/>
          <w:bCs/>
          <w:i/>
          <w:spacing w:val="-1"/>
          <w:lang w:val="en-GB"/>
        </w:rPr>
        <w:t>(freak</w:t>
      </w:r>
      <w:r w:rsidRPr="00EB0A0F">
        <w:rPr>
          <w:rFonts w:cs="Trebuchet MS"/>
          <w:b/>
          <w:bCs/>
          <w:i/>
          <w:spacing w:val="1"/>
          <w:lang w:val="en-GB"/>
        </w:rPr>
        <w:t xml:space="preserve"> </w:t>
      </w:r>
      <w:r w:rsidRPr="00EB0A0F">
        <w:rPr>
          <w:rFonts w:cs="Trebuchet MS"/>
          <w:b/>
          <w:bCs/>
          <w:i/>
          <w:spacing w:val="-1"/>
          <w:lang w:val="en-GB"/>
        </w:rPr>
        <w:t>wave).</w:t>
      </w:r>
      <w:r w:rsidRPr="00EB0A0F">
        <w:rPr>
          <w:rFonts w:cs="Trebuchet MS"/>
          <w:b/>
          <w:bCs/>
          <w:i/>
          <w:spacing w:val="5"/>
          <w:lang w:val="en-GB"/>
        </w:rPr>
        <w:t xml:space="preserve"> </w:t>
      </w:r>
      <w:r w:rsidRPr="00EB0A0F">
        <w:rPr>
          <w:rFonts w:cs="Trebuchet MS"/>
          <w:i/>
          <w:spacing w:val="-1"/>
          <w:lang w:val="en-GB"/>
        </w:rPr>
        <w:t>“</w:t>
      </w:r>
      <w:r w:rsidRPr="00EB0A0F">
        <w:rPr>
          <w:i/>
          <w:spacing w:val="-1"/>
          <w:lang w:val="en-GB"/>
        </w:rPr>
        <w:t>Freak</w:t>
      </w:r>
      <w:r w:rsidRPr="00EB0A0F">
        <w:rPr>
          <w:i/>
          <w:spacing w:val="2"/>
          <w:lang w:val="en-GB"/>
        </w:rPr>
        <w:t xml:space="preserve"> </w:t>
      </w:r>
      <w:r w:rsidRPr="00EB0A0F">
        <w:rPr>
          <w:i/>
          <w:spacing w:val="-1"/>
          <w:lang w:val="en-GB"/>
        </w:rPr>
        <w:t>waves</w:t>
      </w:r>
      <w:r w:rsidRPr="00EB0A0F">
        <w:rPr>
          <w:i/>
          <w:spacing w:val="4"/>
          <w:lang w:val="en-GB"/>
        </w:rPr>
        <w:t xml:space="preserve"> </w:t>
      </w:r>
      <w:r w:rsidRPr="00EB0A0F">
        <w:rPr>
          <w:i/>
          <w:spacing w:val="-1"/>
          <w:lang w:val="en-GB"/>
        </w:rPr>
        <w:t>are</w:t>
      </w:r>
      <w:r w:rsidRPr="00EB0A0F">
        <w:rPr>
          <w:i/>
          <w:spacing w:val="1"/>
          <w:lang w:val="en-GB"/>
        </w:rPr>
        <w:t xml:space="preserve"> </w:t>
      </w:r>
      <w:r w:rsidRPr="00EB0A0F">
        <w:rPr>
          <w:i/>
          <w:spacing w:val="-1"/>
          <w:lang w:val="en-GB"/>
        </w:rPr>
        <w:t>extraordinarily</w:t>
      </w:r>
      <w:r w:rsidRPr="00EB0A0F">
        <w:rPr>
          <w:i/>
          <w:spacing w:val="2"/>
          <w:lang w:val="en-GB"/>
        </w:rPr>
        <w:t xml:space="preserve"> </w:t>
      </w:r>
      <w:r w:rsidRPr="00EB0A0F">
        <w:rPr>
          <w:i/>
          <w:spacing w:val="-1"/>
          <w:lang w:val="en-GB"/>
        </w:rPr>
        <w:t>large</w:t>
      </w:r>
      <w:r w:rsidRPr="00EB0A0F">
        <w:rPr>
          <w:i/>
          <w:spacing w:val="2"/>
          <w:lang w:val="en-GB"/>
        </w:rPr>
        <w:t xml:space="preserve"> </w:t>
      </w:r>
      <w:r w:rsidRPr="00EB0A0F">
        <w:rPr>
          <w:i/>
          <w:spacing w:val="-1"/>
          <w:lang w:val="en-GB"/>
        </w:rPr>
        <w:t>water</w:t>
      </w:r>
      <w:r w:rsidRPr="00EB0A0F">
        <w:rPr>
          <w:i/>
          <w:spacing w:val="4"/>
          <w:lang w:val="en-GB"/>
        </w:rPr>
        <w:t xml:space="preserve"> </w:t>
      </w:r>
      <w:r w:rsidRPr="00EB0A0F">
        <w:rPr>
          <w:i/>
          <w:spacing w:val="-1"/>
          <w:lang w:val="en-GB"/>
        </w:rPr>
        <w:t>waves</w:t>
      </w:r>
      <w:r w:rsidRPr="00EB0A0F">
        <w:rPr>
          <w:i/>
          <w:spacing w:val="4"/>
          <w:lang w:val="en-GB"/>
        </w:rPr>
        <w:t xml:space="preserve"> </w:t>
      </w:r>
      <w:r w:rsidRPr="00EB0A0F">
        <w:rPr>
          <w:i/>
          <w:spacing w:val="-1"/>
          <w:lang w:val="en-GB"/>
        </w:rPr>
        <w:t>whose</w:t>
      </w:r>
      <w:r w:rsidRPr="00EB0A0F">
        <w:rPr>
          <w:i/>
          <w:spacing w:val="2"/>
          <w:lang w:val="en-GB"/>
        </w:rPr>
        <w:t xml:space="preserve"> </w:t>
      </w:r>
      <w:r w:rsidRPr="00EB0A0F">
        <w:rPr>
          <w:i/>
          <w:spacing w:val="-1"/>
          <w:lang w:val="en-GB"/>
        </w:rPr>
        <w:t>heights</w:t>
      </w:r>
      <w:r w:rsidRPr="00EB0A0F">
        <w:rPr>
          <w:i/>
          <w:spacing w:val="1"/>
          <w:lang w:val="en-GB"/>
        </w:rPr>
        <w:t xml:space="preserve"> </w:t>
      </w:r>
      <w:r w:rsidRPr="00EB0A0F">
        <w:rPr>
          <w:i/>
          <w:spacing w:val="-1"/>
          <w:lang w:val="en-GB"/>
        </w:rPr>
        <w:t>exceed</w:t>
      </w:r>
      <w:r w:rsidRPr="00EB0A0F">
        <w:rPr>
          <w:i/>
          <w:spacing w:val="2"/>
          <w:lang w:val="en-GB"/>
        </w:rPr>
        <w:t xml:space="preserve"> </w:t>
      </w:r>
      <w:r w:rsidRPr="00EB0A0F">
        <w:rPr>
          <w:i/>
          <w:lang w:val="en-GB"/>
        </w:rPr>
        <w:t>by</w:t>
      </w:r>
      <w:r w:rsidRPr="00EB0A0F">
        <w:rPr>
          <w:i/>
          <w:spacing w:val="2"/>
          <w:lang w:val="en-GB"/>
        </w:rPr>
        <w:t xml:space="preserve"> </w:t>
      </w:r>
      <w:r w:rsidRPr="00EB0A0F">
        <w:rPr>
          <w:i/>
          <w:lang w:val="en-GB"/>
        </w:rPr>
        <w:t>a</w:t>
      </w:r>
      <w:r w:rsidRPr="00EB0A0F">
        <w:rPr>
          <w:i/>
          <w:spacing w:val="83"/>
          <w:lang w:val="en-GB"/>
        </w:rPr>
        <w:t xml:space="preserve"> </w:t>
      </w:r>
      <w:r w:rsidRPr="00EB0A0F">
        <w:rPr>
          <w:i/>
          <w:spacing w:val="-1"/>
          <w:lang w:val="en-GB"/>
        </w:rPr>
        <w:t>factor</w:t>
      </w:r>
      <w:r w:rsidRPr="00EB0A0F">
        <w:rPr>
          <w:i/>
          <w:spacing w:val="12"/>
          <w:lang w:val="en-GB"/>
        </w:rPr>
        <w:t xml:space="preserve"> </w:t>
      </w:r>
      <w:r w:rsidRPr="00EB0A0F">
        <w:rPr>
          <w:i/>
          <w:spacing w:val="-1"/>
          <w:lang w:val="en-GB"/>
        </w:rPr>
        <w:t>of</w:t>
      </w:r>
      <w:r w:rsidRPr="00EB0A0F">
        <w:rPr>
          <w:i/>
          <w:spacing w:val="14"/>
          <w:lang w:val="en-GB"/>
        </w:rPr>
        <w:t xml:space="preserve"> </w:t>
      </w:r>
      <w:r w:rsidRPr="00EB0A0F">
        <w:rPr>
          <w:i/>
          <w:spacing w:val="-1"/>
          <w:lang w:val="en-GB"/>
        </w:rPr>
        <w:t>2.2</w:t>
      </w:r>
      <w:r w:rsidRPr="00EB0A0F">
        <w:rPr>
          <w:i/>
          <w:spacing w:val="13"/>
          <w:lang w:val="en-GB"/>
        </w:rPr>
        <w:t xml:space="preserve"> </w:t>
      </w:r>
      <w:r w:rsidRPr="00EB0A0F">
        <w:rPr>
          <w:i/>
          <w:spacing w:val="-1"/>
          <w:lang w:val="en-GB"/>
        </w:rPr>
        <w:t>the</w:t>
      </w:r>
      <w:r w:rsidRPr="00EB0A0F">
        <w:rPr>
          <w:i/>
          <w:spacing w:val="17"/>
          <w:lang w:val="en-GB"/>
        </w:rPr>
        <w:t xml:space="preserve"> </w:t>
      </w:r>
      <w:r w:rsidRPr="00EB0A0F">
        <w:rPr>
          <w:i/>
          <w:spacing w:val="-1"/>
          <w:lang w:val="en-GB"/>
        </w:rPr>
        <w:t>significant</w:t>
      </w:r>
      <w:r w:rsidRPr="00EB0A0F">
        <w:rPr>
          <w:i/>
          <w:spacing w:val="17"/>
          <w:lang w:val="en-GB"/>
        </w:rPr>
        <w:t xml:space="preserve"> </w:t>
      </w:r>
      <w:r w:rsidRPr="00EB0A0F">
        <w:rPr>
          <w:i/>
          <w:spacing w:val="-1"/>
          <w:lang w:val="en-GB"/>
        </w:rPr>
        <w:t>wave</w:t>
      </w:r>
      <w:r w:rsidRPr="00EB0A0F">
        <w:rPr>
          <w:i/>
          <w:spacing w:val="14"/>
          <w:lang w:val="en-GB"/>
        </w:rPr>
        <w:t xml:space="preserve"> </w:t>
      </w:r>
      <w:r w:rsidRPr="00EB0A0F">
        <w:rPr>
          <w:i/>
          <w:spacing w:val="-1"/>
          <w:lang w:val="en-GB"/>
        </w:rPr>
        <w:t>height</w:t>
      </w:r>
      <w:r w:rsidRPr="00EB0A0F">
        <w:rPr>
          <w:i/>
          <w:spacing w:val="15"/>
          <w:lang w:val="en-GB"/>
        </w:rPr>
        <w:t xml:space="preserve"> </w:t>
      </w:r>
      <w:r w:rsidRPr="00EB0A0F">
        <w:rPr>
          <w:i/>
          <w:spacing w:val="-1"/>
          <w:lang w:val="en-GB"/>
        </w:rPr>
        <w:t>of</w:t>
      </w:r>
      <w:r w:rsidRPr="00EB0A0F">
        <w:rPr>
          <w:i/>
          <w:spacing w:val="14"/>
          <w:lang w:val="en-GB"/>
        </w:rPr>
        <w:t xml:space="preserve"> </w:t>
      </w:r>
      <w:r w:rsidRPr="00EB0A0F">
        <w:rPr>
          <w:i/>
          <w:lang w:val="en-GB"/>
        </w:rPr>
        <w:t>a</w:t>
      </w:r>
      <w:r w:rsidRPr="00EB0A0F">
        <w:rPr>
          <w:i/>
          <w:spacing w:val="13"/>
          <w:lang w:val="en-GB"/>
        </w:rPr>
        <w:t xml:space="preserve"> </w:t>
      </w:r>
      <w:r w:rsidRPr="00EB0A0F">
        <w:rPr>
          <w:i/>
          <w:spacing w:val="-1"/>
          <w:lang w:val="en-GB"/>
        </w:rPr>
        <w:t>measured</w:t>
      </w:r>
      <w:r w:rsidRPr="00EB0A0F">
        <w:rPr>
          <w:i/>
          <w:spacing w:val="14"/>
          <w:lang w:val="en-GB"/>
        </w:rPr>
        <w:t xml:space="preserve"> </w:t>
      </w:r>
      <w:r w:rsidRPr="00EB0A0F">
        <w:rPr>
          <w:i/>
          <w:lang w:val="en-GB"/>
        </w:rPr>
        <w:t>wave</w:t>
      </w:r>
      <w:r w:rsidRPr="00EB0A0F">
        <w:rPr>
          <w:i/>
          <w:spacing w:val="14"/>
          <w:lang w:val="en-GB"/>
        </w:rPr>
        <w:t xml:space="preserve"> </w:t>
      </w:r>
      <w:r w:rsidRPr="00EB0A0F">
        <w:rPr>
          <w:i/>
          <w:spacing w:val="-1"/>
          <w:lang w:val="en-GB"/>
        </w:rPr>
        <w:t>train</w:t>
      </w:r>
      <w:r w:rsidR="00F57BEA" w:rsidRPr="00EB0A0F">
        <w:rPr>
          <w:i/>
          <w:spacing w:val="-1"/>
          <w:lang w:val="en-GB"/>
        </w:rPr>
        <w:t>”</w:t>
      </w:r>
      <w:r w:rsidRPr="00EB0A0F">
        <w:rPr>
          <w:spacing w:val="18"/>
          <w:lang w:val="en-GB"/>
        </w:rPr>
        <w:t xml:space="preserve"> </w:t>
      </w:r>
      <w:r w:rsidRPr="00EB0A0F">
        <w:rPr>
          <w:spacing w:val="-1"/>
          <w:lang w:val="en-GB"/>
        </w:rPr>
        <w:t>(Onorato</w:t>
      </w:r>
      <w:r w:rsidRPr="00EB0A0F">
        <w:rPr>
          <w:spacing w:val="13"/>
          <w:lang w:val="en-GB"/>
        </w:rPr>
        <w:t xml:space="preserve"> </w:t>
      </w:r>
      <w:r w:rsidRPr="00EB0A0F">
        <w:rPr>
          <w:spacing w:val="-1"/>
          <w:lang w:val="en-GB"/>
        </w:rPr>
        <w:t>et</w:t>
      </w:r>
      <w:r w:rsidRPr="00EB0A0F">
        <w:rPr>
          <w:spacing w:val="17"/>
          <w:lang w:val="en-GB"/>
        </w:rPr>
        <w:t xml:space="preserve"> </w:t>
      </w:r>
      <w:r w:rsidRPr="00EB0A0F">
        <w:rPr>
          <w:spacing w:val="-1"/>
          <w:lang w:val="en-GB"/>
        </w:rPr>
        <w:t>al.,</w:t>
      </w:r>
      <w:r w:rsidRPr="00EB0A0F">
        <w:rPr>
          <w:spacing w:val="15"/>
          <w:lang w:val="en-GB"/>
        </w:rPr>
        <w:t xml:space="preserve"> </w:t>
      </w:r>
      <w:r w:rsidRPr="00EB0A0F">
        <w:rPr>
          <w:lang w:val="en-GB"/>
        </w:rPr>
        <w:t>2001)</w:t>
      </w:r>
      <w:r w:rsidR="00D65531" w:rsidRPr="00EB0A0F">
        <w:rPr>
          <w:rFonts w:cs="Trebuchet MS"/>
          <w:lang w:val="en-GB"/>
        </w:rPr>
        <w:t>.</w:t>
      </w:r>
      <w:r w:rsidRPr="00EB0A0F">
        <w:rPr>
          <w:rFonts w:cs="Trebuchet MS"/>
          <w:spacing w:val="13"/>
          <w:lang w:val="en-GB"/>
        </w:rPr>
        <w:t xml:space="preserve"> </w:t>
      </w:r>
      <w:r w:rsidRPr="00EB0A0F">
        <w:rPr>
          <w:spacing w:val="-1"/>
          <w:lang w:val="en-GB"/>
        </w:rPr>
        <w:t>The</w:t>
      </w:r>
      <w:r w:rsidRPr="00EB0A0F">
        <w:rPr>
          <w:spacing w:val="14"/>
          <w:lang w:val="en-GB"/>
        </w:rPr>
        <w:t xml:space="preserve"> </w:t>
      </w:r>
      <w:r w:rsidRPr="00EB0A0F">
        <w:rPr>
          <w:spacing w:val="-1"/>
          <w:lang w:val="en-GB"/>
        </w:rPr>
        <w:t>significant</w:t>
      </w:r>
      <w:r w:rsidRPr="00EB0A0F">
        <w:rPr>
          <w:spacing w:val="14"/>
          <w:lang w:val="en-GB"/>
        </w:rPr>
        <w:t xml:space="preserve"> </w:t>
      </w:r>
      <w:r w:rsidRPr="00EB0A0F">
        <w:rPr>
          <w:lang w:val="en-GB"/>
        </w:rPr>
        <w:t>wave</w:t>
      </w:r>
      <w:r w:rsidRPr="00EB0A0F">
        <w:rPr>
          <w:spacing w:val="75"/>
          <w:lang w:val="en-GB"/>
        </w:rPr>
        <w:t xml:space="preserve"> </w:t>
      </w:r>
      <w:r w:rsidRPr="00EB0A0F">
        <w:rPr>
          <w:spacing w:val="-1"/>
          <w:lang w:val="en-GB"/>
        </w:rPr>
        <w:t>height</w:t>
      </w:r>
      <w:r w:rsidRPr="00EB0A0F">
        <w:rPr>
          <w:spacing w:val="15"/>
          <w:lang w:val="en-GB"/>
        </w:rPr>
        <w:t xml:space="preserve"> </w:t>
      </w:r>
      <w:r w:rsidRPr="00EB0A0F">
        <w:rPr>
          <w:spacing w:val="-1"/>
          <w:lang w:val="en-GB"/>
        </w:rPr>
        <w:t>is</w:t>
      </w:r>
      <w:r w:rsidRPr="00EB0A0F">
        <w:rPr>
          <w:spacing w:val="13"/>
          <w:lang w:val="en-GB"/>
        </w:rPr>
        <w:t xml:space="preserve"> </w:t>
      </w:r>
      <w:r w:rsidRPr="00EB0A0F">
        <w:rPr>
          <w:spacing w:val="-1"/>
          <w:lang w:val="en-GB"/>
        </w:rPr>
        <w:t>defined</w:t>
      </w:r>
      <w:r w:rsidRPr="00EB0A0F">
        <w:rPr>
          <w:spacing w:val="15"/>
          <w:lang w:val="en-GB"/>
        </w:rPr>
        <w:t xml:space="preserve"> </w:t>
      </w:r>
      <w:r w:rsidRPr="00EB0A0F">
        <w:rPr>
          <w:lang w:val="en-GB"/>
        </w:rPr>
        <w:t>as</w:t>
      </w:r>
      <w:r w:rsidRPr="00EB0A0F">
        <w:rPr>
          <w:spacing w:val="14"/>
          <w:lang w:val="en-GB"/>
        </w:rPr>
        <w:t xml:space="preserve"> </w:t>
      </w:r>
      <w:r w:rsidRPr="00EB0A0F">
        <w:rPr>
          <w:spacing w:val="-1"/>
          <w:lang w:val="en-GB"/>
        </w:rPr>
        <w:t>the</w:t>
      </w:r>
      <w:r w:rsidRPr="00EB0A0F">
        <w:rPr>
          <w:spacing w:val="14"/>
          <w:lang w:val="en-GB"/>
        </w:rPr>
        <w:t xml:space="preserve"> </w:t>
      </w:r>
      <w:r w:rsidRPr="00EB0A0F">
        <w:rPr>
          <w:lang w:val="en-GB"/>
        </w:rPr>
        <w:t>mean</w:t>
      </w:r>
      <w:r w:rsidRPr="00EB0A0F">
        <w:rPr>
          <w:spacing w:val="14"/>
          <w:lang w:val="en-GB"/>
        </w:rPr>
        <w:t xml:space="preserve"> </w:t>
      </w:r>
      <w:r w:rsidRPr="00EB0A0F">
        <w:rPr>
          <w:spacing w:val="-1"/>
          <w:lang w:val="en-GB"/>
        </w:rPr>
        <w:t>of</w:t>
      </w:r>
      <w:r w:rsidRPr="00EB0A0F">
        <w:rPr>
          <w:spacing w:val="14"/>
          <w:lang w:val="en-GB"/>
        </w:rPr>
        <w:t xml:space="preserve"> </w:t>
      </w:r>
      <w:r w:rsidRPr="00EB0A0F">
        <w:rPr>
          <w:spacing w:val="-1"/>
          <w:lang w:val="en-GB"/>
        </w:rPr>
        <w:t>the</w:t>
      </w:r>
      <w:r w:rsidRPr="00EB0A0F">
        <w:rPr>
          <w:spacing w:val="15"/>
          <w:lang w:val="en-GB"/>
        </w:rPr>
        <w:t xml:space="preserve"> </w:t>
      </w:r>
      <w:r w:rsidRPr="00EB0A0F">
        <w:rPr>
          <w:spacing w:val="-1"/>
          <w:lang w:val="en-GB"/>
        </w:rPr>
        <w:t>largest</w:t>
      </w:r>
      <w:r w:rsidRPr="00EB0A0F">
        <w:rPr>
          <w:spacing w:val="14"/>
          <w:lang w:val="en-GB"/>
        </w:rPr>
        <w:t xml:space="preserve"> </w:t>
      </w:r>
      <w:r w:rsidRPr="00EB0A0F">
        <w:rPr>
          <w:lang w:val="en-GB"/>
        </w:rPr>
        <w:t>third</w:t>
      </w:r>
      <w:r w:rsidRPr="00EB0A0F">
        <w:rPr>
          <w:spacing w:val="14"/>
          <w:lang w:val="en-GB"/>
        </w:rPr>
        <w:t xml:space="preserve"> </w:t>
      </w:r>
      <w:r w:rsidRPr="00EB0A0F">
        <w:rPr>
          <w:spacing w:val="-1"/>
          <w:lang w:val="en-GB"/>
        </w:rPr>
        <w:t>of</w:t>
      </w:r>
      <w:r w:rsidRPr="00EB0A0F">
        <w:rPr>
          <w:spacing w:val="15"/>
          <w:lang w:val="en-GB"/>
        </w:rPr>
        <w:t xml:space="preserve"> </w:t>
      </w:r>
      <w:r w:rsidRPr="00EB0A0F">
        <w:rPr>
          <w:spacing w:val="-1"/>
          <w:lang w:val="en-GB"/>
        </w:rPr>
        <w:t>waves</w:t>
      </w:r>
      <w:r w:rsidRPr="00EB0A0F">
        <w:rPr>
          <w:spacing w:val="13"/>
          <w:lang w:val="en-GB"/>
        </w:rPr>
        <w:t xml:space="preserve"> </w:t>
      </w:r>
      <w:r w:rsidRPr="00EB0A0F">
        <w:rPr>
          <w:spacing w:val="-1"/>
          <w:lang w:val="en-GB"/>
        </w:rPr>
        <w:t>in</w:t>
      </w:r>
      <w:r w:rsidRPr="00EB0A0F">
        <w:rPr>
          <w:spacing w:val="16"/>
          <w:lang w:val="en-GB"/>
        </w:rPr>
        <w:t xml:space="preserve"> </w:t>
      </w:r>
      <w:r w:rsidRPr="00EB0A0F">
        <w:rPr>
          <w:lang w:val="en-GB"/>
        </w:rPr>
        <w:t>a</w:t>
      </w:r>
      <w:r w:rsidRPr="00EB0A0F">
        <w:rPr>
          <w:spacing w:val="13"/>
          <w:lang w:val="en-GB"/>
        </w:rPr>
        <w:t xml:space="preserve"> </w:t>
      </w:r>
      <w:r w:rsidRPr="00EB0A0F">
        <w:rPr>
          <w:spacing w:val="-1"/>
          <w:lang w:val="en-GB"/>
        </w:rPr>
        <w:t>wave</w:t>
      </w:r>
      <w:r w:rsidRPr="00EB0A0F">
        <w:rPr>
          <w:spacing w:val="15"/>
          <w:lang w:val="en-GB"/>
        </w:rPr>
        <w:t xml:space="preserve"> </w:t>
      </w:r>
      <w:r w:rsidRPr="00EB0A0F">
        <w:rPr>
          <w:lang w:val="en-GB"/>
        </w:rPr>
        <w:t>record.</w:t>
      </w:r>
      <w:r w:rsidRPr="00EB0A0F">
        <w:rPr>
          <w:spacing w:val="21"/>
          <w:lang w:val="en-GB"/>
        </w:rPr>
        <w:t xml:space="preserve"> </w:t>
      </w:r>
      <w:r w:rsidRPr="00EB0A0F">
        <w:rPr>
          <w:spacing w:val="-1"/>
          <w:lang w:val="en-GB"/>
        </w:rPr>
        <w:t>Rough</w:t>
      </w:r>
      <w:r w:rsidRPr="00EB0A0F">
        <w:rPr>
          <w:spacing w:val="14"/>
          <w:lang w:val="en-GB"/>
        </w:rPr>
        <w:t xml:space="preserve"> </w:t>
      </w:r>
      <w:r w:rsidRPr="00EB0A0F">
        <w:rPr>
          <w:spacing w:val="-1"/>
          <w:lang w:val="en-GB"/>
        </w:rPr>
        <w:t>waves</w:t>
      </w:r>
      <w:r w:rsidRPr="00EB0A0F">
        <w:rPr>
          <w:spacing w:val="14"/>
          <w:lang w:val="en-GB"/>
        </w:rPr>
        <w:t xml:space="preserve"> </w:t>
      </w:r>
      <w:r w:rsidRPr="00EB0A0F">
        <w:rPr>
          <w:spacing w:val="-1"/>
          <w:lang w:val="en-GB"/>
        </w:rPr>
        <w:t>often</w:t>
      </w:r>
      <w:r w:rsidRPr="00EB0A0F">
        <w:rPr>
          <w:spacing w:val="15"/>
          <w:lang w:val="en-GB"/>
        </w:rPr>
        <w:t xml:space="preserve"> </w:t>
      </w:r>
      <w:r w:rsidRPr="00EB0A0F">
        <w:rPr>
          <w:spacing w:val="-1"/>
          <w:lang w:val="en-GB"/>
        </w:rPr>
        <w:t>occur</w:t>
      </w:r>
      <w:r w:rsidRPr="00EB0A0F">
        <w:rPr>
          <w:spacing w:val="16"/>
          <w:lang w:val="en-GB"/>
        </w:rPr>
        <w:t xml:space="preserve"> </w:t>
      </w:r>
      <w:r w:rsidRPr="00EB0A0F">
        <w:rPr>
          <w:spacing w:val="-1"/>
          <w:lang w:val="en-GB"/>
        </w:rPr>
        <w:t>as</w:t>
      </w:r>
      <w:r w:rsidRPr="00EB0A0F">
        <w:rPr>
          <w:spacing w:val="15"/>
          <w:lang w:val="en-GB"/>
        </w:rPr>
        <w:t xml:space="preserve"> </w:t>
      </w:r>
      <w:r w:rsidRPr="00EB0A0F">
        <w:rPr>
          <w:spacing w:val="-1"/>
          <w:lang w:val="en-GB"/>
        </w:rPr>
        <w:t>single</w:t>
      </w:r>
      <w:r w:rsidRPr="00EB0A0F">
        <w:rPr>
          <w:spacing w:val="73"/>
          <w:lang w:val="en-GB"/>
        </w:rPr>
        <w:t xml:space="preserve"> </w:t>
      </w:r>
      <w:r w:rsidRPr="00EB0A0F">
        <w:rPr>
          <w:spacing w:val="-1"/>
          <w:lang w:val="en-GB"/>
        </w:rPr>
        <w:t>and</w:t>
      </w:r>
      <w:r w:rsidRPr="00EB0A0F">
        <w:rPr>
          <w:spacing w:val="11"/>
          <w:lang w:val="en-GB"/>
        </w:rPr>
        <w:t xml:space="preserve"> </w:t>
      </w:r>
      <w:r w:rsidRPr="00EB0A0F">
        <w:rPr>
          <w:spacing w:val="-1"/>
          <w:lang w:val="en-GB"/>
        </w:rPr>
        <w:t>steep</w:t>
      </w:r>
      <w:r w:rsidRPr="00EB0A0F">
        <w:rPr>
          <w:spacing w:val="12"/>
          <w:lang w:val="en-GB"/>
        </w:rPr>
        <w:t xml:space="preserve"> </w:t>
      </w:r>
      <w:r w:rsidRPr="00EB0A0F">
        <w:rPr>
          <w:spacing w:val="-1"/>
          <w:lang w:val="en-GB"/>
        </w:rPr>
        <w:t>wave</w:t>
      </w:r>
      <w:r w:rsidRPr="00EB0A0F">
        <w:rPr>
          <w:spacing w:val="11"/>
          <w:lang w:val="en-GB"/>
        </w:rPr>
        <w:t xml:space="preserve"> </w:t>
      </w:r>
      <w:r w:rsidRPr="00EB0A0F">
        <w:rPr>
          <w:spacing w:val="-1"/>
          <w:lang w:val="en-GB"/>
        </w:rPr>
        <w:t>crests</w:t>
      </w:r>
      <w:r w:rsidRPr="00EB0A0F">
        <w:rPr>
          <w:spacing w:val="10"/>
          <w:lang w:val="en-GB"/>
        </w:rPr>
        <w:t xml:space="preserve"> </w:t>
      </w:r>
      <w:r w:rsidRPr="00EB0A0F">
        <w:rPr>
          <w:spacing w:val="-1"/>
          <w:lang w:val="en-GB"/>
        </w:rPr>
        <w:t>that</w:t>
      </w:r>
      <w:r w:rsidRPr="00EB0A0F">
        <w:rPr>
          <w:spacing w:val="11"/>
          <w:lang w:val="en-GB"/>
        </w:rPr>
        <w:t xml:space="preserve"> </w:t>
      </w:r>
      <w:r w:rsidRPr="00EB0A0F">
        <w:rPr>
          <w:spacing w:val="-1"/>
          <w:lang w:val="en-GB"/>
        </w:rPr>
        <w:t>may</w:t>
      </w:r>
      <w:r w:rsidRPr="00EB0A0F">
        <w:rPr>
          <w:spacing w:val="11"/>
          <w:lang w:val="en-GB"/>
        </w:rPr>
        <w:t xml:space="preserve"> </w:t>
      </w:r>
      <w:r w:rsidRPr="00EB0A0F">
        <w:rPr>
          <w:spacing w:val="-1"/>
          <w:lang w:val="en-GB"/>
        </w:rPr>
        <w:t>cause</w:t>
      </w:r>
      <w:r w:rsidRPr="00EB0A0F">
        <w:rPr>
          <w:spacing w:val="12"/>
          <w:lang w:val="en-GB"/>
        </w:rPr>
        <w:t xml:space="preserve"> </w:t>
      </w:r>
      <w:r w:rsidRPr="00EB0A0F">
        <w:rPr>
          <w:spacing w:val="-1"/>
          <w:lang w:val="en-GB"/>
        </w:rPr>
        <w:t>severe</w:t>
      </w:r>
      <w:r w:rsidRPr="00EB0A0F">
        <w:rPr>
          <w:spacing w:val="11"/>
          <w:lang w:val="en-GB"/>
        </w:rPr>
        <w:t xml:space="preserve"> </w:t>
      </w:r>
      <w:r w:rsidRPr="00EB0A0F">
        <w:rPr>
          <w:spacing w:val="-1"/>
          <w:lang w:val="en-GB"/>
        </w:rPr>
        <w:t>damage</w:t>
      </w:r>
      <w:r w:rsidRPr="00EB0A0F">
        <w:rPr>
          <w:spacing w:val="12"/>
          <w:lang w:val="en-GB"/>
        </w:rPr>
        <w:t xml:space="preserve"> </w:t>
      </w:r>
      <w:r w:rsidRPr="00EB0A0F">
        <w:rPr>
          <w:lang w:val="en-GB"/>
        </w:rPr>
        <w:t>to</w:t>
      </w:r>
      <w:r w:rsidRPr="00EB0A0F">
        <w:rPr>
          <w:spacing w:val="10"/>
          <w:lang w:val="en-GB"/>
        </w:rPr>
        <w:t xml:space="preserve"> </w:t>
      </w:r>
      <w:r w:rsidRPr="00EB0A0F">
        <w:rPr>
          <w:spacing w:val="-1"/>
          <w:lang w:val="en-GB"/>
        </w:rPr>
        <w:t>offshore/onshore</w:t>
      </w:r>
      <w:r w:rsidRPr="00EB0A0F">
        <w:rPr>
          <w:spacing w:val="11"/>
          <w:lang w:val="en-GB"/>
        </w:rPr>
        <w:t xml:space="preserve"> </w:t>
      </w:r>
      <w:r w:rsidRPr="00EB0A0F">
        <w:rPr>
          <w:lang w:val="en-GB"/>
        </w:rPr>
        <w:t>structures</w:t>
      </w:r>
      <w:r w:rsidRPr="00EB0A0F">
        <w:rPr>
          <w:spacing w:val="10"/>
          <w:lang w:val="en-GB"/>
        </w:rPr>
        <w:t xml:space="preserve"> </w:t>
      </w:r>
      <w:r w:rsidRPr="00EB0A0F">
        <w:rPr>
          <w:lang w:val="en-GB"/>
        </w:rPr>
        <w:t>and</w:t>
      </w:r>
      <w:r w:rsidRPr="00EB0A0F">
        <w:rPr>
          <w:spacing w:val="11"/>
          <w:lang w:val="en-GB"/>
        </w:rPr>
        <w:t xml:space="preserve"> </w:t>
      </w:r>
      <w:r w:rsidRPr="00EB0A0F">
        <w:rPr>
          <w:spacing w:val="-1"/>
          <w:lang w:val="en-GB"/>
        </w:rPr>
        <w:t>ships.</w:t>
      </w:r>
      <w:r w:rsidRPr="00EB0A0F">
        <w:rPr>
          <w:spacing w:val="12"/>
          <w:lang w:val="en-GB"/>
        </w:rPr>
        <w:t xml:space="preserve"> </w:t>
      </w:r>
      <w:r w:rsidRPr="00EB0A0F">
        <w:rPr>
          <w:lang w:val="en-GB"/>
        </w:rPr>
        <w:t>The</w:t>
      </w:r>
      <w:r w:rsidRPr="00EB0A0F">
        <w:rPr>
          <w:spacing w:val="11"/>
          <w:lang w:val="en-GB"/>
        </w:rPr>
        <w:t xml:space="preserve"> </w:t>
      </w:r>
      <w:r w:rsidRPr="00EB0A0F">
        <w:rPr>
          <w:spacing w:val="-1"/>
          <w:lang w:val="en-GB"/>
        </w:rPr>
        <w:t>formation</w:t>
      </w:r>
      <w:r w:rsidRPr="00EB0A0F">
        <w:rPr>
          <w:spacing w:val="11"/>
          <w:lang w:val="en-GB"/>
        </w:rPr>
        <w:t xml:space="preserve"> </w:t>
      </w:r>
      <w:r w:rsidRPr="00EB0A0F">
        <w:rPr>
          <w:spacing w:val="-1"/>
          <w:lang w:val="en-GB"/>
        </w:rPr>
        <w:t>of</w:t>
      </w:r>
      <w:r w:rsidRPr="00EB0A0F">
        <w:rPr>
          <w:spacing w:val="69"/>
          <w:w w:val="99"/>
          <w:lang w:val="en-GB"/>
        </w:rPr>
        <w:t xml:space="preserve"> </w:t>
      </w:r>
      <w:r w:rsidRPr="00EB0A0F">
        <w:rPr>
          <w:spacing w:val="-1"/>
          <w:lang w:val="en-GB"/>
        </w:rPr>
        <w:t>such</w:t>
      </w:r>
      <w:r w:rsidRPr="00EB0A0F">
        <w:rPr>
          <w:spacing w:val="7"/>
          <w:lang w:val="en-GB"/>
        </w:rPr>
        <w:t xml:space="preserve"> </w:t>
      </w:r>
      <w:r w:rsidRPr="00EB0A0F">
        <w:rPr>
          <w:spacing w:val="-1"/>
          <w:lang w:val="en-GB"/>
        </w:rPr>
        <w:t>waves</w:t>
      </w:r>
      <w:r w:rsidRPr="00EB0A0F">
        <w:rPr>
          <w:spacing w:val="8"/>
          <w:lang w:val="en-GB"/>
        </w:rPr>
        <w:t xml:space="preserve"> </w:t>
      </w:r>
      <w:r w:rsidRPr="00EB0A0F">
        <w:rPr>
          <w:spacing w:val="-1"/>
          <w:lang w:val="en-GB"/>
        </w:rPr>
        <w:t>results,</w:t>
      </w:r>
      <w:r w:rsidRPr="00EB0A0F">
        <w:rPr>
          <w:spacing w:val="7"/>
          <w:lang w:val="en-GB"/>
        </w:rPr>
        <w:t xml:space="preserve"> </w:t>
      </w:r>
      <w:r w:rsidRPr="00EB0A0F">
        <w:rPr>
          <w:spacing w:val="-1"/>
          <w:lang w:val="en-GB"/>
        </w:rPr>
        <w:t>among</w:t>
      </w:r>
      <w:r w:rsidRPr="00EB0A0F">
        <w:rPr>
          <w:spacing w:val="8"/>
          <w:lang w:val="en-GB"/>
        </w:rPr>
        <w:t xml:space="preserve"> </w:t>
      </w:r>
      <w:r w:rsidRPr="00EB0A0F">
        <w:rPr>
          <w:spacing w:val="-1"/>
          <w:lang w:val="en-GB"/>
        </w:rPr>
        <w:t>other</w:t>
      </w:r>
      <w:r w:rsidRPr="00EB0A0F">
        <w:rPr>
          <w:spacing w:val="8"/>
          <w:lang w:val="en-GB"/>
        </w:rPr>
        <w:t xml:space="preserve"> </w:t>
      </w:r>
      <w:r w:rsidRPr="00EB0A0F">
        <w:rPr>
          <w:spacing w:val="-1"/>
          <w:lang w:val="en-GB"/>
        </w:rPr>
        <w:t>factors,</w:t>
      </w:r>
      <w:r w:rsidRPr="00EB0A0F">
        <w:rPr>
          <w:spacing w:val="7"/>
          <w:lang w:val="en-GB"/>
        </w:rPr>
        <w:t xml:space="preserve"> </w:t>
      </w:r>
      <w:r w:rsidRPr="00EB0A0F">
        <w:rPr>
          <w:spacing w:val="-1"/>
          <w:lang w:val="en-GB"/>
        </w:rPr>
        <w:t>from</w:t>
      </w:r>
      <w:r w:rsidRPr="00EB0A0F">
        <w:rPr>
          <w:spacing w:val="7"/>
          <w:lang w:val="en-GB"/>
        </w:rPr>
        <w:t xml:space="preserve"> </w:t>
      </w:r>
      <w:r w:rsidRPr="00EB0A0F">
        <w:rPr>
          <w:spacing w:val="-1"/>
          <w:lang w:val="en-GB"/>
        </w:rPr>
        <w:t>the</w:t>
      </w:r>
      <w:r w:rsidRPr="00EB0A0F">
        <w:rPr>
          <w:spacing w:val="12"/>
          <w:lang w:val="en-GB"/>
        </w:rPr>
        <w:t xml:space="preserve"> </w:t>
      </w:r>
      <w:r w:rsidRPr="00EB0A0F">
        <w:rPr>
          <w:spacing w:val="-1"/>
          <w:lang w:val="en-GB"/>
        </w:rPr>
        <w:t>presence</w:t>
      </w:r>
      <w:r w:rsidRPr="00EB0A0F">
        <w:rPr>
          <w:spacing w:val="7"/>
          <w:lang w:val="en-GB"/>
        </w:rPr>
        <w:t xml:space="preserve"> </w:t>
      </w:r>
      <w:r w:rsidRPr="00EB0A0F">
        <w:rPr>
          <w:spacing w:val="-1"/>
          <w:lang w:val="en-GB"/>
        </w:rPr>
        <w:t>of</w:t>
      </w:r>
      <w:r w:rsidRPr="00EB0A0F">
        <w:rPr>
          <w:spacing w:val="8"/>
          <w:lang w:val="en-GB"/>
        </w:rPr>
        <w:t xml:space="preserve"> </w:t>
      </w:r>
      <w:r w:rsidRPr="00EB0A0F">
        <w:rPr>
          <w:spacing w:val="-1"/>
          <w:lang w:val="en-GB"/>
        </w:rPr>
        <w:t>strong</w:t>
      </w:r>
      <w:r w:rsidRPr="00EB0A0F">
        <w:rPr>
          <w:spacing w:val="9"/>
          <w:lang w:val="en-GB"/>
        </w:rPr>
        <w:t xml:space="preserve"> </w:t>
      </w:r>
      <w:r w:rsidRPr="00EB0A0F">
        <w:rPr>
          <w:spacing w:val="-1"/>
          <w:lang w:val="en-GB"/>
        </w:rPr>
        <w:t>currents</w:t>
      </w:r>
      <w:r w:rsidRPr="00EB0A0F">
        <w:rPr>
          <w:spacing w:val="7"/>
          <w:lang w:val="en-GB"/>
        </w:rPr>
        <w:t xml:space="preserve"> </w:t>
      </w:r>
      <w:r w:rsidRPr="00EB0A0F">
        <w:rPr>
          <w:spacing w:val="-1"/>
          <w:lang w:val="en-GB"/>
        </w:rPr>
        <w:t>or</w:t>
      </w:r>
      <w:r w:rsidRPr="00EB0A0F">
        <w:rPr>
          <w:spacing w:val="7"/>
          <w:lang w:val="en-GB"/>
        </w:rPr>
        <w:t xml:space="preserve"> </w:t>
      </w:r>
      <w:r w:rsidRPr="00EB0A0F">
        <w:rPr>
          <w:spacing w:val="-1"/>
          <w:lang w:val="en-GB"/>
        </w:rPr>
        <w:t>from</w:t>
      </w:r>
      <w:r w:rsidRPr="00EB0A0F">
        <w:rPr>
          <w:spacing w:val="7"/>
          <w:lang w:val="en-GB"/>
        </w:rPr>
        <w:t xml:space="preserve"> </w:t>
      </w:r>
      <w:r w:rsidRPr="00EB0A0F">
        <w:rPr>
          <w:lang w:val="en-GB"/>
        </w:rPr>
        <w:t>a</w:t>
      </w:r>
      <w:r w:rsidRPr="00EB0A0F">
        <w:rPr>
          <w:spacing w:val="7"/>
          <w:lang w:val="en-GB"/>
        </w:rPr>
        <w:t xml:space="preserve"> </w:t>
      </w:r>
      <w:r w:rsidRPr="00EB0A0F">
        <w:rPr>
          <w:spacing w:val="-1"/>
          <w:lang w:val="en-GB"/>
        </w:rPr>
        <w:t>simple</w:t>
      </w:r>
      <w:r w:rsidRPr="00EB0A0F">
        <w:rPr>
          <w:spacing w:val="7"/>
          <w:lang w:val="en-GB"/>
        </w:rPr>
        <w:t xml:space="preserve"> </w:t>
      </w:r>
      <w:r w:rsidRPr="00EB0A0F">
        <w:rPr>
          <w:spacing w:val="-1"/>
          <w:lang w:val="en-GB"/>
        </w:rPr>
        <w:t>chance</w:t>
      </w:r>
      <w:r w:rsidRPr="00EB0A0F">
        <w:rPr>
          <w:spacing w:val="69"/>
          <w:lang w:val="en-GB"/>
        </w:rPr>
        <w:t xml:space="preserve"> </w:t>
      </w:r>
      <w:r w:rsidRPr="00EB0A0F">
        <w:rPr>
          <w:spacing w:val="-1"/>
          <w:lang w:val="en-GB"/>
        </w:rPr>
        <w:t>superposition</w:t>
      </w:r>
      <w:r w:rsidRPr="00EB0A0F">
        <w:rPr>
          <w:spacing w:val="-2"/>
          <w:lang w:val="en-GB"/>
        </w:rPr>
        <w:t xml:space="preserve"> </w:t>
      </w:r>
      <w:r w:rsidRPr="00EB0A0F">
        <w:rPr>
          <w:spacing w:val="-1"/>
          <w:lang w:val="en-GB"/>
        </w:rPr>
        <w:t>of</w:t>
      </w:r>
      <w:r w:rsidRPr="00EB0A0F">
        <w:rPr>
          <w:lang w:val="en-GB"/>
        </w:rPr>
        <w:t xml:space="preserve"> </w:t>
      </w:r>
      <w:r w:rsidRPr="00EB0A0F">
        <w:rPr>
          <w:spacing w:val="-1"/>
          <w:lang w:val="en-GB"/>
        </w:rPr>
        <w:t>different waves with coherent phases</w:t>
      </w:r>
      <w:r w:rsidRPr="00EB0A0F">
        <w:rPr>
          <w:spacing w:val="-2"/>
          <w:lang w:val="en-GB"/>
        </w:rPr>
        <w:t xml:space="preserve"> </w:t>
      </w:r>
      <w:r w:rsidRPr="00EB0A0F">
        <w:rPr>
          <w:spacing w:val="-1"/>
          <w:lang w:val="en-GB"/>
        </w:rPr>
        <w:t>(Onorato et al.,</w:t>
      </w:r>
      <w:r w:rsidRPr="00EB0A0F">
        <w:rPr>
          <w:spacing w:val="-3"/>
          <w:lang w:val="en-GB"/>
        </w:rPr>
        <w:t xml:space="preserve"> </w:t>
      </w:r>
      <w:r w:rsidRPr="00EB0A0F">
        <w:rPr>
          <w:spacing w:val="-1"/>
          <w:lang w:val="en-GB"/>
        </w:rPr>
        <w:t>2001).</w:t>
      </w:r>
    </w:p>
    <w:p w:rsidR="00F2269D" w:rsidRPr="00E827FE" w:rsidRDefault="001B5DCF" w:rsidP="00D67208">
      <w:pPr>
        <w:pStyle w:val="Corpsdetexte"/>
        <w:spacing w:before="139"/>
        <w:ind w:right="148"/>
        <w:jc w:val="both"/>
        <w:rPr>
          <w:rFonts w:cs="Trebuchet MS"/>
          <w:lang w:val="en-GB"/>
        </w:rPr>
      </w:pPr>
      <w:r w:rsidRPr="00E827FE">
        <w:rPr>
          <w:rFonts w:cs="Trebuchet MS"/>
          <w:b/>
          <w:bCs/>
          <w:i/>
          <w:lang w:val="en-GB"/>
        </w:rPr>
        <w:t>[N20]</w:t>
      </w:r>
      <w:r w:rsidRPr="00E827FE">
        <w:rPr>
          <w:rFonts w:cs="Trebuchet MS"/>
          <w:b/>
          <w:bCs/>
          <w:i/>
          <w:spacing w:val="21"/>
          <w:lang w:val="en-GB"/>
        </w:rPr>
        <w:t xml:space="preserve"> </w:t>
      </w:r>
      <w:r w:rsidRPr="00E827FE">
        <w:rPr>
          <w:rFonts w:cs="Trebuchet MS"/>
          <w:b/>
          <w:bCs/>
          <w:i/>
          <w:lang w:val="en-GB"/>
        </w:rPr>
        <w:t>Storm</w:t>
      </w:r>
      <w:r w:rsidRPr="00E827FE">
        <w:rPr>
          <w:rFonts w:cs="Trebuchet MS"/>
          <w:b/>
          <w:bCs/>
          <w:i/>
          <w:spacing w:val="20"/>
          <w:lang w:val="en-GB"/>
        </w:rPr>
        <w:t xml:space="preserve"> </w:t>
      </w:r>
      <w:r w:rsidRPr="00E827FE">
        <w:rPr>
          <w:rFonts w:cs="Trebuchet MS"/>
          <w:b/>
          <w:bCs/>
          <w:i/>
          <w:spacing w:val="-1"/>
          <w:lang w:val="en-GB"/>
        </w:rPr>
        <w:t>surge.</w:t>
      </w:r>
      <w:r w:rsidRPr="00E827FE">
        <w:rPr>
          <w:rFonts w:cs="Trebuchet MS"/>
          <w:b/>
          <w:bCs/>
          <w:i/>
          <w:spacing w:val="25"/>
          <w:lang w:val="en-GB"/>
        </w:rPr>
        <w:t xml:space="preserve"> </w:t>
      </w:r>
      <w:r w:rsidRPr="00E827FE">
        <w:rPr>
          <w:spacing w:val="-1"/>
          <w:lang w:val="en-GB"/>
        </w:rPr>
        <w:t>Storm</w:t>
      </w:r>
      <w:r w:rsidRPr="00E827FE">
        <w:rPr>
          <w:spacing w:val="22"/>
          <w:lang w:val="en-GB"/>
        </w:rPr>
        <w:t xml:space="preserve"> </w:t>
      </w:r>
      <w:r w:rsidRPr="00E827FE">
        <w:rPr>
          <w:spacing w:val="-2"/>
          <w:lang w:val="en-GB"/>
        </w:rPr>
        <w:t>surge</w:t>
      </w:r>
      <w:r w:rsidRPr="00E827FE">
        <w:rPr>
          <w:spacing w:val="24"/>
          <w:lang w:val="en-GB"/>
        </w:rPr>
        <w:t xml:space="preserve"> </w:t>
      </w:r>
      <w:r w:rsidRPr="00E827FE">
        <w:rPr>
          <w:spacing w:val="-1"/>
          <w:lang w:val="en-GB"/>
        </w:rPr>
        <w:t>is</w:t>
      </w:r>
      <w:r w:rsidRPr="00E827FE">
        <w:rPr>
          <w:spacing w:val="22"/>
          <w:lang w:val="en-GB"/>
        </w:rPr>
        <w:t xml:space="preserve"> </w:t>
      </w:r>
      <w:r w:rsidRPr="00E827FE">
        <w:rPr>
          <w:lang w:val="en-GB"/>
        </w:rPr>
        <w:t>a</w:t>
      </w:r>
      <w:r w:rsidRPr="00E827FE">
        <w:rPr>
          <w:spacing w:val="21"/>
          <w:lang w:val="en-GB"/>
        </w:rPr>
        <w:t xml:space="preserve"> </w:t>
      </w:r>
      <w:r w:rsidRPr="00E827FE">
        <w:rPr>
          <w:spacing w:val="-1"/>
          <w:lang w:val="en-GB"/>
        </w:rPr>
        <w:t>coastal</w:t>
      </w:r>
      <w:r w:rsidRPr="00E827FE">
        <w:rPr>
          <w:spacing w:val="23"/>
          <w:lang w:val="en-GB"/>
        </w:rPr>
        <w:t xml:space="preserve"> </w:t>
      </w:r>
      <w:r w:rsidRPr="00E827FE">
        <w:rPr>
          <w:spacing w:val="-1"/>
          <w:lang w:val="en-GB"/>
        </w:rPr>
        <w:t>flood</w:t>
      </w:r>
      <w:r w:rsidRPr="00E827FE">
        <w:rPr>
          <w:spacing w:val="23"/>
          <w:lang w:val="en-GB"/>
        </w:rPr>
        <w:t xml:space="preserve"> </w:t>
      </w:r>
      <w:r w:rsidRPr="00E827FE">
        <w:rPr>
          <w:spacing w:val="-1"/>
          <w:lang w:val="en-GB"/>
        </w:rPr>
        <w:t>phenomenon</w:t>
      </w:r>
      <w:r w:rsidRPr="00E827FE">
        <w:rPr>
          <w:spacing w:val="23"/>
          <w:lang w:val="en-GB"/>
        </w:rPr>
        <w:t xml:space="preserve"> </w:t>
      </w:r>
      <w:r w:rsidRPr="00E827FE">
        <w:rPr>
          <w:spacing w:val="-1"/>
          <w:lang w:val="en-GB"/>
        </w:rPr>
        <w:t>that</w:t>
      </w:r>
      <w:r w:rsidRPr="00E827FE">
        <w:rPr>
          <w:spacing w:val="25"/>
          <w:lang w:val="en-GB"/>
        </w:rPr>
        <w:t xml:space="preserve"> </w:t>
      </w:r>
      <w:r w:rsidRPr="00E827FE">
        <w:rPr>
          <w:spacing w:val="-1"/>
          <w:lang w:val="en-GB"/>
        </w:rPr>
        <w:t>can</w:t>
      </w:r>
      <w:r w:rsidRPr="00E827FE">
        <w:rPr>
          <w:spacing w:val="23"/>
          <w:lang w:val="en-GB"/>
        </w:rPr>
        <w:t xml:space="preserve"> </w:t>
      </w:r>
      <w:r w:rsidRPr="00E827FE">
        <w:rPr>
          <w:spacing w:val="-1"/>
          <w:lang w:val="en-GB"/>
        </w:rPr>
        <w:t>result</w:t>
      </w:r>
      <w:r w:rsidRPr="00E827FE">
        <w:rPr>
          <w:spacing w:val="23"/>
          <w:lang w:val="en-GB"/>
        </w:rPr>
        <w:t xml:space="preserve"> </w:t>
      </w:r>
      <w:r w:rsidRPr="00E827FE">
        <w:rPr>
          <w:spacing w:val="-1"/>
          <w:lang w:val="en-GB"/>
        </w:rPr>
        <w:t>from</w:t>
      </w:r>
      <w:r w:rsidRPr="00E827FE">
        <w:rPr>
          <w:spacing w:val="20"/>
          <w:lang w:val="en-GB"/>
        </w:rPr>
        <w:t xml:space="preserve"> </w:t>
      </w:r>
      <w:r w:rsidRPr="00E827FE">
        <w:rPr>
          <w:spacing w:val="-1"/>
          <w:lang w:val="en-GB"/>
        </w:rPr>
        <w:t>several</w:t>
      </w:r>
      <w:r w:rsidRPr="00E827FE">
        <w:rPr>
          <w:spacing w:val="22"/>
          <w:lang w:val="en-GB"/>
        </w:rPr>
        <w:t xml:space="preserve"> </w:t>
      </w:r>
      <w:r w:rsidRPr="00E827FE">
        <w:rPr>
          <w:spacing w:val="-1"/>
          <w:lang w:val="en-GB"/>
        </w:rPr>
        <w:t>different</w:t>
      </w:r>
      <w:r w:rsidRPr="00E827FE">
        <w:rPr>
          <w:spacing w:val="24"/>
          <w:lang w:val="en-GB"/>
        </w:rPr>
        <w:t xml:space="preserve"> </w:t>
      </w:r>
      <w:r w:rsidRPr="00E827FE">
        <w:rPr>
          <w:spacing w:val="-1"/>
          <w:lang w:val="en-GB"/>
        </w:rPr>
        <w:t>types</w:t>
      </w:r>
      <w:r w:rsidRPr="00E827FE">
        <w:rPr>
          <w:spacing w:val="19"/>
          <w:lang w:val="en-GB"/>
        </w:rPr>
        <w:t xml:space="preserve"> </w:t>
      </w:r>
      <w:r w:rsidRPr="00E827FE">
        <w:rPr>
          <w:spacing w:val="-1"/>
          <w:lang w:val="en-GB"/>
        </w:rPr>
        <w:t>of</w:t>
      </w:r>
      <w:r w:rsidRPr="00E827FE">
        <w:rPr>
          <w:spacing w:val="69"/>
          <w:w w:val="99"/>
          <w:lang w:val="en-GB"/>
        </w:rPr>
        <w:t xml:space="preserve"> </w:t>
      </w:r>
      <w:r w:rsidRPr="00E827FE">
        <w:rPr>
          <w:spacing w:val="-1"/>
          <w:lang w:val="en-GB"/>
        </w:rPr>
        <w:t>storms</w:t>
      </w:r>
      <w:r w:rsidRPr="00E827FE">
        <w:rPr>
          <w:spacing w:val="31"/>
          <w:lang w:val="en-GB"/>
        </w:rPr>
        <w:t xml:space="preserve"> </w:t>
      </w:r>
      <w:r w:rsidRPr="00E827FE">
        <w:rPr>
          <w:spacing w:val="-1"/>
          <w:lang w:val="en-GB"/>
        </w:rPr>
        <w:t>such</w:t>
      </w:r>
      <w:r w:rsidRPr="00E827FE">
        <w:rPr>
          <w:spacing w:val="33"/>
          <w:lang w:val="en-GB"/>
        </w:rPr>
        <w:t xml:space="preserve"> </w:t>
      </w:r>
      <w:r w:rsidRPr="00E827FE">
        <w:rPr>
          <w:spacing w:val="-1"/>
          <w:lang w:val="en-GB"/>
        </w:rPr>
        <w:t>as</w:t>
      </w:r>
      <w:r w:rsidRPr="00E827FE">
        <w:rPr>
          <w:spacing w:val="29"/>
          <w:lang w:val="en-GB"/>
        </w:rPr>
        <w:t xml:space="preserve"> </w:t>
      </w:r>
      <w:r w:rsidRPr="00E827FE">
        <w:rPr>
          <w:spacing w:val="-1"/>
          <w:lang w:val="en-GB"/>
        </w:rPr>
        <w:t>tropical</w:t>
      </w:r>
      <w:r w:rsidRPr="00E827FE">
        <w:rPr>
          <w:spacing w:val="33"/>
          <w:lang w:val="en-GB"/>
        </w:rPr>
        <w:t xml:space="preserve"> </w:t>
      </w:r>
      <w:r w:rsidRPr="00E827FE">
        <w:rPr>
          <w:spacing w:val="-1"/>
          <w:lang w:val="en-GB"/>
        </w:rPr>
        <w:t>cyclones,</w:t>
      </w:r>
      <w:r w:rsidRPr="00E827FE">
        <w:rPr>
          <w:spacing w:val="31"/>
          <w:lang w:val="en-GB"/>
        </w:rPr>
        <w:t xml:space="preserve"> </w:t>
      </w:r>
      <w:r w:rsidRPr="00E827FE">
        <w:rPr>
          <w:spacing w:val="-1"/>
          <w:lang w:val="en-GB"/>
        </w:rPr>
        <w:t>extratropical</w:t>
      </w:r>
      <w:r w:rsidRPr="00E827FE">
        <w:rPr>
          <w:spacing w:val="29"/>
          <w:lang w:val="en-GB"/>
        </w:rPr>
        <w:t xml:space="preserve"> </w:t>
      </w:r>
      <w:r w:rsidRPr="00E827FE">
        <w:rPr>
          <w:spacing w:val="-1"/>
          <w:lang w:val="en-GB"/>
        </w:rPr>
        <w:t>cyclones,</w:t>
      </w:r>
      <w:r w:rsidRPr="00E827FE">
        <w:rPr>
          <w:spacing w:val="33"/>
          <w:lang w:val="en-GB"/>
        </w:rPr>
        <w:t xml:space="preserve"> </w:t>
      </w:r>
      <w:r w:rsidRPr="00E827FE">
        <w:rPr>
          <w:spacing w:val="-1"/>
          <w:lang w:val="en-GB"/>
        </w:rPr>
        <w:t>squall</w:t>
      </w:r>
      <w:r w:rsidRPr="00E827FE">
        <w:rPr>
          <w:spacing w:val="29"/>
          <w:lang w:val="en-GB"/>
        </w:rPr>
        <w:t xml:space="preserve"> </w:t>
      </w:r>
      <w:r w:rsidRPr="00E827FE">
        <w:rPr>
          <w:spacing w:val="-1"/>
          <w:lang w:val="en-GB"/>
        </w:rPr>
        <w:t>lines</w:t>
      </w:r>
      <w:r w:rsidRPr="00E827FE">
        <w:rPr>
          <w:spacing w:val="35"/>
          <w:lang w:val="en-GB"/>
        </w:rPr>
        <w:t xml:space="preserve"> </w:t>
      </w:r>
      <w:r w:rsidRPr="00E827FE">
        <w:rPr>
          <w:lang w:val="en-GB"/>
        </w:rPr>
        <w:t>(a</w:t>
      </w:r>
      <w:r w:rsidRPr="00E827FE">
        <w:rPr>
          <w:spacing w:val="29"/>
          <w:lang w:val="en-GB"/>
        </w:rPr>
        <w:t xml:space="preserve"> </w:t>
      </w:r>
      <w:r w:rsidRPr="00E827FE">
        <w:rPr>
          <w:lang w:val="en-GB"/>
        </w:rPr>
        <w:t>line</w:t>
      </w:r>
      <w:r w:rsidRPr="00E827FE">
        <w:rPr>
          <w:spacing w:val="30"/>
          <w:lang w:val="en-GB"/>
        </w:rPr>
        <w:t xml:space="preserve"> </w:t>
      </w:r>
      <w:r w:rsidRPr="00E827FE">
        <w:rPr>
          <w:spacing w:val="-1"/>
          <w:lang w:val="en-GB"/>
        </w:rPr>
        <w:t>of</w:t>
      </w:r>
      <w:r w:rsidRPr="00E827FE">
        <w:rPr>
          <w:spacing w:val="31"/>
          <w:lang w:val="en-GB"/>
        </w:rPr>
        <w:t xml:space="preserve"> </w:t>
      </w:r>
      <w:r w:rsidRPr="00E827FE">
        <w:rPr>
          <w:spacing w:val="-1"/>
          <w:lang w:val="en-GB"/>
        </w:rPr>
        <w:t>thunderstorms</w:t>
      </w:r>
      <w:r w:rsidRPr="00E827FE">
        <w:rPr>
          <w:spacing w:val="31"/>
          <w:lang w:val="en-GB"/>
        </w:rPr>
        <w:t xml:space="preserve"> </w:t>
      </w:r>
      <w:r w:rsidRPr="00E827FE">
        <w:rPr>
          <w:spacing w:val="-1"/>
          <w:lang w:val="en-GB"/>
        </w:rPr>
        <w:t>ahead</w:t>
      </w:r>
      <w:r w:rsidRPr="00E827FE">
        <w:rPr>
          <w:spacing w:val="31"/>
          <w:lang w:val="en-GB"/>
        </w:rPr>
        <w:t xml:space="preserve"> </w:t>
      </w:r>
      <w:r w:rsidRPr="00E827FE">
        <w:rPr>
          <w:spacing w:val="-1"/>
          <w:lang w:val="en-GB"/>
        </w:rPr>
        <w:t>of</w:t>
      </w:r>
      <w:r w:rsidRPr="00E827FE">
        <w:rPr>
          <w:spacing w:val="33"/>
          <w:lang w:val="en-GB"/>
        </w:rPr>
        <w:t xml:space="preserve"> </w:t>
      </w:r>
      <w:r w:rsidRPr="00E827FE">
        <w:rPr>
          <w:lang w:val="en-GB"/>
        </w:rPr>
        <w:t>a</w:t>
      </w:r>
      <w:r w:rsidRPr="00E827FE">
        <w:rPr>
          <w:spacing w:val="28"/>
          <w:lang w:val="en-GB"/>
        </w:rPr>
        <w:t xml:space="preserve"> </w:t>
      </w:r>
      <w:r w:rsidRPr="00E827FE">
        <w:rPr>
          <w:lang w:val="en-GB"/>
        </w:rPr>
        <w:t>cold</w:t>
      </w:r>
      <w:r w:rsidRPr="00E827FE">
        <w:rPr>
          <w:spacing w:val="87"/>
          <w:lang w:val="en-GB"/>
        </w:rPr>
        <w:t xml:space="preserve"> </w:t>
      </w:r>
      <w:r w:rsidRPr="00E827FE">
        <w:rPr>
          <w:spacing w:val="-1"/>
          <w:lang w:val="en-GB"/>
        </w:rPr>
        <w:t>front),</w:t>
      </w:r>
      <w:r w:rsidRPr="00E827FE">
        <w:rPr>
          <w:spacing w:val="11"/>
          <w:lang w:val="en-GB"/>
        </w:rPr>
        <w:t xml:space="preserve"> </w:t>
      </w:r>
      <w:r w:rsidRPr="00E827FE">
        <w:rPr>
          <w:spacing w:val="-1"/>
          <w:lang w:val="en-GB"/>
        </w:rPr>
        <w:t>and</w:t>
      </w:r>
      <w:r w:rsidRPr="00E827FE">
        <w:rPr>
          <w:spacing w:val="12"/>
          <w:lang w:val="en-GB"/>
        </w:rPr>
        <w:t xml:space="preserve"> </w:t>
      </w:r>
      <w:r w:rsidRPr="00E827FE">
        <w:rPr>
          <w:spacing w:val="-1"/>
          <w:lang w:val="en-GB"/>
        </w:rPr>
        <w:t>hybrid</w:t>
      </w:r>
      <w:r w:rsidRPr="00E827FE">
        <w:rPr>
          <w:spacing w:val="12"/>
          <w:lang w:val="en-GB"/>
        </w:rPr>
        <w:t xml:space="preserve"> </w:t>
      </w:r>
      <w:r w:rsidRPr="00E827FE">
        <w:rPr>
          <w:spacing w:val="-1"/>
          <w:lang w:val="en-GB"/>
        </w:rPr>
        <w:t>storms</w:t>
      </w:r>
      <w:r w:rsidRPr="00E827FE">
        <w:rPr>
          <w:spacing w:val="12"/>
          <w:lang w:val="en-GB"/>
        </w:rPr>
        <w:t xml:space="preserve"> </w:t>
      </w:r>
      <w:r w:rsidRPr="00E827FE">
        <w:rPr>
          <w:spacing w:val="-1"/>
          <w:lang w:val="en-GB"/>
        </w:rPr>
        <w:t>in</w:t>
      </w:r>
      <w:r w:rsidRPr="00E827FE">
        <w:rPr>
          <w:spacing w:val="13"/>
          <w:lang w:val="en-GB"/>
        </w:rPr>
        <w:t xml:space="preserve"> </w:t>
      </w:r>
      <w:r w:rsidRPr="00E827FE">
        <w:rPr>
          <w:spacing w:val="-1"/>
          <w:lang w:val="en-GB"/>
        </w:rPr>
        <w:t>low-pressure</w:t>
      </w:r>
      <w:r w:rsidRPr="00E827FE">
        <w:rPr>
          <w:spacing w:val="11"/>
          <w:lang w:val="en-GB"/>
        </w:rPr>
        <w:t xml:space="preserve"> </w:t>
      </w:r>
      <w:r w:rsidRPr="00E827FE">
        <w:rPr>
          <w:spacing w:val="-1"/>
          <w:lang w:val="en-GB"/>
        </w:rPr>
        <w:t>weather</w:t>
      </w:r>
      <w:r w:rsidRPr="00E827FE">
        <w:rPr>
          <w:spacing w:val="11"/>
          <w:lang w:val="en-GB"/>
        </w:rPr>
        <w:t xml:space="preserve"> </w:t>
      </w:r>
      <w:r w:rsidRPr="00E827FE">
        <w:rPr>
          <w:spacing w:val="-1"/>
          <w:lang w:val="en-GB"/>
        </w:rPr>
        <w:t>systems.</w:t>
      </w:r>
      <w:r w:rsidRPr="00E827FE">
        <w:rPr>
          <w:spacing w:val="13"/>
          <w:lang w:val="en-GB"/>
        </w:rPr>
        <w:t xml:space="preserve"> </w:t>
      </w:r>
      <w:r w:rsidRPr="00E827FE">
        <w:rPr>
          <w:spacing w:val="-1"/>
          <w:lang w:val="en-GB"/>
        </w:rPr>
        <w:t>Flood</w:t>
      </w:r>
      <w:r w:rsidRPr="00E827FE">
        <w:rPr>
          <w:spacing w:val="12"/>
          <w:lang w:val="en-GB"/>
        </w:rPr>
        <w:t xml:space="preserve"> </w:t>
      </w:r>
      <w:r w:rsidRPr="00E827FE">
        <w:rPr>
          <w:spacing w:val="-1"/>
          <w:lang w:val="en-GB"/>
        </w:rPr>
        <w:t>levels</w:t>
      </w:r>
      <w:r w:rsidRPr="00E827FE">
        <w:rPr>
          <w:spacing w:val="10"/>
          <w:lang w:val="en-GB"/>
        </w:rPr>
        <w:t xml:space="preserve"> </w:t>
      </w:r>
      <w:r w:rsidRPr="00E827FE">
        <w:rPr>
          <w:lang w:val="en-GB"/>
        </w:rPr>
        <w:t>are</w:t>
      </w:r>
      <w:r w:rsidRPr="00E827FE">
        <w:rPr>
          <w:spacing w:val="11"/>
          <w:lang w:val="en-GB"/>
        </w:rPr>
        <w:t xml:space="preserve"> </w:t>
      </w:r>
      <w:r w:rsidRPr="00E827FE">
        <w:rPr>
          <w:lang w:val="en-GB"/>
        </w:rPr>
        <w:t>a</w:t>
      </w:r>
      <w:r w:rsidRPr="00E827FE">
        <w:rPr>
          <w:spacing w:val="10"/>
          <w:lang w:val="en-GB"/>
        </w:rPr>
        <w:t xml:space="preserve"> </w:t>
      </w:r>
      <w:r w:rsidRPr="00E827FE">
        <w:rPr>
          <w:spacing w:val="-1"/>
          <w:lang w:val="en-GB"/>
        </w:rPr>
        <w:t>function</w:t>
      </w:r>
      <w:r w:rsidRPr="00E827FE">
        <w:rPr>
          <w:spacing w:val="16"/>
          <w:lang w:val="en-GB"/>
        </w:rPr>
        <w:t xml:space="preserve"> </w:t>
      </w:r>
      <w:r w:rsidRPr="00E827FE">
        <w:rPr>
          <w:spacing w:val="-1"/>
          <w:lang w:val="en-GB"/>
        </w:rPr>
        <w:t>of</w:t>
      </w:r>
      <w:r w:rsidRPr="00E827FE">
        <w:rPr>
          <w:spacing w:val="12"/>
          <w:lang w:val="en-GB"/>
        </w:rPr>
        <w:t xml:space="preserve"> </w:t>
      </w:r>
      <w:r w:rsidRPr="00E827FE">
        <w:rPr>
          <w:spacing w:val="-1"/>
          <w:lang w:val="en-GB"/>
        </w:rPr>
        <w:t>the</w:t>
      </w:r>
      <w:r w:rsidRPr="00E827FE">
        <w:rPr>
          <w:spacing w:val="11"/>
          <w:lang w:val="en-GB"/>
        </w:rPr>
        <w:t xml:space="preserve"> </w:t>
      </w:r>
      <w:r w:rsidRPr="00E827FE">
        <w:rPr>
          <w:spacing w:val="-1"/>
          <w:lang w:val="en-GB"/>
        </w:rPr>
        <w:t>depth</w:t>
      </w:r>
      <w:r w:rsidRPr="00E827FE">
        <w:rPr>
          <w:spacing w:val="11"/>
          <w:lang w:val="en-GB"/>
        </w:rPr>
        <w:t xml:space="preserve"> </w:t>
      </w:r>
      <w:r w:rsidRPr="00E827FE">
        <w:rPr>
          <w:spacing w:val="-1"/>
          <w:lang w:val="en-GB"/>
        </w:rPr>
        <w:t>of</w:t>
      </w:r>
      <w:r w:rsidRPr="00E827FE">
        <w:rPr>
          <w:spacing w:val="12"/>
          <w:lang w:val="en-GB"/>
        </w:rPr>
        <w:t xml:space="preserve"> </w:t>
      </w:r>
      <w:r w:rsidRPr="00E827FE">
        <w:rPr>
          <w:spacing w:val="-1"/>
          <w:lang w:val="en-GB"/>
        </w:rPr>
        <w:t>the</w:t>
      </w:r>
      <w:r w:rsidRPr="00E827FE">
        <w:rPr>
          <w:spacing w:val="12"/>
          <w:lang w:val="en-GB"/>
        </w:rPr>
        <w:t xml:space="preserve"> </w:t>
      </w:r>
      <w:r w:rsidRPr="00E827FE">
        <w:rPr>
          <w:spacing w:val="-1"/>
          <w:lang w:val="en-GB"/>
        </w:rPr>
        <w:t>water</w:t>
      </w:r>
      <w:r w:rsidRPr="00E827FE">
        <w:rPr>
          <w:spacing w:val="105"/>
          <w:w w:val="99"/>
          <w:lang w:val="en-GB"/>
        </w:rPr>
        <w:t xml:space="preserve"> </w:t>
      </w:r>
      <w:r w:rsidRPr="00E827FE">
        <w:rPr>
          <w:rFonts w:cs="Trebuchet MS"/>
          <w:spacing w:val="-1"/>
          <w:lang w:val="en-GB"/>
        </w:rPr>
        <w:t>body,</w:t>
      </w:r>
      <w:r w:rsidRPr="00E827FE">
        <w:rPr>
          <w:rFonts w:cs="Trebuchet MS"/>
          <w:spacing w:val="21"/>
          <w:lang w:val="en-GB"/>
        </w:rPr>
        <w:t xml:space="preserve"> </w:t>
      </w:r>
      <w:r w:rsidRPr="00E827FE">
        <w:rPr>
          <w:rFonts w:cs="Trebuchet MS"/>
          <w:lang w:val="en-GB"/>
        </w:rPr>
        <w:t>the</w:t>
      </w:r>
      <w:r w:rsidRPr="00E827FE">
        <w:rPr>
          <w:rFonts w:cs="Trebuchet MS"/>
          <w:spacing w:val="19"/>
          <w:lang w:val="en-GB"/>
        </w:rPr>
        <w:t xml:space="preserve"> </w:t>
      </w:r>
      <w:r w:rsidRPr="00E827FE">
        <w:rPr>
          <w:rFonts w:cs="Trebuchet MS"/>
          <w:spacing w:val="-1"/>
          <w:lang w:val="en-GB"/>
        </w:rPr>
        <w:t>orientation</w:t>
      </w:r>
      <w:r w:rsidRPr="00E827FE">
        <w:rPr>
          <w:rFonts w:cs="Trebuchet MS"/>
          <w:spacing w:val="21"/>
          <w:lang w:val="en-GB"/>
        </w:rPr>
        <w:t xml:space="preserve"> </w:t>
      </w:r>
      <w:r w:rsidRPr="00E827FE">
        <w:rPr>
          <w:rFonts w:cs="Trebuchet MS"/>
          <w:spacing w:val="-1"/>
          <w:lang w:val="en-GB"/>
        </w:rPr>
        <w:t>of</w:t>
      </w:r>
      <w:r w:rsidRPr="00E827FE">
        <w:rPr>
          <w:rFonts w:cs="Trebuchet MS"/>
          <w:spacing w:val="21"/>
          <w:lang w:val="en-GB"/>
        </w:rPr>
        <w:t xml:space="preserve"> </w:t>
      </w:r>
      <w:r w:rsidRPr="00E827FE">
        <w:rPr>
          <w:rFonts w:cs="Trebuchet MS"/>
          <w:spacing w:val="-1"/>
          <w:lang w:val="en-GB"/>
        </w:rPr>
        <w:t>the</w:t>
      </w:r>
      <w:r w:rsidRPr="00E827FE">
        <w:rPr>
          <w:rFonts w:cs="Trebuchet MS"/>
          <w:spacing w:val="21"/>
          <w:lang w:val="en-GB"/>
        </w:rPr>
        <w:t xml:space="preserve"> </w:t>
      </w:r>
      <w:r w:rsidRPr="00E827FE">
        <w:rPr>
          <w:rFonts w:cs="Trebuchet MS"/>
          <w:spacing w:val="-1"/>
          <w:lang w:val="en-GB"/>
        </w:rPr>
        <w:t>shoreline,</w:t>
      </w:r>
      <w:r w:rsidRPr="00E827FE">
        <w:rPr>
          <w:rFonts w:cs="Trebuchet MS"/>
          <w:spacing w:val="21"/>
          <w:lang w:val="en-GB"/>
        </w:rPr>
        <w:t xml:space="preserve"> </w:t>
      </w:r>
      <w:r w:rsidRPr="00E827FE">
        <w:rPr>
          <w:rFonts w:cs="Trebuchet MS"/>
          <w:lang w:val="en-GB"/>
        </w:rPr>
        <w:t>the</w:t>
      </w:r>
      <w:r w:rsidRPr="00E827FE">
        <w:rPr>
          <w:rFonts w:cs="Trebuchet MS"/>
          <w:spacing w:val="21"/>
          <w:lang w:val="en-GB"/>
        </w:rPr>
        <w:t xml:space="preserve"> </w:t>
      </w:r>
      <w:r w:rsidRPr="00E827FE">
        <w:rPr>
          <w:rFonts w:cs="Trebuchet MS"/>
          <w:lang w:val="en-GB"/>
        </w:rPr>
        <w:t>wind</w:t>
      </w:r>
      <w:r w:rsidRPr="00E827FE">
        <w:rPr>
          <w:rFonts w:cs="Trebuchet MS"/>
          <w:spacing w:val="18"/>
          <w:lang w:val="en-GB"/>
        </w:rPr>
        <w:t xml:space="preserve"> </w:t>
      </w:r>
      <w:r w:rsidRPr="00E827FE">
        <w:rPr>
          <w:rFonts w:cs="Trebuchet MS"/>
          <w:spacing w:val="-1"/>
          <w:lang w:val="en-GB"/>
        </w:rPr>
        <w:t>direction,</w:t>
      </w:r>
      <w:r w:rsidRPr="00E827FE">
        <w:rPr>
          <w:rFonts w:cs="Trebuchet MS"/>
          <w:spacing w:val="22"/>
          <w:lang w:val="en-GB"/>
        </w:rPr>
        <w:t xml:space="preserve"> </w:t>
      </w:r>
      <w:r w:rsidRPr="00E827FE">
        <w:rPr>
          <w:rFonts w:cs="Trebuchet MS"/>
          <w:lang w:val="en-GB"/>
        </w:rPr>
        <w:t>the</w:t>
      </w:r>
      <w:r w:rsidRPr="00E827FE">
        <w:rPr>
          <w:rFonts w:cs="Trebuchet MS"/>
          <w:spacing w:val="20"/>
          <w:lang w:val="en-GB"/>
        </w:rPr>
        <w:t xml:space="preserve"> </w:t>
      </w:r>
      <w:r w:rsidRPr="00E827FE">
        <w:rPr>
          <w:rFonts w:cs="Trebuchet MS"/>
          <w:spacing w:val="-1"/>
          <w:lang w:val="en-GB"/>
        </w:rPr>
        <w:t>storm</w:t>
      </w:r>
      <w:r w:rsidRPr="00E827FE">
        <w:rPr>
          <w:rFonts w:cs="Trebuchet MS"/>
          <w:spacing w:val="20"/>
          <w:lang w:val="en-GB"/>
        </w:rPr>
        <w:t xml:space="preserve"> </w:t>
      </w:r>
      <w:r w:rsidRPr="00E827FE">
        <w:rPr>
          <w:rFonts w:cs="Trebuchet MS"/>
          <w:spacing w:val="-1"/>
          <w:lang w:val="en-GB"/>
        </w:rPr>
        <w:t>path,</w:t>
      </w:r>
      <w:r w:rsidRPr="00E827FE">
        <w:rPr>
          <w:rFonts w:cs="Trebuchet MS"/>
          <w:spacing w:val="21"/>
          <w:lang w:val="en-GB"/>
        </w:rPr>
        <w:t xml:space="preserve"> </w:t>
      </w:r>
      <w:r w:rsidRPr="00E827FE">
        <w:rPr>
          <w:rFonts w:cs="Trebuchet MS"/>
          <w:spacing w:val="-2"/>
          <w:lang w:val="en-GB"/>
        </w:rPr>
        <w:t>and</w:t>
      </w:r>
      <w:r w:rsidRPr="00E827FE">
        <w:rPr>
          <w:rFonts w:cs="Trebuchet MS"/>
          <w:spacing w:val="21"/>
          <w:lang w:val="en-GB"/>
        </w:rPr>
        <w:t xml:space="preserve"> </w:t>
      </w:r>
      <w:r w:rsidRPr="00E827FE">
        <w:rPr>
          <w:rFonts w:cs="Trebuchet MS"/>
          <w:spacing w:val="-1"/>
          <w:lang w:val="en-GB"/>
        </w:rPr>
        <w:t>tides.</w:t>
      </w:r>
      <w:r w:rsidRPr="00E827FE">
        <w:rPr>
          <w:rFonts w:cs="Trebuchet MS"/>
          <w:spacing w:val="21"/>
          <w:lang w:val="en-GB"/>
        </w:rPr>
        <w:t xml:space="preserve"> </w:t>
      </w:r>
      <w:r w:rsidR="007525AB">
        <w:rPr>
          <w:spacing w:val="1"/>
          <w:lang w:val="en-GB"/>
        </w:rPr>
        <w:t>Two</w:t>
      </w:r>
      <w:r w:rsidRPr="00E827FE">
        <w:rPr>
          <w:spacing w:val="20"/>
          <w:lang w:val="en-GB"/>
        </w:rPr>
        <w:t xml:space="preserve"> </w:t>
      </w:r>
      <w:r w:rsidRPr="00E827FE">
        <w:rPr>
          <w:spacing w:val="-1"/>
          <w:lang w:val="en-GB"/>
        </w:rPr>
        <w:t>main</w:t>
      </w:r>
      <w:hyperlink r:id="rId25">
        <w:r w:rsidRPr="00E827FE">
          <w:rPr>
            <w:spacing w:val="73"/>
            <w:lang w:val="en-GB"/>
          </w:rPr>
          <w:t xml:space="preserve"> </w:t>
        </w:r>
        <w:r w:rsidRPr="00E827FE">
          <w:rPr>
            <w:spacing w:val="-1"/>
            <w:lang w:val="en-GB"/>
          </w:rPr>
          <w:t>meteorological</w:t>
        </w:r>
      </w:hyperlink>
      <w:r w:rsidRPr="00E827FE">
        <w:rPr>
          <w:spacing w:val="13"/>
          <w:lang w:val="en-GB"/>
        </w:rPr>
        <w:t xml:space="preserve"> </w:t>
      </w:r>
      <w:r w:rsidRPr="00E827FE">
        <w:rPr>
          <w:spacing w:val="-1"/>
          <w:lang w:val="en-GB"/>
        </w:rPr>
        <w:t>factors</w:t>
      </w:r>
      <w:r w:rsidRPr="00E827FE">
        <w:rPr>
          <w:spacing w:val="12"/>
          <w:lang w:val="en-GB"/>
        </w:rPr>
        <w:t xml:space="preserve"> </w:t>
      </w:r>
      <w:r w:rsidRPr="00E827FE">
        <w:rPr>
          <w:spacing w:val="-1"/>
          <w:lang w:val="en-GB"/>
        </w:rPr>
        <w:t>contribut</w:t>
      </w:r>
      <w:r w:rsidR="00ED0E45">
        <w:rPr>
          <w:spacing w:val="-1"/>
          <w:lang w:val="en-GB"/>
        </w:rPr>
        <w:t xml:space="preserve">e </w:t>
      </w:r>
      <w:r w:rsidRPr="00E827FE">
        <w:rPr>
          <w:lang w:val="en-GB"/>
        </w:rPr>
        <w:t>to</w:t>
      </w:r>
      <w:r w:rsidRPr="00E827FE">
        <w:rPr>
          <w:spacing w:val="12"/>
          <w:lang w:val="en-GB"/>
        </w:rPr>
        <w:t xml:space="preserve"> </w:t>
      </w:r>
      <w:r w:rsidRPr="00E827FE">
        <w:rPr>
          <w:spacing w:val="-1"/>
          <w:lang w:val="en-GB"/>
        </w:rPr>
        <w:t>storm</w:t>
      </w:r>
      <w:r w:rsidRPr="00E827FE">
        <w:rPr>
          <w:spacing w:val="12"/>
          <w:lang w:val="en-GB"/>
        </w:rPr>
        <w:t xml:space="preserve"> </w:t>
      </w:r>
      <w:r w:rsidRPr="00E827FE">
        <w:rPr>
          <w:spacing w:val="-1"/>
          <w:lang w:val="en-GB"/>
        </w:rPr>
        <w:t>surge</w:t>
      </w:r>
      <w:r w:rsidR="00ED0E45">
        <w:rPr>
          <w:spacing w:val="-1"/>
          <w:lang w:val="en-GB"/>
        </w:rPr>
        <w:t>:</w:t>
      </w:r>
      <w:r w:rsidRPr="00E827FE">
        <w:rPr>
          <w:spacing w:val="13"/>
          <w:lang w:val="en-GB"/>
        </w:rPr>
        <w:t xml:space="preserve"> </w:t>
      </w:r>
      <w:r w:rsidR="00ED0E45">
        <w:rPr>
          <w:spacing w:val="-1"/>
          <w:lang w:val="en-GB"/>
        </w:rPr>
        <w:t>the</w:t>
      </w:r>
      <w:r w:rsidRPr="00E827FE">
        <w:rPr>
          <w:spacing w:val="14"/>
          <w:lang w:val="en-GB"/>
        </w:rPr>
        <w:t xml:space="preserve"> </w:t>
      </w:r>
      <w:r w:rsidRPr="00E827FE">
        <w:rPr>
          <w:spacing w:val="-1"/>
          <w:lang w:val="en-GB"/>
        </w:rPr>
        <w:t>long</w:t>
      </w:r>
      <w:r w:rsidRPr="00E827FE">
        <w:rPr>
          <w:spacing w:val="19"/>
          <w:lang w:val="en-GB"/>
        </w:rPr>
        <w:t xml:space="preserve"> </w:t>
      </w:r>
      <w:hyperlink r:id="rId26">
        <w:r w:rsidRPr="00E827FE">
          <w:rPr>
            <w:spacing w:val="-1"/>
            <w:lang w:val="en-GB"/>
          </w:rPr>
          <w:t>fetch</w:t>
        </w:r>
      </w:hyperlink>
      <w:r w:rsidRPr="00E827FE">
        <w:rPr>
          <w:spacing w:val="13"/>
          <w:lang w:val="en-GB"/>
        </w:rPr>
        <w:t xml:space="preserve"> </w:t>
      </w:r>
      <w:r w:rsidRPr="00E827FE">
        <w:rPr>
          <w:spacing w:val="-1"/>
          <w:lang w:val="en-GB"/>
        </w:rPr>
        <w:t>(i.e.,</w:t>
      </w:r>
      <w:r w:rsidRPr="00E827FE">
        <w:rPr>
          <w:spacing w:val="5"/>
          <w:lang w:val="en-GB"/>
        </w:rPr>
        <w:t xml:space="preserve"> </w:t>
      </w:r>
      <w:r w:rsidRPr="00E827FE">
        <w:rPr>
          <w:spacing w:val="-1"/>
          <w:lang w:val="en-GB"/>
        </w:rPr>
        <w:t>the</w:t>
      </w:r>
      <w:r w:rsidRPr="00E827FE">
        <w:rPr>
          <w:spacing w:val="5"/>
          <w:lang w:val="en-GB"/>
        </w:rPr>
        <w:t xml:space="preserve"> </w:t>
      </w:r>
      <w:r w:rsidRPr="00E827FE">
        <w:rPr>
          <w:lang w:val="en-GB"/>
        </w:rPr>
        <w:t>length</w:t>
      </w:r>
      <w:r w:rsidRPr="00E827FE">
        <w:rPr>
          <w:spacing w:val="4"/>
          <w:lang w:val="en-GB"/>
        </w:rPr>
        <w:t xml:space="preserve"> </w:t>
      </w:r>
      <w:r w:rsidRPr="00E827FE">
        <w:rPr>
          <w:lang w:val="en-GB"/>
        </w:rPr>
        <w:t>of</w:t>
      </w:r>
      <w:r w:rsidRPr="00E827FE">
        <w:rPr>
          <w:spacing w:val="5"/>
          <w:lang w:val="en-GB"/>
        </w:rPr>
        <w:t xml:space="preserve"> </w:t>
      </w:r>
      <w:r w:rsidRPr="00E827FE">
        <w:rPr>
          <w:spacing w:val="-1"/>
          <w:lang w:val="en-GB"/>
        </w:rPr>
        <w:t>water</w:t>
      </w:r>
      <w:r w:rsidRPr="00E827FE">
        <w:rPr>
          <w:spacing w:val="5"/>
          <w:lang w:val="en-GB"/>
        </w:rPr>
        <w:t xml:space="preserve"> </w:t>
      </w:r>
      <w:r w:rsidRPr="00E827FE">
        <w:rPr>
          <w:spacing w:val="-1"/>
          <w:lang w:val="en-GB"/>
        </w:rPr>
        <w:t>over</w:t>
      </w:r>
      <w:r w:rsidRPr="00E827FE">
        <w:rPr>
          <w:spacing w:val="4"/>
          <w:lang w:val="en-GB"/>
        </w:rPr>
        <w:t xml:space="preserve"> </w:t>
      </w:r>
      <w:r w:rsidRPr="00E827FE">
        <w:rPr>
          <w:spacing w:val="-1"/>
          <w:lang w:val="en-GB"/>
        </w:rPr>
        <w:t>which</w:t>
      </w:r>
      <w:r w:rsidRPr="00E827FE">
        <w:rPr>
          <w:spacing w:val="4"/>
          <w:lang w:val="en-GB"/>
        </w:rPr>
        <w:t xml:space="preserve"> </w:t>
      </w:r>
      <w:r w:rsidRPr="00E827FE">
        <w:rPr>
          <w:spacing w:val="-1"/>
          <w:lang w:val="en-GB"/>
        </w:rPr>
        <w:t>wind</w:t>
      </w:r>
      <w:r w:rsidRPr="00E827FE">
        <w:rPr>
          <w:spacing w:val="4"/>
          <w:lang w:val="en-GB"/>
        </w:rPr>
        <w:t xml:space="preserve"> </w:t>
      </w:r>
      <w:r w:rsidRPr="00E827FE">
        <w:rPr>
          <w:lang w:val="en-GB"/>
        </w:rPr>
        <w:t>has</w:t>
      </w:r>
      <w:r w:rsidRPr="00E827FE">
        <w:rPr>
          <w:spacing w:val="4"/>
          <w:lang w:val="en-GB"/>
        </w:rPr>
        <w:t xml:space="preserve"> </w:t>
      </w:r>
      <w:r w:rsidRPr="00E827FE">
        <w:rPr>
          <w:lang w:val="en-GB"/>
        </w:rPr>
        <w:t>blown)</w:t>
      </w:r>
      <w:r w:rsidR="007525AB">
        <w:rPr>
          <w:lang w:val="en-GB"/>
        </w:rPr>
        <w:t xml:space="preserve"> </w:t>
      </w:r>
      <w:r w:rsidR="007525AB" w:rsidRPr="00E827FE">
        <w:rPr>
          <w:spacing w:val="-1"/>
          <w:lang w:val="en-GB"/>
        </w:rPr>
        <w:t>of</w:t>
      </w:r>
      <w:r w:rsidR="007525AB" w:rsidRPr="00E827FE">
        <w:rPr>
          <w:spacing w:val="13"/>
          <w:lang w:val="en-GB"/>
        </w:rPr>
        <w:t xml:space="preserve"> </w:t>
      </w:r>
      <w:r w:rsidR="007525AB" w:rsidRPr="00E827FE">
        <w:rPr>
          <w:spacing w:val="-1"/>
          <w:lang w:val="en-GB"/>
        </w:rPr>
        <w:t>winds</w:t>
      </w:r>
      <w:r w:rsidR="007525AB" w:rsidRPr="00E827FE">
        <w:rPr>
          <w:spacing w:val="13"/>
          <w:lang w:val="en-GB"/>
        </w:rPr>
        <w:t xml:space="preserve"> </w:t>
      </w:r>
      <w:r w:rsidR="007525AB" w:rsidRPr="00E827FE">
        <w:rPr>
          <w:spacing w:val="-1"/>
          <w:lang w:val="en-GB"/>
        </w:rPr>
        <w:t>spiralling</w:t>
      </w:r>
      <w:r w:rsidR="007525AB" w:rsidRPr="0054590E">
        <w:rPr>
          <w:spacing w:val="-1"/>
          <w:lang w:val="en-GB"/>
        </w:rPr>
        <w:t xml:space="preserve"> </w:t>
      </w:r>
      <w:r w:rsidR="007525AB" w:rsidRPr="00E827FE">
        <w:rPr>
          <w:spacing w:val="-1"/>
          <w:lang w:val="en-GB"/>
        </w:rPr>
        <w:t>toward</w:t>
      </w:r>
      <w:r w:rsidR="007525AB">
        <w:rPr>
          <w:spacing w:val="-1"/>
          <w:lang w:val="en-GB"/>
        </w:rPr>
        <w:t>s</w:t>
      </w:r>
      <w:r w:rsidR="007525AB" w:rsidRPr="005743D0">
        <w:rPr>
          <w:spacing w:val="-1"/>
          <w:lang w:val="en-GB"/>
        </w:rPr>
        <w:t xml:space="preserve"> </w:t>
      </w:r>
      <w:r w:rsidR="007525AB" w:rsidRPr="00E827FE">
        <w:rPr>
          <w:spacing w:val="-1"/>
          <w:lang w:val="en-GB"/>
        </w:rPr>
        <w:t>the</w:t>
      </w:r>
      <w:r w:rsidR="007525AB" w:rsidRPr="0054590E">
        <w:rPr>
          <w:spacing w:val="-1"/>
          <w:lang w:val="en-GB"/>
        </w:rPr>
        <w:t xml:space="preserve"> centre of the </w:t>
      </w:r>
      <w:r w:rsidR="007525AB" w:rsidRPr="00E827FE">
        <w:rPr>
          <w:spacing w:val="-1"/>
          <w:lang w:val="en-GB"/>
        </w:rPr>
        <w:t>storm</w:t>
      </w:r>
      <w:r w:rsidRPr="0054590E">
        <w:rPr>
          <w:spacing w:val="-1"/>
          <w:lang w:val="en-GB"/>
        </w:rPr>
        <w:t xml:space="preserve">, </w:t>
      </w:r>
      <w:r w:rsidRPr="00E827FE">
        <w:rPr>
          <w:spacing w:val="-1"/>
          <w:lang w:val="en-GB"/>
        </w:rPr>
        <w:t>and</w:t>
      </w:r>
      <w:r w:rsidRPr="0054590E">
        <w:rPr>
          <w:spacing w:val="-1"/>
          <w:lang w:val="en-GB"/>
        </w:rPr>
        <w:t xml:space="preserve"> </w:t>
      </w:r>
      <w:r w:rsidR="00ED0E45" w:rsidRPr="0054590E">
        <w:rPr>
          <w:spacing w:val="-1"/>
          <w:lang w:val="en-GB"/>
        </w:rPr>
        <w:t xml:space="preserve">the elevated water </w:t>
      </w:r>
      <w:r w:rsidR="007525AB" w:rsidRPr="0054590E">
        <w:rPr>
          <w:spacing w:val="-1"/>
          <w:lang w:val="en-GB"/>
        </w:rPr>
        <w:t xml:space="preserve">dome </w:t>
      </w:r>
      <w:r w:rsidR="007525AB" w:rsidRPr="00E827FE">
        <w:rPr>
          <w:spacing w:val="-1"/>
          <w:lang w:val="en-GB"/>
        </w:rPr>
        <w:t>drawn</w:t>
      </w:r>
      <w:r w:rsidR="007525AB" w:rsidRPr="0054590E">
        <w:rPr>
          <w:spacing w:val="-1"/>
          <w:lang w:val="en-GB"/>
        </w:rPr>
        <w:t xml:space="preserve"> </w:t>
      </w:r>
      <w:r w:rsidR="007525AB" w:rsidRPr="00E827FE">
        <w:rPr>
          <w:spacing w:val="-1"/>
          <w:lang w:val="en-GB"/>
        </w:rPr>
        <w:t>up</w:t>
      </w:r>
      <w:r w:rsidR="007525AB" w:rsidRPr="0054590E">
        <w:rPr>
          <w:spacing w:val="-1"/>
          <w:lang w:val="en-GB"/>
        </w:rPr>
        <w:t xml:space="preserve"> </w:t>
      </w:r>
      <w:r w:rsidR="00ED0E45" w:rsidRPr="0054590E">
        <w:rPr>
          <w:spacing w:val="-1"/>
          <w:lang w:val="en-GB"/>
        </w:rPr>
        <w:t xml:space="preserve">by </w:t>
      </w:r>
      <w:r w:rsidRPr="00E827FE">
        <w:rPr>
          <w:spacing w:val="-1"/>
          <w:lang w:val="en-GB"/>
        </w:rPr>
        <w:t>low</w:t>
      </w:r>
      <w:r w:rsidR="00ED0E45">
        <w:rPr>
          <w:spacing w:val="-1"/>
          <w:lang w:val="en-GB"/>
        </w:rPr>
        <w:t xml:space="preserve"> the air </w:t>
      </w:r>
      <w:r w:rsidRPr="00E827FE">
        <w:rPr>
          <w:spacing w:val="-1"/>
          <w:lang w:val="en-GB"/>
        </w:rPr>
        <w:t>pressure</w:t>
      </w:r>
      <w:r w:rsidR="00ED0E45">
        <w:rPr>
          <w:spacing w:val="-1"/>
          <w:lang w:val="en-GB"/>
        </w:rPr>
        <w:t xml:space="preserve"> </w:t>
      </w:r>
      <w:r w:rsidR="007525AB">
        <w:rPr>
          <w:spacing w:val="-1"/>
          <w:lang w:val="en-GB"/>
        </w:rPr>
        <w:t>in</w:t>
      </w:r>
      <w:r w:rsidRPr="005743D0">
        <w:rPr>
          <w:spacing w:val="-1"/>
          <w:lang w:val="en-GB"/>
        </w:rPr>
        <w:t xml:space="preserve"> </w:t>
      </w:r>
      <w:r w:rsidRPr="00E827FE">
        <w:rPr>
          <w:spacing w:val="-1"/>
          <w:lang w:val="en-GB"/>
        </w:rPr>
        <w:t>the</w:t>
      </w:r>
      <w:r w:rsidRPr="00E827FE">
        <w:rPr>
          <w:spacing w:val="2"/>
          <w:lang w:val="en-GB"/>
        </w:rPr>
        <w:t xml:space="preserve"> </w:t>
      </w:r>
      <w:r w:rsidRPr="00E827FE">
        <w:rPr>
          <w:spacing w:val="-1"/>
          <w:lang w:val="en-GB"/>
        </w:rPr>
        <w:t>storm's</w:t>
      </w:r>
      <w:r w:rsidRPr="00E827FE">
        <w:rPr>
          <w:spacing w:val="1"/>
          <w:lang w:val="en-GB"/>
        </w:rPr>
        <w:t xml:space="preserve"> </w:t>
      </w:r>
      <w:r w:rsidR="00D65531" w:rsidRPr="00E827FE">
        <w:rPr>
          <w:spacing w:val="-1"/>
          <w:lang w:val="en-GB"/>
        </w:rPr>
        <w:t>centre</w:t>
      </w:r>
      <w:r w:rsidRPr="00E827FE">
        <w:rPr>
          <w:spacing w:val="-1"/>
          <w:lang w:val="en-GB"/>
        </w:rPr>
        <w:t>.</w:t>
      </w:r>
      <w:r w:rsidRPr="00E827FE">
        <w:rPr>
          <w:spacing w:val="3"/>
          <w:lang w:val="en-GB"/>
        </w:rPr>
        <w:t xml:space="preserve"> </w:t>
      </w:r>
      <w:r w:rsidRPr="00E827FE">
        <w:rPr>
          <w:spacing w:val="-1"/>
          <w:lang w:val="en-GB"/>
        </w:rPr>
        <w:t>The</w:t>
      </w:r>
      <w:r w:rsidRPr="00E827FE">
        <w:rPr>
          <w:lang w:val="en-GB"/>
        </w:rPr>
        <w:t xml:space="preserve"> </w:t>
      </w:r>
      <w:r w:rsidRPr="00E827FE">
        <w:rPr>
          <w:spacing w:val="-1"/>
          <w:lang w:val="en-GB"/>
        </w:rPr>
        <w:t>second</w:t>
      </w:r>
      <w:r w:rsidRPr="00E827FE">
        <w:rPr>
          <w:spacing w:val="2"/>
          <w:lang w:val="en-GB"/>
        </w:rPr>
        <w:t xml:space="preserve"> </w:t>
      </w:r>
      <w:r w:rsidRPr="00E827FE">
        <w:rPr>
          <w:spacing w:val="-1"/>
          <w:lang w:val="en-GB"/>
        </w:rPr>
        <w:t>effect</w:t>
      </w:r>
      <w:r w:rsidRPr="00E827FE">
        <w:rPr>
          <w:spacing w:val="2"/>
          <w:lang w:val="en-GB"/>
        </w:rPr>
        <w:t xml:space="preserve"> </w:t>
      </w:r>
      <w:r w:rsidRPr="00E827FE">
        <w:rPr>
          <w:spacing w:val="-1"/>
          <w:lang w:val="en-GB"/>
        </w:rPr>
        <w:t>is</w:t>
      </w:r>
      <w:r w:rsidRPr="00E827FE">
        <w:rPr>
          <w:spacing w:val="1"/>
          <w:lang w:val="en-GB"/>
        </w:rPr>
        <w:t xml:space="preserve"> </w:t>
      </w:r>
      <w:r w:rsidRPr="00E827FE">
        <w:rPr>
          <w:spacing w:val="-1"/>
          <w:lang w:val="en-GB"/>
        </w:rPr>
        <w:t>responsible</w:t>
      </w:r>
      <w:r w:rsidRPr="00E827FE">
        <w:rPr>
          <w:spacing w:val="2"/>
          <w:lang w:val="en-GB"/>
        </w:rPr>
        <w:t xml:space="preserve"> </w:t>
      </w:r>
      <w:r w:rsidRPr="00E827FE">
        <w:rPr>
          <w:spacing w:val="-1"/>
          <w:lang w:val="en-GB"/>
        </w:rPr>
        <w:t>for</w:t>
      </w:r>
      <w:r w:rsidRPr="00E827FE">
        <w:rPr>
          <w:spacing w:val="1"/>
          <w:lang w:val="en-GB"/>
        </w:rPr>
        <w:t xml:space="preserve"> </w:t>
      </w:r>
      <w:r w:rsidRPr="00E827FE">
        <w:rPr>
          <w:spacing w:val="-1"/>
          <w:lang w:val="en-GB"/>
        </w:rPr>
        <w:t>destructive</w:t>
      </w:r>
      <w:r w:rsidRPr="00E827FE">
        <w:rPr>
          <w:spacing w:val="8"/>
          <w:lang w:val="en-GB"/>
        </w:rPr>
        <w:t xml:space="preserve"> </w:t>
      </w:r>
      <w:hyperlink r:id="rId27">
        <w:r w:rsidRPr="00E827FE">
          <w:rPr>
            <w:spacing w:val="-1"/>
            <w:lang w:val="en-GB"/>
          </w:rPr>
          <w:t>meteotsunamis</w:t>
        </w:r>
      </w:hyperlink>
      <w:r w:rsidRPr="00E827FE">
        <w:rPr>
          <w:spacing w:val="1"/>
          <w:lang w:val="en-GB"/>
        </w:rPr>
        <w:t xml:space="preserve"> </w:t>
      </w:r>
      <w:r w:rsidR="007525AB">
        <w:rPr>
          <w:spacing w:val="1"/>
          <w:lang w:val="en-GB"/>
        </w:rPr>
        <w:t>(a tsunami-like wave of meteor</w:t>
      </w:r>
      <w:r w:rsidR="005D6A70">
        <w:rPr>
          <w:spacing w:val="1"/>
          <w:lang w:val="en-GB"/>
        </w:rPr>
        <w:t>o</w:t>
      </w:r>
      <w:r w:rsidR="007525AB">
        <w:rPr>
          <w:spacing w:val="1"/>
          <w:lang w:val="en-GB"/>
        </w:rPr>
        <w:t>logical origin; Intergo</w:t>
      </w:r>
      <w:r w:rsidR="00922D18">
        <w:rPr>
          <w:spacing w:val="1"/>
          <w:lang w:val="en-GB"/>
        </w:rPr>
        <w:t>vernmental Oceanographic Commis</w:t>
      </w:r>
      <w:r w:rsidR="007525AB">
        <w:rPr>
          <w:spacing w:val="1"/>
          <w:lang w:val="en-GB"/>
        </w:rPr>
        <w:t>sion, 2016).</w:t>
      </w:r>
    </w:p>
    <w:p w:rsidR="00F2269D" w:rsidRPr="00C26EE9" w:rsidRDefault="001B5DCF" w:rsidP="00D67208">
      <w:pPr>
        <w:pStyle w:val="Corpsdetexte"/>
        <w:spacing w:before="139"/>
        <w:ind w:right="150"/>
        <w:jc w:val="both"/>
        <w:rPr>
          <w:spacing w:val="-1"/>
          <w:lang w:val="en-GB"/>
        </w:rPr>
      </w:pPr>
      <w:r w:rsidRPr="00E827FE">
        <w:rPr>
          <w:b/>
          <w:i/>
          <w:lang w:val="en-GB"/>
        </w:rPr>
        <w:t>[N29</w:t>
      </w:r>
      <w:r w:rsidR="00EC035D" w:rsidRPr="00E827FE">
        <w:rPr>
          <w:b/>
          <w:i/>
          <w:lang w:val="en-GB"/>
        </w:rPr>
        <w:t>a/b</w:t>
      </w:r>
      <w:r w:rsidRPr="00E827FE">
        <w:rPr>
          <w:b/>
          <w:i/>
          <w:lang w:val="en-GB"/>
        </w:rPr>
        <w:t>]</w:t>
      </w:r>
      <w:r w:rsidRPr="00E827FE">
        <w:rPr>
          <w:b/>
          <w:i/>
          <w:spacing w:val="-2"/>
          <w:lang w:val="en-GB"/>
        </w:rPr>
        <w:t xml:space="preserve"> </w:t>
      </w:r>
      <w:r w:rsidRPr="00E827FE">
        <w:rPr>
          <w:b/>
          <w:i/>
          <w:spacing w:val="-1"/>
          <w:lang w:val="en-GB"/>
        </w:rPr>
        <w:t>Humidity</w:t>
      </w:r>
      <w:r w:rsidR="00EC035D" w:rsidRPr="00E827FE">
        <w:rPr>
          <w:b/>
          <w:i/>
          <w:spacing w:val="-1"/>
          <w:lang w:val="en-GB"/>
        </w:rPr>
        <w:t xml:space="preserve"> (high and low)</w:t>
      </w:r>
      <w:r w:rsidRPr="00E827FE">
        <w:rPr>
          <w:b/>
          <w:i/>
          <w:spacing w:val="-1"/>
          <w:lang w:val="en-GB"/>
        </w:rPr>
        <w:t>.</w:t>
      </w:r>
      <w:r w:rsidRPr="00E827FE">
        <w:rPr>
          <w:b/>
          <w:i/>
          <w:spacing w:val="1"/>
          <w:lang w:val="en-GB"/>
        </w:rPr>
        <w:t xml:space="preserve"> </w:t>
      </w:r>
      <w:r w:rsidRPr="00E827FE">
        <w:rPr>
          <w:spacing w:val="-1"/>
          <w:lang w:val="en-GB"/>
        </w:rPr>
        <w:t>Extremes of</w:t>
      </w:r>
      <w:r w:rsidRPr="00E827FE">
        <w:rPr>
          <w:spacing w:val="2"/>
          <w:lang w:val="en-GB"/>
        </w:rPr>
        <w:t xml:space="preserve"> </w:t>
      </w:r>
      <w:r w:rsidRPr="00E827FE">
        <w:rPr>
          <w:spacing w:val="-1"/>
          <w:lang w:val="en-GB"/>
        </w:rPr>
        <w:t xml:space="preserve">humidity </w:t>
      </w:r>
      <w:r w:rsidRPr="00E827FE">
        <w:rPr>
          <w:lang w:val="en-GB"/>
        </w:rPr>
        <w:t xml:space="preserve">have </w:t>
      </w:r>
      <w:r w:rsidRPr="00E827FE">
        <w:rPr>
          <w:spacing w:val="-1"/>
          <w:lang w:val="en-GB"/>
        </w:rPr>
        <w:t>an</w:t>
      </w:r>
      <w:r w:rsidRPr="00E827FE">
        <w:rPr>
          <w:spacing w:val="2"/>
          <w:lang w:val="en-GB"/>
        </w:rPr>
        <w:t xml:space="preserve"> </w:t>
      </w:r>
      <w:r w:rsidRPr="00E827FE">
        <w:rPr>
          <w:spacing w:val="-1"/>
          <w:lang w:val="en-GB"/>
        </w:rPr>
        <w:t>impact</w:t>
      </w:r>
      <w:r w:rsidRPr="00E827FE">
        <w:rPr>
          <w:lang w:val="en-GB"/>
        </w:rPr>
        <w:t xml:space="preserve"> </w:t>
      </w:r>
      <w:r w:rsidRPr="00E827FE">
        <w:rPr>
          <w:spacing w:val="-1"/>
          <w:lang w:val="en-GB"/>
        </w:rPr>
        <w:t>on</w:t>
      </w:r>
      <w:r w:rsidRPr="00E827FE">
        <w:rPr>
          <w:lang w:val="en-GB"/>
        </w:rPr>
        <w:t xml:space="preserve"> the </w:t>
      </w:r>
      <w:r w:rsidRPr="00E827FE">
        <w:rPr>
          <w:spacing w:val="-1"/>
          <w:lang w:val="en-GB"/>
        </w:rPr>
        <w:t>cooling</w:t>
      </w:r>
      <w:r w:rsidRPr="00E827FE">
        <w:rPr>
          <w:lang w:val="en-GB"/>
        </w:rPr>
        <w:t xml:space="preserve"> </w:t>
      </w:r>
      <w:r w:rsidRPr="00E827FE">
        <w:rPr>
          <w:spacing w:val="-1"/>
          <w:lang w:val="en-GB"/>
        </w:rPr>
        <w:t>capacity of</w:t>
      </w:r>
      <w:r w:rsidRPr="00E827FE">
        <w:rPr>
          <w:lang w:val="en-GB"/>
        </w:rPr>
        <w:t xml:space="preserve"> </w:t>
      </w:r>
      <w:r w:rsidRPr="00E827FE">
        <w:rPr>
          <w:spacing w:val="-1"/>
          <w:lang w:val="en-GB"/>
        </w:rPr>
        <w:t>nuclear</w:t>
      </w:r>
      <w:r w:rsidRPr="00E827FE">
        <w:rPr>
          <w:spacing w:val="1"/>
          <w:lang w:val="en-GB"/>
        </w:rPr>
        <w:t xml:space="preserve"> </w:t>
      </w:r>
      <w:r w:rsidRPr="00E827FE">
        <w:rPr>
          <w:spacing w:val="-1"/>
          <w:lang w:val="en-GB"/>
        </w:rPr>
        <w:t xml:space="preserve">power </w:t>
      </w:r>
      <w:r w:rsidRPr="00E827FE">
        <w:rPr>
          <w:lang w:val="en-GB"/>
        </w:rPr>
        <w:t>plants</w:t>
      </w:r>
      <w:r w:rsidRPr="00E827FE">
        <w:rPr>
          <w:spacing w:val="-1"/>
          <w:lang w:val="en-GB"/>
        </w:rPr>
        <w:t xml:space="preserve"> that</w:t>
      </w:r>
      <w:r w:rsidRPr="00E827FE">
        <w:rPr>
          <w:spacing w:val="1"/>
          <w:lang w:val="en-GB"/>
        </w:rPr>
        <w:t xml:space="preserve"> </w:t>
      </w:r>
      <w:r w:rsidRPr="00E827FE">
        <w:rPr>
          <w:spacing w:val="-1"/>
          <w:lang w:val="en-GB"/>
        </w:rPr>
        <w:t>utilize</w:t>
      </w:r>
      <w:r w:rsidRPr="00E827FE">
        <w:rPr>
          <w:spacing w:val="83"/>
          <w:lang w:val="en-GB"/>
        </w:rPr>
        <w:t xml:space="preserve"> </w:t>
      </w:r>
      <w:r w:rsidRPr="00E827FE">
        <w:rPr>
          <w:spacing w:val="-1"/>
          <w:lang w:val="en-GB"/>
        </w:rPr>
        <w:t>evaporation</w:t>
      </w:r>
      <w:r w:rsidRPr="00E827FE">
        <w:rPr>
          <w:spacing w:val="30"/>
          <w:lang w:val="en-GB"/>
        </w:rPr>
        <w:t xml:space="preserve"> </w:t>
      </w:r>
      <w:r w:rsidRPr="00E827FE">
        <w:rPr>
          <w:spacing w:val="-1"/>
          <w:lang w:val="en-GB"/>
        </w:rPr>
        <w:t>based</w:t>
      </w:r>
      <w:r w:rsidRPr="00E827FE">
        <w:rPr>
          <w:spacing w:val="31"/>
          <w:lang w:val="en-GB"/>
        </w:rPr>
        <w:t xml:space="preserve"> </w:t>
      </w:r>
      <w:r w:rsidRPr="00E827FE">
        <w:rPr>
          <w:spacing w:val="-1"/>
          <w:lang w:val="en-GB"/>
        </w:rPr>
        <w:t>designs</w:t>
      </w:r>
      <w:r w:rsidRPr="00E827FE">
        <w:rPr>
          <w:spacing w:val="32"/>
          <w:lang w:val="en-GB"/>
        </w:rPr>
        <w:t xml:space="preserve"> </w:t>
      </w:r>
      <w:r w:rsidRPr="00E827FE">
        <w:rPr>
          <w:lang w:val="en-GB"/>
        </w:rPr>
        <w:t>for</w:t>
      </w:r>
      <w:r w:rsidRPr="00E827FE">
        <w:rPr>
          <w:spacing w:val="30"/>
          <w:lang w:val="en-GB"/>
        </w:rPr>
        <w:t xml:space="preserve"> </w:t>
      </w:r>
      <w:r w:rsidRPr="00E827FE">
        <w:rPr>
          <w:spacing w:val="-1"/>
          <w:lang w:val="en-GB"/>
        </w:rPr>
        <w:t>the</w:t>
      </w:r>
      <w:r w:rsidRPr="00E827FE">
        <w:rPr>
          <w:spacing w:val="31"/>
          <w:lang w:val="en-GB"/>
        </w:rPr>
        <w:t xml:space="preserve"> </w:t>
      </w:r>
      <w:r w:rsidRPr="00E827FE">
        <w:rPr>
          <w:spacing w:val="-1"/>
          <w:lang w:val="en-GB"/>
        </w:rPr>
        <w:t>ultimate</w:t>
      </w:r>
      <w:r w:rsidRPr="00E827FE">
        <w:rPr>
          <w:spacing w:val="31"/>
          <w:lang w:val="en-GB"/>
        </w:rPr>
        <w:t xml:space="preserve"> </w:t>
      </w:r>
      <w:r w:rsidRPr="00E827FE">
        <w:rPr>
          <w:lang w:val="en-GB"/>
        </w:rPr>
        <w:t>heat</w:t>
      </w:r>
      <w:r w:rsidRPr="00E827FE">
        <w:rPr>
          <w:spacing w:val="31"/>
          <w:lang w:val="en-GB"/>
        </w:rPr>
        <w:t xml:space="preserve"> </w:t>
      </w:r>
      <w:r w:rsidRPr="00E827FE">
        <w:rPr>
          <w:spacing w:val="-1"/>
          <w:lang w:val="en-GB"/>
        </w:rPr>
        <w:t>sink</w:t>
      </w:r>
      <w:r w:rsidRPr="00E827FE">
        <w:rPr>
          <w:spacing w:val="31"/>
          <w:lang w:val="en-GB"/>
        </w:rPr>
        <w:t xml:space="preserve"> </w:t>
      </w:r>
      <w:r w:rsidRPr="00E827FE">
        <w:rPr>
          <w:lang w:val="en-GB"/>
        </w:rPr>
        <w:t>(e.g.</w:t>
      </w:r>
      <w:r w:rsidRPr="00E827FE">
        <w:rPr>
          <w:spacing w:val="31"/>
          <w:lang w:val="en-GB"/>
        </w:rPr>
        <w:t xml:space="preserve"> </w:t>
      </w:r>
      <w:r w:rsidRPr="00E827FE">
        <w:rPr>
          <w:spacing w:val="-1"/>
          <w:lang w:val="en-GB"/>
        </w:rPr>
        <w:t>mechanical</w:t>
      </w:r>
      <w:r w:rsidRPr="00E827FE">
        <w:rPr>
          <w:spacing w:val="32"/>
          <w:lang w:val="en-GB"/>
        </w:rPr>
        <w:t xml:space="preserve"> </w:t>
      </w:r>
      <w:r w:rsidRPr="00E827FE">
        <w:rPr>
          <w:spacing w:val="-1"/>
          <w:lang w:val="en-GB"/>
        </w:rPr>
        <w:t>draught</w:t>
      </w:r>
      <w:r w:rsidRPr="00E827FE">
        <w:rPr>
          <w:spacing w:val="31"/>
          <w:lang w:val="en-GB"/>
        </w:rPr>
        <w:t xml:space="preserve"> </w:t>
      </w:r>
      <w:r w:rsidRPr="00E827FE">
        <w:rPr>
          <w:lang w:val="en-GB"/>
        </w:rPr>
        <w:t>cooling</w:t>
      </w:r>
      <w:r w:rsidRPr="00E827FE">
        <w:rPr>
          <w:spacing w:val="31"/>
          <w:lang w:val="en-GB"/>
        </w:rPr>
        <w:t xml:space="preserve"> </w:t>
      </w:r>
      <w:r w:rsidRPr="00E827FE">
        <w:rPr>
          <w:spacing w:val="-1"/>
          <w:lang w:val="en-GB"/>
        </w:rPr>
        <w:t>towers).</w:t>
      </w:r>
      <w:r w:rsidRPr="00E827FE">
        <w:rPr>
          <w:spacing w:val="31"/>
          <w:lang w:val="en-GB"/>
        </w:rPr>
        <w:t xml:space="preserve"> </w:t>
      </w:r>
      <w:r w:rsidRPr="00E827FE">
        <w:rPr>
          <w:spacing w:val="-1"/>
          <w:lang w:val="en-GB"/>
        </w:rPr>
        <w:t>Together</w:t>
      </w:r>
      <w:r w:rsidRPr="00E827FE">
        <w:rPr>
          <w:spacing w:val="31"/>
          <w:lang w:val="en-GB"/>
        </w:rPr>
        <w:t xml:space="preserve"> </w:t>
      </w:r>
      <w:r w:rsidRPr="00E827FE">
        <w:rPr>
          <w:spacing w:val="-2"/>
          <w:lang w:val="en-GB"/>
        </w:rPr>
        <w:t>with</w:t>
      </w:r>
      <w:r w:rsidRPr="00E827FE">
        <w:rPr>
          <w:spacing w:val="69"/>
          <w:lang w:val="en-GB"/>
        </w:rPr>
        <w:t xml:space="preserve"> </w:t>
      </w:r>
      <w:r w:rsidRPr="00E827FE">
        <w:rPr>
          <w:spacing w:val="-1"/>
          <w:lang w:val="en-GB"/>
        </w:rPr>
        <w:t>other</w:t>
      </w:r>
      <w:r w:rsidRPr="00E827FE">
        <w:rPr>
          <w:lang w:val="en-GB"/>
        </w:rPr>
        <w:t xml:space="preserve"> </w:t>
      </w:r>
      <w:r w:rsidRPr="00E827FE">
        <w:rPr>
          <w:spacing w:val="-1"/>
          <w:lang w:val="en-GB"/>
        </w:rPr>
        <w:t>parameters</w:t>
      </w:r>
      <w:r w:rsidRPr="00E827FE">
        <w:rPr>
          <w:spacing w:val="1"/>
          <w:lang w:val="en-GB"/>
        </w:rPr>
        <w:t xml:space="preserve"> </w:t>
      </w:r>
      <w:r w:rsidRPr="00E827FE">
        <w:rPr>
          <w:spacing w:val="-1"/>
          <w:lang w:val="en-GB"/>
        </w:rPr>
        <w:t>such</w:t>
      </w:r>
      <w:r w:rsidRPr="00E827FE">
        <w:rPr>
          <w:spacing w:val="2"/>
          <w:lang w:val="en-GB"/>
        </w:rPr>
        <w:t xml:space="preserve"> </w:t>
      </w:r>
      <w:r w:rsidRPr="00E827FE">
        <w:rPr>
          <w:spacing w:val="-1"/>
          <w:lang w:val="en-GB"/>
        </w:rPr>
        <w:t>as wind,</w:t>
      </w:r>
      <w:r w:rsidRPr="00E827FE">
        <w:rPr>
          <w:lang w:val="en-GB"/>
        </w:rPr>
        <w:t xml:space="preserve"> </w:t>
      </w:r>
      <w:r w:rsidRPr="00E827FE">
        <w:rPr>
          <w:spacing w:val="-1"/>
          <w:lang w:val="en-GB"/>
        </w:rPr>
        <w:t>precipitation,</w:t>
      </w:r>
      <w:r w:rsidRPr="00E827FE">
        <w:rPr>
          <w:spacing w:val="1"/>
          <w:lang w:val="en-GB"/>
        </w:rPr>
        <w:t xml:space="preserve"> </w:t>
      </w:r>
      <w:r w:rsidRPr="00E827FE">
        <w:rPr>
          <w:spacing w:val="-1"/>
          <w:lang w:val="en-GB"/>
        </w:rPr>
        <w:t>temperature,</w:t>
      </w:r>
      <w:r w:rsidRPr="00E827FE">
        <w:rPr>
          <w:lang w:val="en-GB"/>
        </w:rPr>
        <w:t xml:space="preserve"> </w:t>
      </w:r>
      <w:r w:rsidRPr="00E827FE">
        <w:rPr>
          <w:spacing w:val="-1"/>
          <w:lang w:val="en-GB"/>
        </w:rPr>
        <w:t>and</w:t>
      </w:r>
      <w:r w:rsidRPr="00E827FE">
        <w:rPr>
          <w:lang w:val="en-GB"/>
        </w:rPr>
        <w:t xml:space="preserve"> </w:t>
      </w:r>
      <w:r w:rsidRPr="00E827FE">
        <w:rPr>
          <w:spacing w:val="-1"/>
          <w:lang w:val="en-GB"/>
        </w:rPr>
        <w:t>air pressure</w:t>
      </w:r>
      <w:r w:rsidRPr="00E827FE">
        <w:rPr>
          <w:lang w:val="en-GB"/>
        </w:rPr>
        <w:t xml:space="preserve"> </w:t>
      </w:r>
      <w:r w:rsidRPr="00E827FE">
        <w:rPr>
          <w:spacing w:val="-1"/>
          <w:lang w:val="en-GB"/>
        </w:rPr>
        <w:t>extremes of</w:t>
      </w:r>
      <w:r w:rsidRPr="00E827FE">
        <w:rPr>
          <w:spacing w:val="3"/>
          <w:lang w:val="en-GB"/>
        </w:rPr>
        <w:t xml:space="preserve"> </w:t>
      </w:r>
      <w:r w:rsidRPr="00E827FE">
        <w:rPr>
          <w:spacing w:val="-1"/>
          <w:lang w:val="en-GB"/>
        </w:rPr>
        <w:t xml:space="preserve">humidity </w:t>
      </w:r>
      <w:r w:rsidRPr="00E827FE">
        <w:rPr>
          <w:lang w:val="en-GB"/>
        </w:rPr>
        <w:t>may</w:t>
      </w:r>
      <w:r w:rsidRPr="00E827FE">
        <w:rPr>
          <w:spacing w:val="-1"/>
          <w:lang w:val="en-GB"/>
        </w:rPr>
        <w:t xml:space="preserve"> combine</w:t>
      </w:r>
      <w:r w:rsidRPr="00E827FE">
        <w:rPr>
          <w:lang w:val="en-GB"/>
        </w:rPr>
        <w:t xml:space="preserve"> to</w:t>
      </w:r>
      <w:r w:rsidRPr="00E827FE">
        <w:rPr>
          <w:spacing w:val="87"/>
          <w:w w:val="99"/>
          <w:lang w:val="en-GB"/>
        </w:rPr>
        <w:t xml:space="preserve"> </w:t>
      </w:r>
      <w:r w:rsidRPr="00E827FE">
        <w:rPr>
          <w:spacing w:val="-1"/>
          <w:lang w:val="en-GB"/>
        </w:rPr>
        <w:t>meteorological</w:t>
      </w:r>
      <w:r w:rsidRPr="00E827FE">
        <w:rPr>
          <w:spacing w:val="29"/>
          <w:lang w:val="en-GB"/>
        </w:rPr>
        <w:t xml:space="preserve"> </w:t>
      </w:r>
      <w:r w:rsidRPr="00E827FE">
        <w:rPr>
          <w:spacing w:val="-1"/>
          <w:lang w:val="en-GB"/>
        </w:rPr>
        <w:t>conditions</w:t>
      </w:r>
      <w:r w:rsidRPr="00E827FE">
        <w:rPr>
          <w:spacing w:val="29"/>
          <w:lang w:val="en-GB"/>
        </w:rPr>
        <w:t xml:space="preserve"> </w:t>
      </w:r>
      <w:r w:rsidRPr="00E827FE">
        <w:rPr>
          <w:spacing w:val="-1"/>
          <w:lang w:val="en-GB"/>
        </w:rPr>
        <w:t>representing</w:t>
      </w:r>
      <w:r w:rsidRPr="00E827FE">
        <w:rPr>
          <w:spacing w:val="31"/>
          <w:lang w:val="en-GB"/>
        </w:rPr>
        <w:t xml:space="preserve"> </w:t>
      </w:r>
      <w:r w:rsidRPr="00E827FE">
        <w:rPr>
          <w:spacing w:val="-1"/>
          <w:lang w:val="en-GB"/>
        </w:rPr>
        <w:t>(a)</w:t>
      </w:r>
      <w:r w:rsidRPr="00E827FE">
        <w:rPr>
          <w:spacing w:val="30"/>
          <w:lang w:val="en-GB"/>
        </w:rPr>
        <w:t xml:space="preserve"> </w:t>
      </w:r>
      <w:r w:rsidRPr="00E827FE">
        <w:rPr>
          <w:spacing w:val="-1"/>
          <w:lang w:val="en-GB"/>
        </w:rPr>
        <w:t>maximum</w:t>
      </w:r>
      <w:r w:rsidRPr="00E827FE">
        <w:rPr>
          <w:spacing w:val="30"/>
          <w:lang w:val="en-GB"/>
        </w:rPr>
        <w:t xml:space="preserve"> </w:t>
      </w:r>
      <w:r w:rsidRPr="00E827FE">
        <w:rPr>
          <w:spacing w:val="-1"/>
          <w:lang w:val="en-GB"/>
        </w:rPr>
        <w:t>evaporation</w:t>
      </w:r>
      <w:r w:rsidRPr="00E827FE">
        <w:rPr>
          <w:spacing w:val="29"/>
          <w:lang w:val="en-GB"/>
        </w:rPr>
        <w:t xml:space="preserve"> </w:t>
      </w:r>
      <w:r w:rsidRPr="00E827FE">
        <w:rPr>
          <w:spacing w:val="-1"/>
          <w:lang w:val="en-GB"/>
        </w:rPr>
        <w:t>potential</w:t>
      </w:r>
      <w:r w:rsidRPr="00E827FE">
        <w:rPr>
          <w:spacing w:val="29"/>
          <w:lang w:val="en-GB"/>
        </w:rPr>
        <w:t xml:space="preserve"> </w:t>
      </w:r>
      <w:r w:rsidRPr="00E827FE">
        <w:rPr>
          <w:spacing w:val="-1"/>
          <w:lang w:val="en-GB"/>
        </w:rPr>
        <w:t>(leading</w:t>
      </w:r>
      <w:r w:rsidRPr="00E827FE">
        <w:rPr>
          <w:spacing w:val="31"/>
          <w:lang w:val="en-GB"/>
        </w:rPr>
        <w:t xml:space="preserve"> </w:t>
      </w:r>
      <w:r w:rsidRPr="00E827FE">
        <w:rPr>
          <w:lang w:val="en-GB"/>
        </w:rPr>
        <w:t>to</w:t>
      </w:r>
      <w:r w:rsidRPr="00E827FE">
        <w:rPr>
          <w:spacing w:val="29"/>
          <w:lang w:val="en-GB"/>
        </w:rPr>
        <w:t xml:space="preserve"> </w:t>
      </w:r>
      <w:r w:rsidRPr="00E827FE">
        <w:rPr>
          <w:spacing w:val="-1"/>
          <w:lang w:val="en-GB"/>
        </w:rPr>
        <w:t>maximum</w:t>
      </w:r>
      <w:r w:rsidRPr="00E827FE">
        <w:rPr>
          <w:spacing w:val="32"/>
          <w:lang w:val="en-GB"/>
        </w:rPr>
        <w:t xml:space="preserve"> </w:t>
      </w:r>
      <w:r w:rsidRPr="00E827FE">
        <w:rPr>
          <w:spacing w:val="-1"/>
          <w:lang w:val="en-GB"/>
        </w:rPr>
        <w:t>cooling</w:t>
      </w:r>
      <w:r w:rsidRPr="00E827FE">
        <w:rPr>
          <w:spacing w:val="30"/>
          <w:lang w:val="en-GB"/>
        </w:rPr>
        <w:t xml:space="preserve"> </w:t>
      </w:r>
      <w:r w:rsidRPr="00E827FE">
        <w:rPr>
          <w:spacing w:val="-1"/>
          <w:lang w:val="en-GB"/>
        </w:rPr>
        <w:t>water</w:t>
      </w:r>
      <w:r w:rsidRPr="00E827FE">
        <w:rPr>
          <w:spacing w:val="95"/>
          <w:w w:val="99"/>
          <w:lang w:val="en-GB"/>
        </w:rPr>
        <w:t xml:space="preserve"> </w:t>
      </w:r>
      <w:r w:rsidRPr="00E827FE">
        <w:rPr>
          <w:spacing w:val="-1"/>
          <w:lang w:val="en-GB"/>
        </w:rPr>
        <w:t>consumption) and</w:t>
      </w:r>
      <w:r w:rsidRPr="00E827FE">
        <w:rPr>
          <w:lang w:val="en-GB"/>
        </w:rPr>
        <w:t xml:space="preserve"> (b)</w:t>
      </w:r>
      <w:r w:rsidRPr="00E827FE">
        <w:rPr>
          <w:spacing w:val="-2"/>
          <w:lang w:val="en-GB"/>
        </w:rPr>
        <w:t xml:space="preserve"> </w:t>
      </w:r>
      <w:r w:rsidRPr="00E827FE">
        <w:rPr>
          <w:spacing w:val="-1"/>
          <w:lang w:val="en-GB"/>
        </w:rPr>
        <w:t>minimum</w:t>
      </w:r>
      <w:r w:rsidRPr="00E827FE">
        <w:rPr>
          <w:spacing w:val="-2"/>
          <w:lang w:val="en-GB"/>
        </w:rPr>
        <w:t xml:space="preserve"> </w:t>
      </w:r>
      <w:r w:rsidRPr="00E827FE">
        <w:rPr>
          <w:spacing w:val="-1"/>
          <w:lang w:val="en-GB"/>
        </w:rPr>
        <w:t>water cooling</w:t>
      </w:r>
      <w:r w:rsidRPr="00E827FE">
        <w:rPr>
          <w:lang w:val="en-GB"/>
        </w:rPr>
        <w:t xml:space="preserve"> </w:t>
      </w:r>
      <w:r w:rsidRPr="00E827FE">
        <w:rPr>
          <w:spacing w:val="-1"/>
          <w:lang w:val="en-GB"/>
        </w:rPr>
        <w:t>(e.g. cooling</w:t>
      </w:r>
      <w:r w:rsidRPr="00E827FE">
        <w:rPr>
          <w:spacing w:val="-2"/>
          <w:lang w:val="en-GB"/>
        </w:rPr>
        <w:t xml:space="preserve"> </w:t>
      </w:r>
      <w:r w:rsidRPr="00E827FE">
        <w:rPr>
          <w:spacing w:val="-1"/>
          <w:lang w:val="en-GB"/>
        </w:rPr>
        <w:t>capacity of the</w:t>
      </w:r>
      <w:r w:rsidRPr="00E827FE">
        <w:rPr>
          <w:lang w:val="en-GB"/>
        </w:rPr>
        <w:t xml:space="preserve"> </w:t>
      </w:r>
      <w:r w:rsidRPr="00E827FE">
        <w:rPr>
          <w:spacing w:val="-1"/>
          <w:lang w:val="en-GB"/>
        </w:rPr>
        <w:t>cooling</w:t>
      </w:r>
      <w:r w:rsidRPr="00E827FE">
        <w:rPr>
          <w:lang w:val="en-GB"/>
        </w:rPr>
        <w:t xml:space="preserve"> </w:t>
      </w:r>
      <w:r w:rsidRPr="00D65531">
        <w:rPr>
          <w:lang w:val="en-GB"/>
        </w:rPr>
        <w:t>tower</w:t>
      </w:r>
      <w:r w:rsidRPr="00EB0A0F">
        <w:rPr>
          <w:lang w:val="en-GB"/>
        </w:rPr>
        <w:t>)</w:t>
      </w:r>
      <w:r w:rsidR="00EB0A0F" w:rsidRPr="00EB0A0F">
        <w:rPr>
          <w:lang w:val="en-GB"/>
        </w:rPr>
        <w:t xml:space="preserve"> </w:t>
      </w:r>
      <w:r w:rsidRPr="00EB0A0F">
        <w:rPr>
          <w:spacing w:val="-1"/>
          <w:lang w:val="en-GB"/>
        </w:rPr>
        <w:t>(IAEA,</w:t>
      </w:r>
      <w:r w:rsidRPr="00EB0A0F">
        <w:rPr>
          <w:lang w:val="en-GB"/>
        </w:rPr>
        <w:t xml:space="preserve"> </w:t>
      </w:r>
      <w:r w:rsidRPr="00EB0A0F">
        <w:rPr>
          <w:spacing w:val="-1"/>
          <w:lang w:val="en-GB"/>
        </w:rPr>
        <w:t>2011</w:t>
      </w:r>
      <w:r w:rsidR="009B3082" w:rsidRPr="00EB0A0F">
        <w:rPr>
          <w:spacing w:val="-1"/>
          <w:lang w:val="en-GB"/>
        </w:rPr>
        <w:t>)</w:t>
      </w:r>
      <w:r w:rsidRPr="00EB0A0F">
        <w:rPr>
          <w:spacing w:val="-1"/>
          <w:lang w:val="en-GB"/>
        </w:rPr>
        <w:t>.</w:t>
      </w:r>
    </w:p>
    <w:p w:rsidR="00F2269D" w:rsidRPr="00E827FE" w:rsidRDefault="001B5DCF" w:rsidP="00D67208">
      <w:pPr>
        <w:pStyle w:val="Corpsdetexte"/>
        <w:spacing w:before="138"/>
        <w:ind w:right="149"/>
        <w:jc w:val="both"/>
        <w:rPr>
          <w:lang w:val="en-GB"/>
        </w:rPr>
      </w:pPr>
      <w:r w:rsidRPr="00E827FE">
        <w:rPr>
          <w:b/>
          <w:i/>
          <w:lang w:val="en-GB"/>
        </w:rPr>
        <w:t>[N34]</w:t>
      </w:r>
      <w:r w:rsidRPr="00E827FE">
        <w:rPr>
          <w:b/>
          <w:i/>
          <w:spacing w:val="2"/>
          <w:lang w:val="en-GB"/>
        </w:rPr>
        <w:t xml:space="preserve"> </w:t>
      </w:r>
      <w:r w:rsidRPr="00E827FE">
        <w:rPr>
          <w:b/>
          <w:i/>
          <w:spacing w:val="-1"/>
          <w:lang w:val="en-GB"/>
        </w:rPr>
        <w:t>Icing.</w:t>
      </w:r>
      <w:r w:rsidRPr="00E827FE">
        <w:rPr>
          <w:b/>
          <w:i/>
          <w:spacing w:val="5"/>
          <w:lang w:val="en-GB"/>
        </w:rPr>
        <w:t xml:space="preserve"> </w:t>
      </w:r>
      <w:r w:rsidRPr="00E827FE">
        <w:rPr>
          <w:spacing w:val="-1"/>
          <w:lang w:val="en-GB"/>
        </w:rPr>
        <w:t>The</w:t>
      </w:r>
      <w:r w:rsidRPr="00E827FE">
        <w:rPr>
          <w:spacing w:val="5"/>
          <w:lang w:val="en-GB"/>
        </w:rPr>
        <w:t xml:space="preserve"> </w:t>
      </w:r>
      <w:r w:rsidRPr="00E827FE">
        <w:rPr>
          <w:spacing w:val="-1"/>
          <w:lang w:val="en-GB"/>
        </w:rPr>
        <w:t>term</w:t>
      </w:r>
      <w:r w:rsidRPr="00E827FE">
        <w:rPr>
          <w:spacing w:val="3"/>
          <w:lang w:val="en-GB"/>
        </w:rPr>
        <w:t xml:space="preserve"> </w:t>
      </w:r>
      <w:r w:rsidRPr="00E827FE">
        <w:rPr>
          <w:lang w:val="en-GB"/>
        </w:rPr>
        <w:t>refers</w:t>
      </w:r>
      <w:r w:rsidRPr="00E827FE">
        <w:rPr>
          <w:spacing w:val="5"/>
          <w:lang w:val="en-GB"/>
        </w:rPr>
        <w:t xml:space="preserve"> </w:t>
      </w:r>
      <w:r w:rsidRPr="00E827FE">
        <w:rPr>
          <w:lang w:val="en-GB"/>
        </w:rPr>
        <w:t>to</w:t>
      </w:r>
      <w:r w:rsidRPr="00E827FE">
        <w:rPr>
          <w:spacing w:val="3"/>
          <w:lang w:val="en-GB"/>
        </w:rPr>
        <w:t xml:space="preserve"> </w:t>
      </w:r>
      <w:r w:rsidRPr="00E827FE">
        <w:rPr>
          <w:spacing w:val="-1"/>
          <w:lang w:val="en-GB"/>
        </w:rPr>
        <w:t>clear</w:t>
      </w:r>
      <w:r w:rsidRPr="00E827FE">
        <w:rPr>
          <w:spacing w:val="4"/>
          <w:lang w:val="en-GB"/>
        </w:rPr>
        <w:t xml:space="preserve"> </w:t>
      </w:r>
      <w:r w:rsidRPr="00E827FE">
        <w:rPr>
          <w:lang w:val="en-GB"/>
        </w:rPr>
        <w:t>ice</w:t>
      </w:r>
      <w:r w:rsidRPr="00E827FE">
        <w:rPr>
          <w:spacing w:val="4"/>
          <w:lang w:val="en-GB"/>
        </w:rPr>
        <w:t xml:space="preserve"> </w:t>
      </w:r>
      <w:r w:rsidRPr="00E827FE">
        <w:rPr>
          <w:spacing w:val="-1"/>
          <w:lang w:val="en-GB"/>
        </w:rPr>
        <w:t>that</w:t>
      </w:r>
      <w:r w:rsidRPr="00E827FE">
        <w:rPr>
          <w:spacing w:val="5"/>
          <w:lang w:val="en-GB"/>
        </w:rPr>
        <w:t xml:space="preserve"> </w:t>
      </w:r>
      <w:r w:rsidRPr="00E827FE">
        <w:rPr>
          <w:lang w:val="en-GB"/>
        </w:rPr>
        <w:t>precipitates</w:t>
      </w:r>
      <w:r w:rsidRPr="00E827FE">
        <w:rPr>
          <w:spacing w:val="6"/>
          <w:lang w:val="en-GB"/>
        </w:rPr>
        <w:t xml:space="preserve"> </w:t>
      </w:r>
      <w:r w:rsidRPr="00E827FE">
        <w:rPr>
          <w:spacing w:val="-1"/>
          <w:lang w:val="en-GB"/>
        </w:rPr>
        <w:t>from</w:t>
      </w:r>
      <w:r w:rsidRPr="00E827FE">
        <w:rPr>
          <w:spacing w:val="3"/>
          <w:lang w:val="en-GB"/>
        </w:rPr>
        <w:t xml:space="preserve"> </w:t>
      </w:r>
      <w:r w:rsidRPr="00E827FE">
        <w:rPr>
          <w:spacing w:val="-1"/>
          <w:lang w:val="en-GB"/>
        </w:rPr>
        <w:t>rain</w:t>
      </w:r>
      <w:r w:rsidRPr="00E827FE">
        <w:rPr>
          <w:spacing w:val="6"/>
          <w:lang w:val="en-GB"/>
        </w:rPr>
        <w:t xml:space="preserve"> </w:t>
      </w:r>
      <w:r w:rsidRPr="00E827FE">
        <w:rPr>
          <w:spacing w:val="-1"/>
          <w:lang w:val="en-GB"/>
        </w:rPr>
        <w:t>or</w:t>
      </w:r>
      <w:r w:rsidRPr="00E827FE">
        <w:rPr>
          <w:spacing w:val="4"/>
          <w:lang w:val="en-GB"/>
        </w:rPr>
        <w:t xml:space="preserve"> </w:t>
      </w:r>
      <w:r w:rsidRPr="00E827FE">
        <w:rPr>
          <w:spacing w:val="-1"/>
          <w:lang w:val="en-GB"/>
        </w:rPr>
        <w:t>fog</w:t>
      </w:r>
      <w:r w:rsidRPr="00E827FE">
        <w:rPr>
          <w:spacing w:val="5"/>
          <w:lang w:val="en-GB"/>
        </w:rPr>
        <w:t xml:space="preserve"> </w:t>
      </w:r>
      <w:r w:rsidRPr="00E827FE">
        <w:rPr>
          <w:spacing w:val="-1"/>
          <w:lang w:val="en-GB"/>
        </w:rPr>
        <w:t>and</w:t>
      </w:r>
      <w:r w:rsidRPr="00E827FE">
        <w:rPr>
          <w:spacing w:val="5"/>
          <w:lang w:val="en-GB"/>
        </w:rPr>
        <w:t xml:space="preserve"> </w:t>
      </w:r>
      <w:r w:rsidRPr="00E827FE">
        <w:rPr>
          <w:spacing w:val="-1"/>
          <w:lang w:val="en-GB"/>
        </w:rPr>
        <w:t>covers</w:t>
      </w:r>
      <w:r w:rsidRPr="00E827FE">
        <w:rPr>
          <w:spacing w:val="3"/>
          <w:lang w:val="en-GB"/>
        </w:rPr>
        <w:t xml:space="preserve"> </w:t>
      </w:r>
      <w:r w:rsidRPr="00E827FE">
        <w:rPr>
          <w:lang w:val="en-GB"/>
        </w:rPr>
        <w:t>cold</w:t>
      </w:r>
      <w:r w:rsidRPr="00E827FE">
        <w:rPr>
          <w:spacing w:val="4"/>
          <w:lang w:val="en-GB"/>
        </w:rPr>
        <w:t xml:space="preserve"> </w:t>
      </w:r>
      <w:r w:rsidRPr="00E827FE">
        <w:rPr>
          <w:spacing w:val="-1"/>
          <w:lang w:val="en-GB"/>
        </w:rPr>
        <w:t>objects</w:t>
      </w:r>
      <w:r w:rsidRPr="00E827FE">
        <w:rPr>
          <w:spacing w:val="3"/>
          <w:lang w:val="en-GB"/>
        </w:rPr>
        <w:t xml:space="preserve"> </w:t>
      </w:r>
      <w:r w:rsidRPr="00E827FE">
        <w:rPr>
          <w:spacing w:val="-1"/>
          <w:lang w:val="en-GB"/>
        </w:rPr>
        <w:t>in</w:t>
      </w:r>
      <w:r w:rsidRPr="00E827FE">
        <w:rPr>
          <w:spacing w:val="4"/>
          <w:lang w:val="en-GB"/>
        </w:rPr>
        <w:t xml:space="preserve"> </w:t>
      </w:r>
      <w:r w:rsidRPr="00E827FE">
        <w:rPr>
          <w:lang w:val="en-GB"/>
        </w:rPr>
        <w:t>a</w:t>
      </w:r>
      <w:r w:rsidRPr="00E827FE">
        <w:rPr>
          <w:spacing w:val="6"/>
          <w:lang w:val="en-GB"/>
        </w:rPr>
        <w:t xml:space="preserve"> </w:t>
      </w:r>
      <w:r w:rsidRPr="00E827FE">
        <w:rPr>
          <w:lang w:val="en-GB"/>
        </w:rPr>
        <w:t>sheet-like</w:t>
      </w:r>
      <w:r w:rsidRPr="00E827FE">
        <w:rPr>
          <w:spacing w:val="52"/>
          <w:lang w:val="en-GB"/>
        </w:rPr>
        <w:t xml:space="preserve"> </w:t>
      </w:r>
      <w:r w:rsidRPr="00E827FE">
        <w:rPr>
          <w:spacing w:val="-1"/>
          <w:lang w:val="en-GB"/>
        </w:rPr>
        <w:t>mass</w:t>
      </w:r>
      <w:r w:rsidRPr="00E827FE">
        <w:rPr>
          <w:spacing w:val="24"/>
          <w:lang w:val="en-GB"/>
        </w:rPr>
        <w:t xml:space="preserve"> </w:t>
      </w:r>
      <w:r w:rsidRPr="00E827FE">
        <w:rPr>
          <w:spacing w:val="-1"/>
          <w:lang w:val="en-GB"/>
        </w:rPr>
        <w:t>of</w:t>
      </w:r>
      <w:r w:rsidRPr="00E827FE">
        <w:rPr>
          <w:spacing w:val="24"/>
          <w:lang w:val="en-GB"/>
        </w:rPr>
        <w:t xml:space="preserve"> </w:t>
      </w:r>
      <w:r w:rsidRPr="00E827FE">
        <w:rPr>
          <w:spacing w:val="-1"/>
          <w:lang w:val="en-GB"/>
        </w:rPr>
        <w:t>layered</w:t>
      </w:r>
      <w:r w:rsidRPr="00E827FE">
        <w:rPr>
          <w:spacing w:val="24"/>
          <w:lang w:val="en-GB"/>
        </w:rPr>
        <w:t xml:space="preserve"> </w:t>
      </w:r>
      <w:r w:rsidRPr="00E827FE">
        <w:rPr>
          <w:spacing w:val="-1"/>
          <w:lang w:val="en-GB"/>
        </w:rPr>
        <w:t>ice.</w:t>
      </w:r>
      <w:r w:rsidRPr="00E827FE">
        <w:rPr>
          <w:spacing w:val="24"/>
          <w:lang w:val="en-GB"/>
        </w:rPr>
        <w:t xml:space="preserve"> </w:t>
      </w:r>
      <w:r w:rsidRPr="00E827FE">
        <w:rPr>
          <w:lang w:val="en-GB"/>
        </w:rPr>
        <w:t>Such</w:t>
      </w:r>
      <w:r w:rsidRPr="00E827FE">
        <w:rPr>
          <w:spacing w:val="23"/>
          <w:lang w:val="en-GB"/>
        </w:rPr>
        <w:t xml:space="preserve"> </w:t>
      </w:r>
      <w:r w:rsidRPr="00E827FE">
        <w:rPr>
          <w:lang w:val="en-GB"/>
        </w:rPr>
        <w:t>ice</w:t>
      </w:r>
      <w:r w:rsidRPr="00E827FE">
        <w:rPr>
          <w:spacing w:val="24"/>
          <w:lang w:val="en-GB"/>
        </w:rPr>
        <w:t xml:space="preserve"> </w:t>
      </w:r>
      <w:r w:rsidRPr="00E827FE">
        <w:rPr>
          <w:spacing w:val="-1"/>
          <w:lang w:val="en-GB"/>
        </w:rPr>
        <w:t>covers</w:t>
      </w:r>
      <w:r w:rsidRPr="00E827FE">
        <w:rPr>
          <w:spacing w:val="22"/>
          <w:lang w:val="en-GB"/>
        </w:rPr>
        <w:t xml:space="preserve"> </w:t>
      </w:r>
      <w:r w:rsidRPr="00E827FE">
        <w:rPr>
          <w:spacing w:val="-1"/>
          <w:lang w:val="en-GB"/>
        </w:rPr>
        <w:t>have</w:t>
      </w:r>
      <w:r w:rsidRPr="00E827FE">
        <w:rPr>
          <w:spacing w:val="24"/>
          <w:lang w:val="en-GB"/>
        </w:rPr>
        <w:t xml:space="preserve"> </w:t>
      </w:r>
      <w:r w:rsidRPr="00E827FE">
        <w:rPr>
          <w:lang w:val="en-GB"/>
        </w:rPr>
        <w:t>a</w:t>
      </w:r>
      <w:r w:rsidRPr="00E827FE">
        <w:rPr>
          <w:spacing w:val="22"/>
          <w:lang w:val="en-GB"/>
        </w:rPr>
        <w:t xml:space="preserve"> </w:t>
      </w:r>
      <w:r w:rsidRPr="00E827FE">
        <w:rPr>
          <w:spacing w:val="-1"/>
          <w:lang w:val="en-GB"/>
        </w:rPr>
        <w:t>higher</w:t>
      </w:r>
      <w:r w:rsidRPr="00E827FE">
        <w:rPr>
          <w:spacing w:val="24"/>
          <w:lang w:val="en-GB"/>
        </w:rPr>
        <w:t xml:space="preserve"> </w:t>
      </w:r>
      <w:r w:rsidRPr="00E827FE">
        <w:rPr>
          <w:spacing w:val="-1"/>
          <w:lang w:val="en-GB"/>
        </w:rPr>
        <w:t>density</w:t>
      </w:r>
      <w:r w:rsidRPr="00E827FE">
        <w:rPr>
          <w:spacing w:val="23"/>
          <w:lang w:val="en-GB"/>
        </w:rPr>
        <w:t xml:space="preserve"> </w:t>
      </w:r>
      <w:r w:rsidRPr="00E827FE">
        <w:rPr>
          <w:spacing w:val="-1"/>
          <w:lang w:val="en-GB"/>
        </w:rPr>
        <w:t>than</w:t>
      </w:r>
      <w:r w:rsidRPr="00E827FE">
        <w:rPr>
          <w:spacing w:val="23"/>
          <w:lang w:val="en-GB"/>
        </w:rPr>
        <w:t xml:space="preserve"> </w:t>
      </w:r>
      <w:r w:rsidRPr="00E827FE">
        <w:rPr>
          <w:spacing w:val="-1"/>
          <w:lang w:val="en-GB"/>
        </w:rPr>
        <w:t>ice</w:t>
      </w:r>
      <w:r w:rsidRPr="00E827FE">
        <w:rPr>
          <w:spacing w:val="23"/>
          <w:lang w:val="en-GB"/>
        </w:rPr>
        <w:t xml:space="preserve"> </w:t>
      </w:r>
      <w:r w:rsidRPr="00E827FE">
        <w:rPr>
          <w:spacing w:val="-1"/>
          <w:lang w:val="en-GB"/>
        </w:rPr>
        <w:t>crystals</w:t>
      </w:r>
      <w:r w:rsidRPr="00E827FE">
        <w:rPr>
          <w:spacing w:val="22"/>
          <w:lang w:val="en-GB"/>
        </w:rPr>
        <w:t xml:space="preserve"> </w:t>
      </w:r>
      <w:r w:rsidRPr="00E827FE">
        <w:rPr>
          <w:spacing w:val="-1"/>
          <w:lang w:val="en-GB"/>
        </w:rPr>
        <w:t>formed</w:t>
      </w:r>
      <w:r w:rsidRPr="00E827FE">
        <w:rPr>
          <w:spacing w:val="24"/>
          <w:lang w:val="en-GB"/>
        </w:rPr>
        <w:t xml:space="preserve"> </w:t>
      </w:r>
      <w:r w:rsidRPr="00E827FE">
        <w:rPr>
          <w:lang w:val="en-GB"/>
        </w:rPr>
        <w:t>by</w:t>
      </w:r>
      <w:r w:rsidRPr="00E827FE">
        <w:rPr>
          <w:spacing w:val="23"/>
          <w:lang w:val="en-GB"/>
        </w:rPr>
        <w:t xml:space="preserve"> </w:t>
      </w:r>
      <w:r w:rsidRPr="00E827FE">
        <w:rPr>
          <w:spacing w:val="-1"/>
          <w:lang w:val="en-GB"/>
        </w:rPr>
        <w:t>frost</w:t>
      </w:r>
      <w:r w:rsidRPr="00E827FE">
        <w:rPr>
          <w:spacing w:val="23"/>
          <w:lang w:val="en-GB"/>
        </w:rPr>
        <w:t xml:space="preserve"> </w:t>
      </w:r>
      <w:r w:rsidRPr="00E827FE">
        <w:rPr>
          <w:spacing w:val="-1"/>
          <w:lang w:val="en-GB"/>
        </w:rPr>
        <w:t>or</w:t>
      </w:r>
      <w:r w:rsidRPr="00E827FE">
        <w:rPr>
          <w:spacing w:val="23"/>
          <w:lang w:val="en-GB"/>
        </w:rPr>
        <w:t xml:space="preserve"> </w:t>
      </w:r>
      <w:r w:rsidRPr="00E827FE">
        <w:rPr>
          <w:spacing w:val="-1"/>
          <w:lang w:val="en-GB"/>
        </w:rPr>
        <w:t>rime</w:t>
      </w:r>
      <w:r w:rsidRPr="00E827FE">
        <w:rPr>
          <w:spacing w:val="24"/>
          <w:lang w:val="en-GB"/>
        </w:rPr>
        <w:t xml:space="preserve"> </w:t>
      </w:r>
      <w:r w:rsidR="00F57BEA">
        <w:rPr>
          <w:spacing w:val="-1"/>
          <w:lang w:val="en-GB"/>
        </w:rPr>
        <w:t>[</w:t>
      </w:r>
      <w:r w:rsidRPr="00E827FE">
        <w:rPr>
          <w:spacing w:val="-1"/>
          <w:lang w:val="en-GB"/>
        </w:rPr>
        <w:t>N35</w:t>
      </w:r>
      <w:r w:rsidR="00F57BEA">
        <w:rPr>
          <w:spacing w:val="-1"/>
          <w:lang w:val="en-GB"/>
        </w:rPr>
        <w:t>]</w:t>
      </w:r>
      <w:r w:rsidR="00F57BEA" w:rsidRPr="00E827FE">
        <w:rPr>
          <w:spacing w:val="24"/>
          <w:lang w:val="en-GB"/>
        </w:rPr>
        <w:t xml:space="preserve"> </w:t>
      </w:r>
      <w:r w:rsidRPr="00E827FE">
        <w:rPr>
          <w:spacing w:val="-1"/>
          <w:lang w:val="en-GB"/>
        </w:rPr>
        <w:t>and</w:t>
      </w:r>
      <w:r w:rsidRPr="00E827FE">
        <w:rPr>
          <w:spacing w:val="62"/>
          <w:lang w:val="en-GB"/>
        </w:rPr>
        <w:t xml:space="preserve"> </w:t>
      </w:r>
      <w:r w:rsidRPr="00E827FE">
        <w:rPr>
          <w:spacing w:val="-1"/>
          <w:lang w:val="en-GB"/>
        </w:rPr>
        <w:t>therefore</w:t>
      </w:r>
      <w:r w:rsidRPr="00E827FE">
        <w:rPr>
          <w:spacing w:val="-2"/>
          <w:lang w:val="en-GB"/>
        </w:rPr>
        <w:t xml:space="preserve"> </w:t>
      </w:r>
      <w:r w:rsidRPr="00E827FE">
        <w:rPr>
          <w:lang w:val="en-GB"/>
        </w:rPr>
        <w:t>a</w:t>
      </w:r>
      <w:r w:rsidRPr="00E827FE">
        <w:rPr>
          <w:spacing w:val="-2"/>
          <w:lang w:val="en-GB"/>
        </w:rPr>
        <w:t xml:space="preserve"> </w:t>
      </w:r>
      <w:r w:rsidRPr="00E827FE">
        <w:rPr>
          <w:spacing w:val="-1"/>
          <w:lang w:val="en-GB"/>
        </w:rPr>
        <w:t>higher</w:t>
      </w:r>
      <w:r w:rsidRPr="00E827FE">
        <w:rPr>
          <w:lang w:val="en-GB"/>
        </w:rPr>
        <w:t xml:space="preserve"> </w:t>
      </w:r>
      <w:r w:rsidRPr="00E827FE">
        <w:rPr>
          <w:spacing w:val="-1"/>
          <w:lang w:val="en-GB"/>
        </w:rPr>
        <w:t xml:space="preserve">potential </w:t>
      </w:r>
      <w:r w:rsidRPr="00E827FE">
        <w:rPr>
          <w:lang w:val="en-GB"/>
        </w:rPr>
        <w:t>to</w:t>
      </w:r>
      <w:r w:rsidRPr="00E827FE">
        <w:rPr>
          <w:spacing w:val="-1"/>
          <w:lang w:val="en-GB"/>
        </w:rPr>
        <w:t xml:space="preserve"> damage</w:t>
      </w:r>
      <w:r w:rsidRPr="00E827FE">
        <w:rPr>
          <w:lang w:val="en-GB"/>
        </w:rPr>
        <w:t xml:space="preserve"> </w:t>
      </w:r>
      <w:r w:rsidRPr="00E827FE">
        <w:rPr>
          <w:spacing w:val="-1"/>
          <w:lang w:val="en-GB"/>
        </w:rPr>
        <w:t xml:space="preserve">objects </w:t>
      </w:r>
      <w:r w:rsidRPr="00E827FE">
        <w:rPr>
          <w:lang w:val="en-GB"/>
        </w:rPr>
        <w:t>by</w:t>
      </w:r>
      <w:r w:rsidRPr="00E827FE">
        <w:rPr>
          <w:spacing w:val="-2"/>
          <w:lang w:val="en-GB"/>
        </w:rPr>
        <w:t xml:space="preserve"> </w:t>
      </w:r>
      <w:r w:rsidRPr="00E827FE">
        <w:rPr>
          <w:spacing w:val="-1"/>
          <w:lang w:val="en-GB"/>
        </w:rPr>
        <w:t>loading</w:t>
      </w:r>
      <w:r w:rsidR="00F57BEA">
        <w:rPr>
          <w:spacing w:val="-1"/>
          <w:lang w:val="en-GB"/>
        </w:rPr>
        <w:t>. Examples</w:t>
      </w:r>
      <w:r w:rsidR="00EB0A0F">
        <w:rPr>
          <w:spacing w:val="-1"/>
          <w:lang w:val="en-GB"/>
        </w:rPr>
        <w:t xml:space="preserve"> of</w:t>
      </w:r>
      <w:r w:rsidR="00F57BEA">
        <w:rPr>
          <w:spacing w:val="-1"/>
          <w:lang w:val="en-GB"/>
        </w:rPr>
        <w:t xml:space="preserve"> vulnerable structures include p</w:t>
      </w:r>
      <w:r w:rsidR="00EC035D" w:rsidRPr="00C26EE9">
        <w:rPr>
          <w:spacing w:val="-1"/>
          <w:lang w:val="en-GB"/>
        </w:rPr>
        <w:t>ower lines</w:t>
      </w:r>
      <w:r w:rsidR="00EC035D" w:rsidRPr="00E827FE">
        <w:rPr>
          <w:spacing w:val="-1"/>
          <w:lang w:val="en-GB"/>
        </w:rPr>
        <w:t xml:space="preserve"> and</w:t>
      </w:r>
      <w:r w:rsidR="00EC035D" w:rsidRPr="00C26EE9">
        <w:rPr>
          <w:spacing w:val="-1"/>
          <w:lang w:val="en-GB"/>
        </w:rPr>
        <w:t xml:space="preserve"> </w:t>
      </w:r>
      <w:r w:rsidR="00EC035D" w:rsidRPr="00E827FE">
        <w:rPr>
          <w:spacing w:val="-1"/>
          <w:lang w:val="en-GB"/>
        </w:rPr>
        <w:t>(</w:t>
      </w:r>
      <w:r w:rsidR="00EC035D" w:rsidRPr="00C26EE9">
        <w:rPr>
          <w:spacing w:val="-1"/>
          <w:lang w:val="en-GB"/>
        </w:rPr>
        <w:t>high voltage</w:t>
      </w:r>
      <w:r w:rsidR="00EC035D" w:rsidRPr="00E827FE">
        <w:rPr>
          <w:spacing w:val="-1"/>
          <w:lang w:val="en-GB"/>
        </w:rPr>
        <w:t>)</w:t>
      </w:r>
      <w:r w:rsidR="00EC035D" w:rsidRPr="00C26EE9">
        <w:rPr>
          <w:spacing w:val="-1"/>
          <w:lang w:val="en-GB"/>
        </w:rPr>
        <w:t xml:space="preserve"> outdoor switchgear</w:t>
      </w:r>
      <w:r w:rsidR="00F57BEA">
        <w:rPr>
          <w:spacing w:val="-1"/>
          <w:lang w:val="en-GB"/>
        </w:rPr>
        <w:t>s</w:t>
      </w:r>
      <w:r w:rsidR="00EC035D" w:rsidRPr="00E827FE">
        <w:rPr>
          <w:lang w:val="en-GB"/>
        </w:rPr>
        <w:t xml:space="preserve"> of NPPs.</w:t>
      </w:r>
    </w:p>
    <w:p w:rsidR="00F2269D" w:rsidRPr="00E827FE" w:rsidRDefault="001B5DCF" w:rsidP="00D67208">
      <w:pPr>
        <w:pStyle w:val="Corpsdetexte"/>
        <w:ind w:right="147"/>
        <w:jc w:val="both"/>
        <w:rPr>
          <w:lang w:val="en-GB"/>
        </w:rPr>
      </w:pPr>
      <w:r w:rsidRPr="00E827FE">
        <w:rPr>
          <w:b/>
          <w:i/>
          <w:lang w:val="en-GB"/>
        </w:rPr>
        <w:t xml:space="preserve">[N35] </w:t>
      </w:r>
      <w:r w:rsidRPr="00E827FE">
        <w:rPr>
          <w:b/>
          <w:i/>
          <w:spacing w:val="-1"/>
          <w:lang w:val="en-GB"/>
        </w:rPr>
        <w:t>White</w:t>
      </w:r>
      <w:r w:rsidRPr="00E827FE">
        <w:rPr>
          <w:b/>
          <w:i/>
          <w:lang w:val="en-GB"/>
        </w:rPr>
        <w:t xml:space="preserve"> </w:t>
      </w:r>
      <w:r w:rsidRPr="00E827FE">
        <w:rPr>
          <w:b/>
          <w:i/>
          <w:spacing w:val="-1"/>
          <w:lang w:val="en-GB"/>
        </w:rPr>
        <w:t>frost,</w:t>
      </w:r>
      <w:r w:rsidRPr="00E827FE">
        <w:rPr>
          <w:b/>
          <w:i/>
          <w:spacing w:val="4"/>
          <w:lang w:val="en-GB"/>
        </w:rPr>
        <w:t xml:space="preserve"> </w:t>
      </w:r>
      <w:r w:rsidRPr="00E827FE">
        <w:rPr>
          <w:b/>
          <w:i/>
          <w:spacing w:val="-1"/>
          <w:lang w:val="en-GB"/>
        </w:rPr>
        <w:t>hoar</w:t>
      </w:r>
      <w:r w:rsidRPr="00E827FE">
        <w:rPr>
          <w:b/>
          <w:i/>
          <w:spacing w:val="3"/>
          <w:lang w:val="en-GB"/>
        </w:rPr>
        <w:t xml:space="preserve"> </w:t>
      </w:r>
      <w:r w:rsidRPr="00E827FE">
        <w:rPr>
          <w:b/>
          <w:i/>
          <w:spacing w:val="-1"/>
          <w:lang w:val="en-GB"/>
        </w:rPr>
        <w:t>frost,</w:t>
      </w:r>
      <w:r w:rsidRPr="00E827FE">
        <w:rPr>
          <w:b/>
          <w:i/>
          <w:spacing w:val="3"/>
          <w:lang w:val="en-GB"/>
        </w:rPr>
        <w:t xml:space="preserve"> </w:t>
      </w:r>
      <w:r w:rsidRPr="00E827FE">
        <w:rPr>
          <w:b/>
          <w:i/>
          <w:spacing w:val="-1"/>
          <w:lang w:val="en-GB"/>
        </w:rPr>
        <w:t>hard</w:t>
      </w:r>
      <w:r w:rsidRPr="00E827FE">
        <w:rPr>
          <w:b/>
          <w:i/>
          <w:lang w:val="en-GB"/>
        </w:rPr>
        <w:t xml:space="preserve"> </w:t>
      </w:r>
      <w:r w:rsidRPr="00E827FE">
        <w:rPr>
          <w:b/>
          <w:i/>
          <w:spacing w:val="-1"/>
          <w:lang w:val="en-GB"/>
        </w:rPr>
        <w:t>rime,</w:t>
      </w:r>
      <w:r w:rsidRPr="00E827FE">
        <w:rPr>
          <w:b/>
          <w:i/>
          <w:spacing w:val="2"/>
          <w:lang w:val="en-GB"/>
        </w:rPr>
        <w:t xml:space="preserve"> </w:t>
      </w:r>
      <w:r w:rsidRPr="00E827FE">
        <w:rPr>
          <w:b/>
          <w:i/>
          <w:spacing w:val="-1"/>
          <w:lang w:val="en-GB"/>
        </w:rPr>
        <w:t>soft</w:t>
      </w:r>
      <w:r w:rsidRPr="00E827FE">
        <w:rPr>
          <w:b/>
          <w:i/>
          <w:spacing w:val="2"/>
          <w:lang w:val="en-GB"/>
        </w:rPr>
        <w:t xml:space="preserve"> </w:t>
      </w:r>
      <w:r w:rsidRPr="00E827FE">
        <w:rPr>
          <w:b/>
          <w:i/>
          <w:spacing w:val="-1"/>
          <w:lang w:val="en-GB"/>
        </w:rPr>
        <w:t>rime.</w:t>
      </w:r>
      <w:r w:rsidRPr="00E827FE">
        <w:rPr>
          <w:b/>
          <w:i/>
          <w:spacing w:val="4"/>
          <w:lang w:val="en-GB"/>
        </w:rPr>
        <w:t xml:space="preserve"> </w:t>
      </w:r>
      <w:r w:rsidRPr="00E827FE">
        <w:rPr>
          <w:spacing w:val="-1"/>
          <w:lang w:val="en-GB"/>
        </w:rPr>
        <w:t>The</w:t>
      </w:r>
      <w:r w:rsidRPr="00E827FE">
        <w:rPr>
          <w:spacing w:val="1"/>
          <w:lang w:val="en-GB"/>
        </w:rPr>
        <w:t xml:space="preserve"> </w:t>
      </w:r>
      <w:r w:rsidRPr="00E827FE">
        <w:rPr>
          <w:spacing w:val="-1"/>
          <w:lang w:val="en-GB"/>
        </w:rPr>
        <w:t>hazard</w:t>
      </w:r>
      <w:r w:rsidRPr="00E827FE">
        <w:rPr>
          <w:spacing w:val="2"/>
          <w:lang w:val="en-GB"/>
        </w:rPr>
        <w:t xml:space="preserve"> </w:t>
      </w:r>
      <w:r w:rsidRPr="00E827FE">
        <w:rPr>
          <w:spacing w:val="-1"/>
          <w:lang w:val="en-GB"/>
        </w:rPr>
        <w:t>type</w:t>
      </w:r>
      <w:r w:rsidRPr="00E827FE">
        <w:rPr>
          <w:spacing w:val="1"/>
          <w:lang w:val="en-GB"/>
        </w:rPr>
        <w:t xml:space="preserve"> </w:t>
      </w:r>
      <w:r w:rsidRPr="00E827FE">
        <w:rPr>
          <w:spacing w:val="-1"/>
          <w:lang w:val="en-GB"/>
        </w:rPr>
        <w:t>summarizes</w:t>
      </w:r>
      <w:r w:rsidRPr="00E827FE">
        <w:rPr>
          <w:lang w:val="en-GB"/>
        </w:rPr>
        <w:t xml:space="preserve"> </w:t>
      </w:r>
      <w:r w:rsidRPr="00E827FE">
        <w:rPr>
          <w:spacing w:val="-1"/>
          <w:lang w:val="en-GB"/>
        </w:rPr>
        <w:t>the</w:t>
      </w:r>
      <w:r w:rsidRPr="00E827FE">
        <w:rPr>
          <w:spacing w:val="1"/>
          <w:lang w:val="en-GB"/>
        </w:rPr>
        <w:t xml:space="preserve"> </w:t>
      </w:r>
      <w:r w:rsidRPr="00E827FE">
        <w:rPr>
          <w:spacing w:val="-1"/>
          <w:lang w:val="en-GB"/>
        </w:rPr>
        <w:t>effects</w:t>
      </w:r>
      <w:r w:rsidRPr="00E827FE">
        <w:rPr>
          <w:spacing w:val="1"/>
          <w:lang w:val="en-GB"/>
        </w:rPr>
        <w:t xml:space="preserve"> </w:t>
      </w:r>
      <w:r w:rsidRPr="00E827FE">
        <w:rPr>
          <w:spacing w:val="-1"/>
          <w:lang w:val="en-GB"/>
        </w:rPr>
        <w:t>of</w:t>
      </w:r>
      <w:r w:rsidRPr="00E827FE">
        <w:rPr>
          <w:spacing w:val="5"/>
          <w:lang w:val="en-GB"/>
        </w:rPr>
        <w:t xml:space="preserve"> </w:t>
      </w:r>
      <w:r w:rsidRPr="00E827FE">
        <w:rPr>
          <w:spacing w:val="-1"/>
          <w:lang w:val="en-GB"/>
        </w:rPr>
        <w:t>several</w:t>
      </w:r>
      <w:r w:rsidRPr="00E827FE">
        <w:rPr>
          <w:lang w:val="en-GB"/>
        </w:rPr>
        <w:t xml:space="preserve"> </w:t>
      </w:r>
      <w:r w:rsidRPr="00E827FE">
        <w:rPr>
          <w:spacing w:val="-1"/>
          <w:lang w:val="en-GB"/>
        </w:rPr>
        <w:t>types</w:t>
      </w:r>
      <w:r w:rsidRPr="00E827FE">
        <w:rPr>
          <w:spacing w:val="1"/>
          <w:lang w:val="en-GB"/>
        </w:rPr>
        <w:t xml:space="preserve"> </w:t>
      </w:r>
      <w:r w:rsidRPr="00E827FE">
        <w:rPr>
          <w:spacing w:val="-1"/>
          <w:lang w:val="en-GB"/>
        </w:rPr>
        <w:t>of</w:t>
      </w:r>
      <w:r w:rsidRPr="00E827FE">
        <w:rPr>
          <w:spacing w:val="87"/>
          <w:w w:val="99"/>
          <w:lang w:val="en-GB"/>
        </w:rPr>
        <w:t xml:space="preserve"> </w:t>
      </w:r>
      <w:r w:rsidRPr="00E827FE">
        <w:rPr>
          <w:spacing w:val="-1"/>
          <w:lang w:val="en-GB"/>
        </w:rPr>
        <w:t>ice</w:t>
      </w:r>
      <w:r w:rsidRPr="00E827FE">
        <w:rPr>
          <w:spacing w:val="3"/>
          <w:lang w:val="en-GB"/>
        </w:rPr>
        <w:t xml:space="preserve"> </w:t>
      </w:r>
      <w:r w:rsidRPr="00E827FE">
        <w:rPr>
          <w:spacing w:val="-1"/>
          <w:lang w:val="en-GB"/>
        </w:rPr>
        <w:t>coatings</w:t>
      </w:r>
      <w:r w:rsidRPr="00E827FE">
        <w:rPr>
          <w:spacing w:val="3"/>
          <w:lang w:val="en-GB"/>
        </w:rPr>
        <w:t xml:space="preserve"> </w:t>
      </w:r>
      <w:r w:rsidRPr="00E827FE">
        <w:rPr>
          <w:spacing w:val="-1"/>
          <w:lang w:val="en-GB"/>
        </w:rPr>
        <w:t>that</w:t>
      </w:r>
      <w:r w:rsidRPr="00E827FE">
        <w:rPr>
          <w:spacing w:val="5"/>
          <w:lang w:val="en-GB"/>
        </w:rPr>
        <w:t xml:space="preserve"> </w:t>
      </w:r>
      <w:r w:rsidRPr="00E827FE">
        <w:rPr>
          <w:spacing w:val="-1"/>
          <w:lang w:val="en-GB"/>
        </w:rPr>
        <w:t>form</w:t>
      </w:r>
      <w:r w:rsidRPr="00E827FE">
        <w:rPr>
          <w:spacing w:val="5"/>
          <w:lang w:val="en-GB"/>
        </w:rPr>
        <w:t xml:space="preserve"> </w:t>
      </w:r>
      <w:r w:rsidRPr="00E827FE">
        <w:rPr>
          <w:spacing w:val="-1"/>
          <w:lang w:val="en-GB"/>
        </w:rPr>
        <w:t>in</w:t>
      </w:r>
      <w:r w:rsidRPr="00E827FE">
        <w:rPr>
          <w:spacing w:val="6"/>
          <w:lang w:val="en-GB"/>
        </w:rPr>
        <w:t xml:space="preserve"> </w:t>
      </w:r>
      <w:hyperlink r:id="rId28">
        <w:r w:rsidRPr="00E827FE">
          <w:rPr>
            <w:spacing w:val="-1"/>
            <w:lang w:val="en-GB"/>
          </w:rPr>
          <w:t>humid</w:t>
        </w:r>
      </w:hyperlink>
      <w:r w:rsidRPr="00E827FE">
        <w:rPr>
          <w:spacing w:val="6"/>
          <w:lang w:val="en-GB"/>
        </w:rPr>
        <w:t xml:space="preserve"> </w:t>
      </w:r>
      <w:r w:rsidRPr="00E827FE">
        <w:rPr>
          <w:spacing w:val="-1"/>
          <w:lang w:val="en-GB"/>
        </w:rPr>
        <w:t>and</w:t>
      </w:r>
      <w:r w:rsidRPr="00E827FE">
        <w:rPr>
          <w:spacing w:val="5"/>
          <w:lang w:val="en-GB"/>
        </w:rPr>
        <w:t xml:space="preserve"> </w:t>
      </w:r>
      <w:r w:rsidRPr="00E827FE">
        <w:rPr>
          <w:spacing w:val="-1"/>
          <w:lang w:val="en-GB"/>
        </w:rPr>
        <w:t>cold</w:t>
      </w:r>
      <w:r w:rsidRPr="00E827FE">
        <w:rPr>
          <w:spacing w:val="6"/>
          <w:lang w:val="en-GB"/>
        </w:rPr>
        <w:t xml:space="preserve"> </w:t>
      </w:r>
      <w:r w:rsidRPr="00E827FE">
        <w:rPr>
          <w:spacing w:val="-1"/>
          <w:lang w:val="en-GB"/>
        </w:rPr>
        <w:t>air</w:t>
      </w:r>
      <w:r w:rsidRPr="00E827FE">
        <w:rPr>
          <w:spacing w:val="6"/>
          <w:lang w:val="en-GB"/>
        </w:rPr>
        <w:t xml:space="preserve"> </w:t>
      </w:r>
      <w:r w:rsidRPr="00E827FE">
        <w:rPr>
          <w:spacing w:val="-1"/>
          <w:lang w:val="en-GB"/>
        </w:rPr>
        <w:t>and</w:t>
      </w:r>
      <w:r w:rsidRPr="00E827FE">
        <w:rPr>
          <w:spacing w:val="5"/>
          <w:lang w:val="en-GB"/>
        </w:rPr>
        <w:t xml:space="preserve"> </w:t>
      </w:r>
      <w:r w:rsidRPr="00E827FE">
        <w:rPr>
          <w:spacing w:val="-1"/>
          <w:lang w:val="en-GB"/>
        </w:rPr>
        <w:t>produce</w:t>
      </w:r>
      <w:r w:rsidRPr="00E827FE">
        <w:rPr>
          <w:spacing w:val="3"/>
          <w:lang w:val="en-GB"/>
        </w:rPr>
        <w:t xml:space="preserve"> </w:t>
      </w:r>
      <w:r w:rsidRPr="00E827FE">
        <w:rPr>
          <w:lang w:val="en-GB"/>
        </w:rPr>
        <w:t>ice</w:t>
      </w:r>
      <w:r w:rsidRPr="00E827FE">
        <w:rPr>
          <w:spacing w:val="4"/>
          <w:lang w:val="en-GB"/>
        </w:rPr>
        <w:t xml:space="preserve"> </w:t>
      </w:r>
      <w:r w:rsidRPr="00E827FE">
        <w:rPr>
          <w:spacing w:val="-1"/>
          <w:lang w:val="en-GB"/>
        </w:rPr>
        <w:t>crystals</w:t>
      </w:r>
      <w:r w:rsidRPr="00E827FE">
        <w:rPr>
          <w:spacing w:val="5"/>
          <w:lang w:val="en-GB"/>
        </w:rPr>
        <w:t xml:space="preserve"> </w:t>
      </w:r>
      <w:r w:rsidRPr="00E827FE">
        <w:rPr>
          <w:spacing w:val="-1"/>
          <w:lang w:val="en-GB"/>
        </w:rPr>
        <w:t>in</w:t>
      </w:r>
      <w:r w:rsidRPr="00E827FE">
        <w:rPr>
          <w:spacing w:val="7"/>
          <w:lang w:val="en-GB"/>
        </w:rPr>
        <w:t xml:space="preserve"> </w:t>
      </w:r>
      <w:r w:rsidRPr="00E827FE">
        <w:rPr>
          <w:lang w:val="en-GB"/>
        </w:rPr>
        <w:t>a</w:t>
      </w:r>
      <w:r w:rsidRPr="00E827FE">
        <w:rPr>
          <w:spacing w:val="2"/>
          <w:lang w:val="en-GB"/>
        </w:rPr>
        <w:t xml:space="preserve"> </w:t>
      </w:r>
      <w:r w:rsidRPr="00E827FE">
        <w:rPr>
          <w:spacing w:val="-1"/>
          <w:lang w:val="en-GB"/>
        </w:rPr>
        <w:t>greater</w:t>
      </w:r>
      <w:r w:rsidRPr="00E827FE">
        <w:rPr>
          <w:spacing w:val="4"/>
          <w:lang w:val="en-GB"/>
        </w:rPr>
        <w:t xml:space="preserve"> </w:t>
      </w:r>
      <w:r w:rsidRPr="00E827FE">
        <w:rPr>
          <w:spacing w:val="-1"/>
          <w:lang w:val="en-GB"/>
        </w:rPr>
        <w:t>variety</w:t>
      </w:r>
      <w:r w:rsidRPr="00E827FE">
        <w:rPr>
          <w:spacing w:val="4"/>
          <w:lang w:val="en-GB"/>
        </w:rPr>
        <w:t xml:space="preserve"> </w:t>
      </w:r>
      <w:r w:rsidRPr="00E827FE">
        <w:rPr>
          <w:spacing w:val="-1"/>
          <w:lang w:val="en-GB"/>
        </w:rPr>
        <w:t>of</w:t>
      </w:r>
      <w:r w:rsidRPr="00E827FE">
        <w:rPr>
          <w:spacing w:val="5"/>
          <w:lang w:val="en-GB"/>
        </w:rPr>
        <w:t xml:space="preserve"> </w:t>
      </w:r>
      <w:r w:rsidRPr="00E827FE">
        <w:rPr>
          <w:spacing w:val="-1"/>
          <w:lang w:val="en-GB"/>
        </w:rPr>
        <w:t>forms.</w:t>
      </w:r>
      <w:r w:rsidRPr="00E827FE">
        <w:rPr>
          <w:spacing w:val="4"/>
          <w:lang w:val="en-GB"/>
        </w:rPr>
        <w:t xml:space="preserve"> </w:t>
      </w:r>
      <w:r w:rsidRPr="00E827FE">
        <w:rPr>
          <w:lang w:val="en-GB"/>
        </w:rPr>
        <w:t>Crystals</w:t>
      </w:r>
      <w:r w:rsidRPr="00E827FE">
        <w:rPr>
          <w:spacing w:val="3"/>
          <w:lang w:val="en-GB"/>
        </w:rPr>
        <w:t xml:space="preserve"> </w:t>
      </w:r>
      <w:r w:rsidRPr="00E827FE">
        <w:rPr>
          <w:lang w:val="en-GB"/>
        </w:rPr>
        <w:t>freeze</w:t>
      </w:r>
      <w:r w:rsidRPr="00E827FE">
        <w:rPr>
          <w:spacing w:val="97"/>
          <w:lang w:val="en-GB"/>
        </w:rPr>
        <w:t xml:space="preserve"> </w:t>
      </w:r>
      <w:r w:rsidRPr="00E827FE">
        <w:rPr>
          <w:lang w:val="en-GB"/>
        </w:rPr>
        <w:t xml:space="preserve">to </w:t>
      </w:r>
      <w:r w:rsidRPr="00E827FE">
        <w:rPr>
          <w:spacing w:val="-1"/>
          <w:lang w:val="en-GB"/>
        </w:rPr>
        <w:t>the</w:t>
      </w:r>
      <w:r w:rsidRPr="00E827FE">
        <w:rPr>
          <w:spacing w:val="2"/>
          <w:lang w:val="en-GB"/>
        </w:rPr>
        <w:t xml:space="preserve"> </w:t>
      </w:r>
      <w:r w:rsidRPr="00E827FE">
        <w:rPr>
          <w:spacing w:val="-1"/>
          <w:lang w:val="en-GB"/>
        </w:rPr>
        <w:t>upwind</w:t>
      </w:r>
      <w:r w:rsidRPr="00E827FE">
        <w:rPr>
          <w:spacing w:val="2"/>
          <w:lang w:val="en-GB"/>
        </w:rPr>
        <w:t xml:space="preserve"> </w:t>
      </w:r>
      <w:r w:rsidRPr="00E827FE">
        <w:rPr>
          <w:spacing w:val="-1"/>
          <w:lang w:val="en-GB"/>
        </w:rPr>
        <w:t>side</w:t>
      </w:r>
      <w:r w:rsidRPr="00E827FE">
        <w:rPr>
          <w:spacing w:val="1"/>
          <w:lang w:val="en-GB"/>
        </w:rPr>
        <w:t xml:space="preserve"> </w:t>
      </w:r>
      <w:r w:rsidRPr="00E827FE">
        <w:rPr>
          <w:spacing w:val="-1"/>
          <w:lang w:val="en-GB"/>
        </w:rPr>
        <w:t>of</w:t>
      </w:r>
      <w:r w:rsidRPr="00E827FE">
        <w:rPr>
          <w:spacing w:val="2"/>
          <w:lang w:val="en-GB"/>
        </w:rPr>
        <w:t xml:space="preserve"> </w:t>
      </w:r>
      <w:r w:rsidRPr="00E827FE">
        <w:rPr>
          <w:spacing w:val="-1"/>
          <w:lang w:val="en-GB"/>
        </w:rPr>
        <w:t>solid</w:t>
      </w:r>
      <w:r w:rsidRPr="00E827FE">
        <w:rPr>
          <w:spacing w:val="2"/>
          <w:lang w:val="en-GB"/>
        </w:rPr>
        <w:t xml:space="preserve"> </w:t>
      </w:r>
      <w:r w:rsidRPr="00E827FE">
        <w:rPr>
          <w:spacing w:val="-1"/>
          <w:lang w:val="en-GB"/>
        </w:rPr>
        <w:t>objects.</w:t>
      </w:r>
      <w:r w:rsidRPr="00E827FE">
        <w:rPr>
          <w:spacing w:val="7"/>
          <w:lang w:val="en-GB"/>
        </w:rPr>
        <w:t xml:space="preserve"> </w:t>
      </w:r>
      <w:r w:rsidRPr="00E827FE">
        <w:rPr>
          <w:spacing w:val="-1"/>
          <w:lang w:val="en-GB"/>
        </w:rPr>
        <w:t>Rime</w:t>
      </w:r>
      <w:r w:rsidRPr="00E827FE">
        <w:rPr>
          <w:spacing w:val="1"/>
          <w:lang w:val="en-GB"/>
        </w:rPr>
        <w:t xml:space="preserve"> </w:t>
      </w:r>
      <w:r w:rsidRPr="00E827FE">
        <w:rPr>
          <w:lang w:val="en-GB"/>
        </w:rPr>
        <w:t>refers</w:t>
      </w:r>
      <w:r w:rsidRPr="00E827FE">
        <w:rPr>
          <w:spacing w:val="1"/>
          <w:lang w:val="en-GB"/>
        </w:rPr>
        <w:t xml:space="preserve"> </w:t>
      </w:r>
      <w:r w:rsidRPr="00E827FE">
        <w:rPr>
          <w:lang w:val="en-GB"/>
        </w:rPr>
        <w:t>to</w:t>
      </w:r>
      <w:r w:rsidRPr="00E827FE">
        <w:rPr>
          <w:spacing w:val="1"/>
          <w:lang w:val="en-GB"/>
        </w:rPr>
        <w:t xml:space="preserve"> </w:t>
      </w:r>
      <w:hyperlink r:id="rId29">
        <w:r w:rsidRPr="00E827FE">
          <w:rPr>
            <w:spacing w:val="-1"/>
            <w:lang w:val="en-GB"/>
          </w:rPr>
          <w:t>ice</w:t>
        </w:r>
      </w:hyperlink>
      <w:r w:rsidRPr="00E827FE">
        <w:rPr>
          <w:spacing w:val="2"/>
          <w:lang w:val="en-GB"/>
        </w:rPr>
        <w:t xml:space="preserve"> </w:t>
      </w:r>
      <w:r w:rsidRPr="00E827FE">
        <w:rPr>
          <w:spacing w:val="-1"/>
          <w:lang w:val="en-GB"/>
        </w:rPr>
        <w:t>deposits</w:t>
      </w:r>
      <w:r w:rsidRPr="00E827FE">
        <w:rPr>
          <w:lang w:val="en-GB"/>
        </w:rPr>
        <w:t xml:space="preserve"> </w:t>
      </w:r>
      <w:r w:rsidRPr="00E827FE">
        <w:rPr>
          <w:spacing w:val="-1"/>
          <w:lang w:val="en-GB"/>
        </w:rPr>
        <w:t>forming</w:t>
      </w:r>
      <w:r w:rsidRPr="00E827FE">
        <w:rPr>
          <w:spacing w:val="2"/>
          <w:lang w:val="en-GB"/>
        </w:rPr>
        <w:t xml:space="preserve"> </w:t>
      </w:r>
      <w:r w:rsidRPr="00E827FE">
        <w:rPr>
          <w:spacing w:val="-1"/>
          <w:lang w:val="en-GB"/>
        </w:rPr>
        <w:t>from</w:t>
      </w:r>
      <w:r w:rsidRPr="00E827FE">
        <w:rPr>
          <w:spacing w:val="4"/>
          <w:lang w:val="en-GB"/>
        </w:rPr>
        <w:t xml:space="preserve"> </w:t>
      </w:r>
      <w:hyperlink r:id="rId30">
        <w:r w:rsidRPr="00E827FE">
          <w:rPr>
            <w:spacing w:val="-1"/>
            <w:lang w:val="en-GB"/>
          </w:rPr>
          <w:t>water</w:t>
        </w:r>
      </w:hyperlink>
      <w:r w:rsidRPr="00E827FE">
        <w:rPr>
          <w:spacing w:val="1"/>
          <w:lang w:val="en-GB"/>
        </w:rPr>
        <w:t xml:space="preserve"> </w:t>
      </w:r>
      <w:hyperlink r:id="rId31">
        <w:r w:rsidRPr="00E827FE">
          <w:rPr>
            <w:lang w:val="en-GB"/>
          </w:rPr>
          <w:t>droplets</w:t>
        </w:r>
      </w:hyperlink>
      <w:r w:rsidRPr="00E827FE">
        <w:rPr>
          <w:spacing w:val="2"/>
          <w:lang w:val="en-GB"/>
        </w:rPr>
        <w:t xml:space="preserve"> </w:t>
      </w:r>
      <w:r w:rsidRPr="00E827FE">
        <w:rPr>
          <w:spacing w:val="-1"/>
          <w:lang w:val="en-GB"/>
        </w:rPr>
        <w:t>in</w:t>
      </w:r>
      <w:r w:rsidRPr="00E827FE">
        <w:rPr>
          <w:spacing w:val="2"/>
          <w:lang w:val="en-GB"/>
        </w:rPr>
        <w:t xml:space="preserve"> </w:t>
      </w:r>
      <w:r w:rsidRPr="00E827FE">
        <w:rPr>
          <w:spacing w:val="-1"/>
          <w:lang w:val="en-GB"/>
        </w:rPr>
        <w:t>freezing</w:t>
      </w:r>
      <w:r w:rsidRPr="00E827FE">
        <w:rPr>
          <w:spacing w:val="4"/>
          <w:lang w:val="en-GB"/>
        </w:rPr>
        <w:t xml:space="preserve"> </w:t>
      </w:r>
      <w:hyperlink r:id="rId32">
        <w:r w:rsidRPr="00E827FE">
          <w:rPr>
            <w:spacing w:val="-1"/>
            <w:lang w:val="en-GB"/>
          </w:rPr>
          <w:t>fog</w:t>
        </w:r>
      </w:hyperlink>
      <w:r w:rsidRPr="00E827FE">
        <w:rPr>
          <w:spacing w:val="2"/>
          <w:lang w:val="en-GB"/>
        </w:rPr>
        <w:t xml:space="preserve"> </w:t>
      </w:r>
      <w:r w:rsidRPr="00E827FE">
        <w:rPr>
          <w:spacing w:val="-1"/>
          <w:lang w:val="en-GB"/>
        </w:rPr>
        <w:t>or</w:t>
      </w:r>
      <w:r w:rsidRPr="00E827FE">
        <w:rPr>
          <w:spacing w:val="2"/>
          <w:lang w:val="en-GB"/>
        </w:rPr>
        <w:t xml:space="preserve"> </w:t>
      </w:r>
      <w:hyperlink r:id="rId33">
        <w:r w:rsidRPr="00E827FE">
          <w:rPr>
            <w:spacing w:val="-1"/>
            <w:lang w:val="en-GB"/>
          </w:rPr>
          <w:t>mist</w:t>
        </w:r>
      </w:hyperlink>
      <w:r w:rsidRPr="00E827FE">
        <w:rPr>
          <w:spacing w:val="93"/>
          <w:lang w:val="en-GB"/>
        </w:rPr>
        <w:t xml:space="preserve"> </w:t>
      </w:r>
      <w:r w:rsidRPr="00E827FE">
        <w:rPr>
          <w:spacing w:val="-1"/>
          <w:lang w:val="en-GB"/>
        </w:rPr>
        <w:t>at</w:t>
      </w:r>
      <w:r w:rsidRPr="00E827FE">
        <w:rPr>
          <w:spacing w:val="20"/>
          <w:lang w:val="en-GB"/>
        </w:rPr>
        <w:t xml:space="preserve"> </w:t>
      </w:r>
      <w:r w:rsidRPr="00E827FE">
        <w:rPr>
          <w:spacing w:val="-1"/>
          <w:lang w:val="en-GB"/>
        </w:rPr>
        <w:t>calm</w:t>
      </w:r>
      <w:r w:rsidRPr="00E827FE">
        <w:rPr>
          <w:spacing w:val="20"/>
          <w:lang w:val="en-GB"/>
        </w:rPr>
        <w:t xml:space="preserve"> </w:t>
      </w:r>
      <w:r w:rsidRPr="00E827FE">
        <w:rPr>
          <w:spacing w:val="-1"/>
          <w:lang w:val="en-GB"/>
        </w:rPr>
        <w:t>or</w:t>
      </w:r>
      <w:r w:rsidRPr="00E827FE">
        <w:rPr>
          <w:spacing w:val="20"/>
          <w:lang w:val="en-GB"/>
        </w:rPr>
        <w:t xml:space="preserve"> </w:t>
      </w:r>
      <w:r w:rsidRPr="00E827FE">
        <w:rPr>
          <w:spacing w:val="-1"/>
          <w:lang w:val="en-GB"/>
        </w:rPr>
        <w:t>light</w:t>
      </w:r>
      <w:r w:rsidRPr="00E827FE">
        <w:rPr>
          <w:spacing w:val="22"/>
          <w:lang w:val="en-GB"/>
        </w:rPr>
        <w:t xml:space="preserve"> </w:t>
      </w:r>
      <w:r w:rsidRPr="00E827FE">
        <w:rPr>
          <w:spacing w:val="-1"/>
          <w:lang w:val="en-GB"/>
        </w:rPr>
        <w:t>wind.</w:t>
      </w:r>
      <w:r w:rsidRPr="00E827FE">
        <w:rPr>
          <w:spacing w:val="24"/>
          <w:lang w:val="en-GB"/>
        </w:rPr>
        <w:t xml:space="preserve"> </w:t>
      </w:r>
      <w:hyperlink r:id="rId34">
        <w:r w:rsidRPr="00E827FE">
          <w:rPr>
            <w:spacing w:val="-1"/>
            <w:lang w:val="en-GB"/>
          </w:rPr>
          <w:t>Supercooled</w:t>
        </w:r>
      </w:hyperlink>
      <w:r w:rsidRPr="00E827FE">
        <w:rPr>
          <w:spacing w:val="21"/>
          <w:lang w:val="en-GB"/>
        </w:rPr>
        <w:t xml:space="preserve"> </w:t>
      </w:r>
      <w:r w:rsidRPr="00E827FE">
        <w:rPr>
          <w:spacing w:val="-1"/>
          <w:lang w:val="en-GB"/>
        </w:rPr>
        <w:t>water</w:t>
      </w:r>
      <w:r w:rsidRPr="00E827FE">
        <w:rPr>
          <w:spacing w:val="21"/>
          <w:lang w:val="en-GB"/>
        </w:rPr>
        <w:t xml:space="preserve"> </w:t>
      </w:r>
      <w:r w:rsidRPr="00E827FE">
        <w:rPr>
          <w:spacing w:val="-1"/>
          <w:lang w:val="en-GB"/>
        </w:rPr>
        <w:t>drops</w:t>
      </w:r>
      <w:r w:rsidRPr="00E827FE">
        <w:rPr>
          <w:spacing w:val="19"/>
          <w:lang w:val="en-GB"/>
        </w:rPr>
        <w:t xml:space="preserve"> </w:t>
      </w:r>
      <w:r w:rsidRPr="00E827FE">
        <w:rPr>
          <w:spacing w:val="-1"/>
          <w:lang w:val="en-GB"/>
        </w:rPr>
        <w:t>are</w:t>
      </w:r>
      <w:r w:rsidRPr="00E827FE">
        <w:rPr>
          <w:spacing w:val="21"/>
          <w:lang w:val="en-GB"/>
        </w:rPr>
        <w:t xml:space="preserve"> </w:t>
      </w:r>
      <w:r w:rsidRPr="00E827FE">
        <w:rPr>
          <w:spacing w:val="-1"/>
          <w:lang w:val="en-GB"/>
        </w:rPr>
        <w:t>involved</w:t>
      </w:r>
      <w:r w:rsidRPr="00E827FE">
        <w:rPr>
          <w:spacing w:val="21"/>
          <w:lang w:val="en-GB"/>
        </w:rPr>
        <w:t xml:space="preserve"> </w:t>
      </w:r>
      <w:r w:rsidRPr="00E827FE">
        <w:rPr>
          <w:spacing w:val="-1"/>
          <w:lang w:val="en-GB"/>
        </w:rPr>
        <w:t>in</w:t>
      </w:r>
      <w:r w:rsidRPr="00E827FE">
        <w:rPr>
          <w:spacing w:val="20"/>
          <w:lang w:val="en-GB"/>
        </w:rPr>
        <w:t xml:space="preserve"> </w:t>
      </w:r>
      <w:r w:rsidRPr="00E827FE">
        <w:rPr>
          <w:spacing w:val="-1"/>
          <w:lang w:val="en-GB"/>
        </w:rPr>
        <w:t>the</w:t>
      </w:r>
      <w:r w:rsidRPr="00E827FE">
        <w:rPr>
          <w:spacing w:val="19"/>
          <w:lang w:val="en-GB"/>
        </w:rPr>
        <w:t xml:space="preserve"> </w:t>
      </w:r>
      <w:r w:rsidRPr="00E827FE">
        <w:rPr>
          <w:spacing w:val="-1"/>
          <w:lang w:val="en-GB"/>
        </w:rPr>
        <w:t>formation</w:t>
      </w:r>
      <w:r w:rsidRPr="00E827FE">
        <w:rPr>
          <w:spacing w:val="21"/>
          <w:lang w:val="en-GB"/>
        </w:rPr>
        <w:t xml:space="preserve"> </w:t>
      </w:r>
      <w:r w:rsidRPr="00E827FE">
        <w:rPr>
          <w:spacing w:val="-1"/>
          <w:lang w:val="en-GB"/>
        </w:rPr>
        <w:t>of</w:t>
      </w:r>
      <w:r w:rsidRPr="00E827FE">
        <w:rPr>
          <w:spacing w:val="20"/>
          <w:lang w:val="en-GB"/>
        </w:rPr>
        <w:t xml:space="preserve"> </w:t>
      </w:r>
      <w:r w:rsidRPr="00E827FE">
        <w:rPr>
          <w:spacing w:val="-1"/>
          <w:lang w:val="en-GB"/>
        </w:rPr>
        <w:t>rime.</w:t>
      </w:r>
      <w:r w:rsidRPr="00E827FE">
        <w:rPr>
          <w:spacing w:val="26"/>
          <w:lang w:val="en-GB"/>
        </w:rPr>
        <w:t xml:space="preserve"> </w:t>
      </w:r>
      <w:r w:rsidRPr="00E827FE">
        <w:rPr>
          <w:spacing w:val="-1"/>
          <w:lang w:val="en-GB"/>
        </w:rPr>
        <w:t>Meteorological</w:t>
      </w:r>
      <w:r w:rsidRPr="00E827FE">
        <w:rPr>
          <w:spacing w:val="20"/>
          <w:lang w:val="en-GB"/>
        </w:rPr>
        <w:t xml:space="preserve"> </w:t>
      </w:r>
      <w:r w:rsidRPr="00E827FE">
        <w:rPr>
          <w:spacing w:val="-1"/>
          <w:lang w:val="en-GB"/>
        </w:rPr>
        <w:t>literature</w:t>
      </w:r>
      <w:r w:rsidRPr="00E827FE">
        <w:rPr>
          <w:spacing w:val="80"/>
          <w:lang w:val="en-GB"/>
        </w:rPr>
        <w:t xml:space="preserve"> </w:t>
      </w:r>
      <w:r w:rsidRPr="00E827FE">
        <w:rPr>
          <w:spacing w:val="-1"/>
          <w:lang w:val="en-GB"/>
        </w:rPr>
        <w:t>distinguishes</w:t>
      </w:r>
      <w:r w:rsidRPr="00E827FE">
        <w:rPr>
          <w:spacing w:val="15"/>
          <w:lang w:val="en-GB"/>
        </w:rPr>
        <w:t xml:space="preserve"> </w:t>
      </w:r>
      <w:r w:rsidRPr="00E827FE">
        <w:rPr>
          <w:spacing w:val="-1"/>
          <w:lang w:val="en-GB"/>
        </w:rPr>
        <w:t>hard</w:t>
      </w:r>
      <w:r w:rsidRPr="00E827FE">
        <w:rPr>
          <w:spacing w:val="16"/>
          <w:lang w:val="en-GB"/>
        </w:rPr>
        <w:t xml:space="preserve"> </w:t>
      </w:r>
      <w:r w:rsidRPr="00E827FE">
        <w:rPr>
          <w:spacing w:val="-1"/>
          <w:lang w:val="en-GB"/>
        </w:rPr>
        <w:t>rime,</w:t>
      </w:r>
      <w:r w:rsidRPr="00E827FE">
        <w:rPr>
          <w:spacing w:val="17"/>
          <w:lang w:val="en-GB"/>
        </w:rPr>
        <w:t xml:space="preserve"> </w:t>
      </w:r>
      <w:r w:rsidRPr="00E827FE">
        <w:rPr>
          <w:spacing w:val="-1"/>
          <w:lang w:val="en-GB"/>
        </w:rPr>
        <w:t>which</w:t>
      </w:r>
      <w:r w:rsidRPr="00E827FE">
        <w:rPr>
          <w:spacing w:val="16"/>
          <w:lang w:val="en-GB"/>
        </w:rPr>
        <w:t xml:space="preserve"> </w:t>
      </w:r>
      <w:r w:rsidRPr="00E827FE">
        <w:rPr>
          <w:spacing w:val="-1"/>
          <w:lang w:val="en-GB"/>
        </w:rPr>
        <w:t>has</w:t>
      </w:r>
      <w:r w:rsidRPr="00E827FE">
        <w:rPr>
          <w:spacing w:val="15"/>
          <w:lang w:val="en-GB"/>
        </w:rPr>
        <w:t xml:space="preserve"> </w:t>
      </w:r>
      <w:r w:rsidRPr="00E827FE">
        <w:rPr>
          <w:lang w:val="en-GB"/>
        </w:rPr>
        <w:t>a</w:t>
      </w:r>
      <w:r w:rsidRPr="00E827FE">
        <w:rPr>
          <w:spacing w:val="15"/>
          <w:lang w:val="en-GB"/>
        </w:rPr>
        <w:t xml:space="preserve"> </w:t>
      </w:r>
      <w:r w:rsidRPr="00E827FE">
        <w:rPr>
          <w:spacing w:val="-1"/>
          <w:lang w:val="en-GB"/>
        </w:rPr>
        <w:t>comb-like</w:t>
      </w:r>
      <w:r w:rsidRPr="00E827FE">
        <w:rPr>
          <w:spacing w:val="17"/>
          <w:lang w:val="en-GB"/>
        </w:rPr>
        <w:t xml:space="preserve"> </w:t>
      </w:r>
      <w:r w:rsidRPr="00E827FE">
        <w:rPr>
          <w:spacing w:val="-1"/>
          <w:lang w:val="en-GB"/>
        </w:rPr>
        <w:t>appearance</w:t>
      </w:r>
      <w:r w:rsidRPr="00E827FE">
        <w:rPr>
          <w:spacing w:val="16"/>
          <w:lang w:val="en-GB"/>
        </w:rPr>
        <w:t xml:space="preserve"> </w:t>
      </w:r>
      <w:r w:rsidRPr="00E827FE">
        <w:rPr>
          <w:spacing w:val="-1"/>
          <w:lang w:val="en-GB"/>
        </w:rPr>
        <w:t>and</w:t>
      </w:r>
      <w:r w:rsidRPr="00E827FE">
        <w:rPr>
          <w:spacing w:val="17"/>
          <w:lang w:val="en-GB"/>
        </w:rPr>
        <w:t xml:space="preserve"> </w:t>
      </w:r>
      <w:r w:rsidRPr="00E827FE">
        <w:rPr>
          <w:spacing w:val="-1"/>
          <w:lang w:val="en-GB"/>
        </w:rPr>
        <w:t>firmly</w:t>
      </w:r>
      <w:r w:rsidRPr="00E827FE">
        <w:rPr>
          <w:spacing w:val="16"/>
          <w:lang w:val="en-GB"/>
        </w:rPr>
        <w:t xml:space="preserve"> </w:t>
      </w:r>
      <w:r w:rsidRPr="00E827FE">
        <w:rPr>
          <w:spacing w:val="-1"/>
          <w:lang w:val="en-GB"/>
        </w:rPr>
        <w:t>adheres</w:t>
      </w:r>
      <w:r w:rsidRPr="00E827FE">
        <w:rPr>
          <w:spacing w:val="16"/>
          <w:lang w:val="en-GB"/>
        </w:rPr>
        <w:t xml:space="preserve"> </w:t>
      </w:r>
      <w:r w:rsidRPr="00E827FE">
        <w:rPr>
          <w:lang w:val="en-GB"/>
        </w:rPr>
        <w:t>to</w:t>
      </w:r>
      <w:r w:rsidRPr="00E827FE">
        <w:rPr>
          <w:spacing w:val="16"/>
          <w:lang w:val="en-GB"/>
        </w:rPr>
        <w:t xml:space="preserve"> </w:t>
      </w:r>
      <w:r w:rsidRPr="00E827FE">
        <w:rPr>
          <w:spacing w:val="-1"/>
          <w:lang w:val="en-GB"/>
        </w:rPr>
        <w:t>objects,</w:t>
      </w:r>
      <w:r w:rsidRPr="00E827FE">
        <w:rPr>
          <w:spacing w:val="17"/>
          <w:lang w:val="en-GB"/>
        </w:rPr>
        <w:t xml:space="preserve"> </w:t>
      </w:r>
      <w:r w:rsidRPr="00E827FE">
        <w:rPr>
          <w:spacing w:val="-1"/>
          <w:lang w:val="en-GB"/>
        </w:rPr>
        <w:t>from</w:t>
      </w:r>
      <w:r w:rsidRPr="00E827FE">
        <w:rPr>
          <w:spacing w:val="20"/>
          <w:lang w:val="en-GB"/>
        </w:rPr>
        <w:t xml:space="preserve"> </w:t>
      </w:r>
      <w:hyperlink r:id="rId35">
        <w:r w:rsidRPr="00E827FE">
          <w:rPr>
            <w:spacing w:val="-1"/>
            <w:lang w:val="en-GB"/>
          </w:rPr>
          <w:t>soft</w:t>
        </w:r>
        <w:r w:rsidRPr="00E827FE">
          <w:rPr>
            <w:spacing w:val="17"/>
            <w:lang w:val="en-GB"/>
          </w:rPr>
          <w:t xml:space="preserve"> </w:t>
        </w:r>
        <w:r w:rsidRPr="00E827FE">
          <w:rPr>
            <w:spacing w:val="-1"/>
            <w:lang w:val="en-GB"/>
          </w:rPr>
          <w:t>rime</w:t>
        </w:r>
      </w:hyperlink>
      <w:r w:rsidRPr="00E827FE">
        <w:rPr>
          <w:spacing w:val="-1"/>
          <w:lang w:val="en-GB"/>
        </w:rPr>
        <w:t>,</w:t>
      </w:r>
      <w:r w:rsidRPr="00E827FE">
        <w:rPr>
          <w:spacing w:val="17"/>
          <w:lang w:val="en-GB"/>
        </w:rPr>
        <w:t xml:space="preserve"> </w:t>
      </w:r>
      <w:r w:rsidRPr="00E827FE">
        <w:rPr>
          <w:spacing w:val="-1"/>
          <w:lang w:val="en-GB"/>
        </w:rPr>
        <w:t>which</w:t>
      </w:r>
      <w:r w:rsidRPr="00E827FE">
        <w:rPr>
          <w:spacing w:val="79"/>
          <w:lang w:val="en-GB"/>
        </w:rPr>
        <w:t xml:space="preserve"> </w:t>
      </w:r>
      <w:r w:rsidRPr="00E827FE">
        <w:rPr>
          <w:spacing w:val="-1"/>
          <w:lang w:val="en-GB"/>
        </w:rPr>
        <w:t>consists</w:t>
      </w:r>
      <w:r w:rsidRPr="00E827FE">
        <w:rPr>
          <w:spacing w:val="2"/>
          <w:lang w:val="en-GB"/>
        </w:rPr>
        <w:t xml:space="preserve"> </w:t>
      </w:r>
      <w:r w:rsidRPr="00E827FE">
        <w:rPr>
          <w:spacing w:val="-1"/>
          <w:lang w:val="en-GB"/>
        </w:rPr>
        <w:t>of</w:t>
      </w:r>
      <w:r w:rsidRPr="00E827FE">
        <w:rPr>
          <w:spacing w:val="5"/>
          <w:lang w:val="en-GB"/>
        </w:rPr>
        <w:t xml:space="preserve"> </w:t>
      </w:r>
      <w:r w:rsidRPr="00E827FE">
        <w:rPr>
          <w:spacing w:val="-1"/>
          <w:lang w:val="en-GB"/>
        </w:rPr>
        <w:t>fragile</w:t>
      </w:r>
      <w:r w:rsidRPr="00E827FE">
        <w:rPr>
          <w:spacing w:val="7"/>
          <w:lang w:val="en-GB"/>
        </w:rPr>
        <w:t xml:space="preserve"> </w:t>
      </w:r>
      <w:r w:rsidRPr="00E827FE">
        <w:rPr>
          <w:spacing w:val="-1"/>
          <w:lang w:val="en-GB"/>
        </w:rPr>
        <w:t>and</w:t>
      </w:r>
      <w:r w:rsidRPr="00E827FE">
        <w:rPr>
          <w:spacing w:val="5"/>
          <w:lang w:val="en-GB"/>
        </w:rPr>
        <w:t xml:space="preserve"> </w:t>
      </w:r>
      <w:r w:rsidRPr="00E827FE">
        <w:rPr>
          <w:spacing w:val="-1"/>
          <w:lang w:val="en-GB"/>
        </w:rPr>
        <w:t>delicate</w:t>
      </w:r>
      <w:r w:rsidRPr="00E827FE">
        <w:rPr>
          <w:spacing w:val="4"/>
          <w:lang w:val="en-GB"/>
        </w:rPr>
        <w:t xml:space="preserve"> </w:t>
      </w:r>
      <w:r w:rsidRPr="00E827FE">
        <w:rPr>
          <w:spacing w:val="-1"/>
          <w:lang w:val="en-GB"/>
        </w:rPr>
        <w:t>ice</w:t>
      </w:r>
      <w:r w:rsidRPr="00E827FE">
        <w:rPr>
          <w:spacing w:val="4"/>
          <w:lang w:val="en-GB"/>
        </w:rPr>
        <w:t xml:space="preserve"> </w:t>
      </w:r>
      <w:r w:rsidRPr="00E827FE">
        <w:rPr>
          <w:spacing w:val="-1"/>
          <w:lang w:val="en-GB"/>
        </w:rPr>
        <w:t>needles.</w:t>
      </w:r>
      <w:r w:rsidRPr="00E827FE">
        <w:rPr>
          <w:spacing w:val="9"/>
          <w:lang w:val="en-GB"/>
        </w:rPr>
        <w:t xml:space="preserve"> </w:t>
      </w:r>
      <w:r w:rsidRPr="00E827FE">
        <w:rPr>
          <w:spacing w:val="-1"/>
          <w:lang w:val="en-GB"/>
        </w:rPr>
        <w:t>In</w:t>
      </w:r>
      <w:r w:rsidRPr="00E827FE">
        <w:rPr>
          <w:spacing w:val="5"/>
          <w:lang w:val="en-GB"/>
        </w:rPr>
        <w:t xml:space="preserve"> </w:t>
      </w:r>
      <w:r w:rsidRPr="00E827FE">
        <w:rPr>
          <w:spacing w:val="-1"/>
          <w:lang w:val="en-GB"/>
        </w:rPr>
        <w:t>contrast</w:t>
      </w:r>
      <w:r w:rsidRPr="00E827FE">
        <w:rPr>
          <w:spacing w:val="5"/>
          <w:lang w:val="en-GB"/>
        </w:rPr>
        <w:t xml:space="preserve"> </w:t>
      </w:r>
      <w:r w:rsidRPr="00E827FE">
        <w:rPr>
          <w:lang w:val="en-GB"/>
        </w:rPr>
        <w:t>to</w:t>
      </w:r>
      <w:r w:rsidRPr="00E827FE">
        <w:rPr>
          <w:spacing w:val="3"/>
          <w:lang w:val="en-GB"/>
        </w:rPr>
        <w:t xml:space="preserve"> </w:t>
      </w:r>
      <w:r w:rsidRPr="00E827FE">
        <w:rPr>
          <w:spacing w:val="-1"/>
          <w:lang w:val="en-GB"/>
        </w:rPr>
        <w:t>rime,</w:t>
      </w:r>
      <w:r w:rsidRPr="00E827FE">
        <w:rPr>
          <w:spacing w:val="4"/>
          <w:lang w:val="en-GB"/>
        </w:rPr>
        <w:t xml:space="preserve"> </w:t>
      </w:r>
      <w:r w:rsidRPr="00E827FE">
        <w:rPr>
          <w:spacing w:val="-1"/>
          <w:lang w:val="en-GB"/>
        </w:rPr>
        <w:t>where</w:t>
      </w:r>
      <w:r w:rsidRPr="00E827FE">
        <w:rPr>
          <w:spacing w:val="4"/>
          <w:lang w:val="en-GB"/>
        </w:rPr>
        <w:t xml:space="preserve"> </w:t>
      </w:r>
      <w:r w:rsidRPr="00E827FE">
        <w:rPr>
          <w:spacing w:val="-1"/>
          <w:lang w:val="en-GB"/>
        </w:rPr>
        <w:t>vapour</w:t>
      </w:r>
      <w:r w:rsidRPr="00E827FE">
        <w:rPr>
          <w:spacing w:val="4"/>
          <w:lang w:val="en-GB"/>
        </w:rPr>
        <w:t xml:space="preserve"> </w:t>
      </w:r>
      <w:r w:rsidRPr="00E827FE">
        <w:rPr>
          <w:spacing w:val="-1"/>
          <w:lang w:val="en-GB"/>
        </w:rPr>
        <w:t>first</w:t>
      </w:r>
      <w:r w:rsidRPr="00E827FE">
        <w:rPr>
          <w:spacing w:val="5"/>
          <w:lang w:val="en-GB"/>
        </w:rPr>
        <w:t xml:space="preserve"> </w:t>
      </w:r>
      <w:r w:rsidRPr="00E827FE">
        <w:rPr>
          <w:spacing w:val="-1"/>
          <w:lang w:val="en-GB"/>
        </w:rPr>
        <w:t>condensates</w:t>
      </w:r>
      <w:r w:rsidRPr="00E827FE">
        <w:rPr>
          <w:spacing w:val="4"/>
          <w:lang w:val="en-GB"/>
        </w:rPr>
        <w:t xml:space="preserve"> </w:t>
      </w:r>
      <w:r w:rsidRPr="00E827FE">
        <w:rPr>
          <w:lang w:val="en-GB"/>
        </w:rPr>
        <w:t>to</w:t>
      </w:r>
      <w:r w:rsidRPr="00E827FE">
        <w:rPr>
          <w:spacing w:val="3"/>
          <w:lang w:val="en-GB"/>
        </w:rPr>
        <w:t xml:space="preserve"> </w:t>
      </w:r>
      <w:r w:rsidRPr="00E827FE">
        <w:rPr>
          <w:spacing w:val="-1"/>
          <w:lang w:val="en-GB"/>
        </w:rPr>
        <w:t>droplets</w:t>
      </w:r>
      <w:r w:rsidRPr="00E827FE">
        <w:rPr>
          <w:spacing w:val="3"/>
          <w:lang w:val="en-GB"/>
        </w:rPr>
        <w:t xml:space="preserve"> </w:t>
      </w:r>
      <w:r w:rsidRPr="00E827FE">
        <w:rPr>
          <w:spacing w:val="-1"/>
          <w:lang w:val="en-GB"/>
        </w:rPr>
        <w:t>before</w:t>
      </w:r>
      <w:r w:rsidRPr="00E827FE">
        <w:rPr>
          <w:spacing w:val="97"/>
          <w:lang w:val="en-GB"/>
        </w:rPr>
        <w:t xml:space="preserve"> </w:t>
      </w:r>
      <w:r w:rsidRPr="00E827FE">
        <w:rPr>
          <w:spacing w:val="-1"/>
          <w:lang w:val="en-GB"/>
        </w:rPr>
        <w:t>freezing,</w:t>
      </w:r>
      <w:r w:rsidRPr="00E827FE">
        <w:rPr>
          <w:spacing w:val="9"/>
          <w:lang w:val="en-GB"/>
        </w:rPr>
        <w:t xml:space="preserve"> </w:t>
      </w:r>
      <w:r w:rsidRPr="00E827FE">
        <w:rPr>
          <w:spacing w:val="-1"/>
          <w:lang w:val="en-GB"/>
        </w:rPr>
        <w:t>white</w:t>
      </w:r>
      <w:r w:rsidRPr="00E827FE">
        <w:rPr>
          <w:spacing w:val="7"/>
          <w:lang w:val="en-GB"/>
        </w:rPr>
        <w:t xml:space="preserve"> </w:t>
      </w:r>
      <w:r w:rsidRPr="00E827FE">
        <w:rPr>
          <w:spacing w:val="-1"/>
          <w:lang w:val="en-GB"/>
        </w:rPr>
        <w:t>frost</w:t>
      </w:r>
      <w:r w:rsidRPr="00E827FE">
        <w:rPr>
          <w:spacing w:val="9"/>
          <w:lang w:val="en-GB"/>
        </w:rPr>
        <w:t xml:space="preserve"> </w:t>
      </w:r>
      <w:r w:rsidRPr="00E827FE">
        <w:rPr>
          <w:spacing w:val="-1"/>
          <w:lang w:val="en-GB"/>
        </w:rPr>
        <w:t>and</w:t>
      </w:r>
      <w:r w:rsidRPr="00E827FE">
        <w:rPr>
          <w:spacing w:val="10"/>
          <w:lang w:val="en-GB"/>
        </w:rPr>
        <w:t xml:space="preserve"> </w:t>
      </w:r>
      <w:r w:rsidRPr="00E827FE">
        <w:rPr>
          <w:spacing w:val="-1"/>
          <w:lang w:val="en-GB"/>
        </w:rPr>
        <w:t>hoar</w:t>
      </w:r>
      <w:r w:rsidRPr="00E827FE">
        <w:rPr>
          <w:spacing w:val="9"/>
          <w:lang w:val="en-GB"/>
        </w:rPr>
        <w:t xml:space="preserve"> </w:t>
      </w:r>
      <w:r w:rsidRPr="00E827FE">
        <w:rPr>
          <w:spacing w:val="-1"/>
          <w:lang w:val="en-GB"/>
        </w:rPr>
        <w:t>frost</w:t>
      </w:r>
      <w:r w:rsidRPr="00E827FE">
        <w:rPr>
          <w:spacing w:val="9"/>
          <w:lang w:val="en-GB"/>
        </w:rPr>
        <w:t xml:space="preserve"> </w:t>
      </w:r>
      <w:r w:rsidRPr="00E827FE">
        <w:rPr>
          <w:spacing w:val="-1"/>
          <w:lang w:val="en-GB"/>
        </w:rPr>
        <w:t>forms</w:t>
      </w:r>
      <w:r w:rsidRPr="00E827FE">
        <w:rPr>
          <w:spacing w:val="7"/>
          <w:lang w:val="en-GB"/>
        </w:rPr>
        <w:t xml:space="preserve"> </w:t>
      </w:r>
      <w:r w:rsidRPr="00E827FE">
        <w:rPr>
          <w:lang w:val="en-GB"/>
        </w:rPr>
        <w:t>by</w:t>
      </w:r>
      <w:r w:rsidRPr="00E827FE">
        <w:rPr>
          <w:spacing w:val="9"/>
          <w:lang w:val="en-GB"/>
        </w:rPr>
        <w:t xml:space="preserve"> </w:t>
      </w:r>
      <w:r w:rsidRPr="00E827FE">
        <w:rPr>
          <w:spacing w:val="-1"/>
          <w:lang w:val="en-GB"/>
        </w:rPr>
        <w:t>desublimation</w:t>
      </w:r>
      <w:r w:rsidRPr="00E827FE">
        <w:rPr>
          <w:spacing w:val="10"/>
          <w:lang w:val="en-GB"/>
        </w:rPr>
        <w:t xml:space="preserve"> </w:t>
      </w:r>
      <w:r w:rsidRPr="00E827FE">
        <w:rPr>
          <w:spacing w:val="-1"/>
          <w:lang w:val="en-GB"/>
        </w:rPr>
        <w:t>of</w:t>
      </w:r>
      <w:r w:rsidRPr="00E827FE">
        <w:rPr>
          <w:spacing w:val="8"/>
          <w:lang w:val="en-GB"/>
        </w:rPr>
        <w:t xml:space="preserve"> </w:t>
      </w:r>
      <w:r w:rsidRPr="00E827FE">
        <w:rPr>
          <w:spacing w:val="-1"/>
          <w:lang w:val="en-GB"/>
        </w:rPr>
        <w:t>ice</w:t>
      </w:r>
      <w:r w:rsidRPr="00E827FE">
        <w:rPr>
          <w:spacing w:val="10"/>
          <w:lang w:val="en-GB"/>
        </w:rPr>
        <w:t xml:space="preserve"> </w:t>
      </w:r>
      <w:r w:rsidRPr="00E827FE">
        <w:rPr>
          <w:spacing w:val="-1"/>
          <w:lang w:val="en-GB"/>
        </w:rPr>
        <w:t>directly</w:t>
      </w:r>
      <w:r w:rsidRPr="00E827FE">
        <w:rPr>
          <w:spacing w:val="9"/>
          <w:lang w:val="en-GB"/>
        </w:rPr>
        <w:t xml:space="preserve"> </w:t>
      </w:r>
      <w:r w:rsidRPr="00E827FE">
        <w:rPr>
          <w:spacing w:val="-1"/>
          <w:lang w:val="en-GB"/>
        </w:rPr>
        <w:t>from</w:t>
      </w:r>
      <w:r w:rsidRPr="00E827FE">
        <w:rPr>
          <w:spacing w:val="8"/>
          <w:lang w:val="en-GB"/>
        </w:rPr>
        <w:t xml:space="preserve"> </w:t>
      </w:r>
      <w:r w:rsidRPr="00E827FE">
        <w:rPr>
          <w:spacing w:val="-1"/>
          <w:lang w:val="en-GB"/>
        </w:rPr>
        <w:t>water</w:t>
      </w:r>
      <w:r w:rsidRPr="00E827FE">
        <w:rPr>
          <w:spacing w:val="8"/>
          <w:lang w:val="en-GB"/>
        </w:rPr>
        <w:t xml:space="preserve"> </w:t>
      </w:r>
      <w:r w:rsidRPr="00E827FE">
        <w:rPr>
          <w:spacing w:val="-1"/>
          <w:lang w:val="en-GB"/>
        </w:rPr>
        <w:t>vapour.</w:t>
      </w:r>
      <w:r w:rsidRPr="00E827FE">
        <w:rPr>
          <w:spacing w:val="10"/>
          <w:lang w:val="en-GB"/>
        </w:rPr>
        <w:t xml:space="preserve"> </w:t>
      </w:r>
      <w:r w:rsidRPr="00E827FE">
        <w:rPr>
          <w:spacing w:val="-1"/>
          <w:lang w:val="en-GB"/>
        </w:rPr>
        <w:t>Both</w:t>
      </w:r>
      <w:r w:rsidRPr="00E827FE">
        <w:rPr>
          <w:spacing w:val="9"/>
          <w:lang w:val="en-GB"/>
        </w:rPr>
        <w:t xml:space="preserve"> </w:t>
      </w:r>
      <w:r w:rsidRPr="00E827FE">
        <w:rPr>
          <w:spacing w:val="-1"/>
          <w:lang w:val="en-GB"/>
        </w:rPr>
        <w:t>types</w:t>
      </w:r>
      <w:r w:rsidRPr="00E827FE">
        <w:rPr>
          <w:spacing w:val="7"/>
          <w:lang w:val="en-GB"/>
        </w:rPr>
        <w:t xml:space="preserve"> </w:t>
      </w:r>
      <w:r w:rsidRPr="00E827FE">
        <w:rPr>
          <w:spacing w:val="-1"/>
          <w:lang w:val="en-GB"/>
        </w:rPr>
        <w:t>of</w:t>
      </w:r>
      <w:r w:rsidRPr="00E827FE">
        <w:rPr>
          <w:spacing w:val="12"/>
          <w:lang w:val="en-GB"/>
        </w:rPr>
        <w:t xml:space="preserve"> </w:t>
      </w:r>
      <w:r w:rsidRPr="00E827FE">
        <w:rPr>
          <w:spacing w:val="-1"/>
          <w:lang w:val="en-GB"/>
        </w:rPr>
        <w:t>frost</w:t>
      </w:r>
      <w:r w:rsidRPr="00E827FE">
        <w:rPr>
          <w:spacing w:val="113"/>
          <w:lang w:val="en-GB"/>
        </w:rPr>
        <w:t xml:space="preserve"> </w:t>
      </w:r>
      <w:r w:rsidRPr="00E827FE">
        <w:rPr>
          <w:lang w:val="en-GB"/>
        </w:rPr>
        <w:lastRenderedPageBreak/>
        <w:t>do</w:t>
      </w:r>
      <w:r w:rsidRPr="00E827FE">
        <w:rPr>
          <w:spacing w:val="2"/>
          <w:lang w:val="en-GB"/>
        </w:rPr>
        <w:t xml:space="preserve"> </w:t>
      </w:r>
      <w:r w:rsidRPr="00E827FE">
        <w:rPr>
          <w:spacing w:val="-1"/>
          <w:lang w:val="en-GB"/>
        </w:rPr>
        <w:t>not</w:t>
      </w:r>
      <w:r w:rsidRPr="00E827FE">
        <w:rPr>
          <w:spacing w:val="4"/>
          <w:lang w:val="en-GB"/>
        </w:rPr>
        <w:t xml:space="preserve"> </w:t>
      </w:r>
      <w:r w:rsidRPr="00E827FE">
        <w:rPr>
          <w:spacing w:val="-1"/>
          <w:lang w:val="en-GB"/>
        </w:rPr>
        <w:t>form</w:t>
      </w:r>
      <w:r w:rsidRPr="00E827FE">
        <w:rPr>
          <w:spacing w:val="3"/>
          <w:lang w:val="en-GB"/>
        </w:rPr>
        <w:t xml:space="preserve"> </w:t>
      </w:r>
      <w:r w:rsidRPr="00E827FE">
        <w:rPr>
          <w:spacing w:val="-1"/>
          <w:lang w:val="en-GB"/>
        </w:rPr>
        <w:t>from</w:t>
      </w:r>
      <w:r w:rsidRPr="00E827FE">
        <w:rPr>
          <w:spacing w:val="4"/>
          <w:lang w:val="en-GB"/>
        </w:rPr>
        <w:t xml:space="preserve"> </w:t>
      </w:r>
      <w:r w:rsidRPr="00E827FE">
        <w:rPr>
          <w:spacing w:val="-1"/>
          <w:lang w:val="en-GB"/>
        </w:rPr>
        <w:t>fog</w:t>
      </w:r>
      <w:r w:rsidRPr="00E827FE">
        <w:rPr>
          <w:spacing w:val="5"/>
          <w:lang w:val="en-GB"/>
        </w:rPr>
        <w:t xml:space="preserve"> </w:t>
      </w:r>
      <w:r w:rsidRPr="00E827FE">
        <w:rPr>
          <w:spacing w:val="-1"/>
          <w:lang w:val="en-GB"/>
        </w:rPr>
        <w:t>but</w:t>
      </w:r>
      <w:r w:rsidRPr="00E827FE">
        <w:rPr>
          <w:spacing w:val="5"/>
          <w:lang w:val="en-GB"/>
        </w:rPr>
        <w:t xml:space="preserve"> </w:t>
      </w:r>
      <w:r w:rsidRPr="00E827FE">
        <w:rPr>
          <w:spacing w:val="-1"/>
          <w:lang w:val="en-GB"/>
        </w:rPr>
        <w:t>from</w:t>
      </w:r>
      <w:r w:rsidRPr="00E827FE">
        <w:rPr>
          <w:spacing w:val="4"/>
          <w:lang w:val="en-GB"/>
        </w:rPr>
        <w:t xml:space="preserve"> </w:t>
      </w:r>
      <w:r w:rsidRPr="00E827FE">
        <w:rPr>
          <w:spacing w:val="-1"/>
          <w:lang w:val="en-GB"/>
        </w:rPr>
        <w:t>air</w:t>
      </w:r>
      <w:r w:rsidRPr="00E827FE">
        <w:rPr>
          <w:spacing w:val="4"/>
          <w:lang w:val="en-GB"/>
        </w:rPr>
        <w:t xml:space="preserve"> </w:t>
      </w:r>
      <w:r w:rsidRPr="00E827FE">
        <w:rPr>
          <w:spacing w:val="-1"/>
          <w:lang w:val="en-GB"/>
        </w:rPr>
        <w:t>of</w:t>
      </w:r>
      <w:r w:rsidRPr="00E827FE">
        <w:rPr>
          <w:spacing w:val="5"/>
          <w:lang w:val="en-GB"/>
        </w:rPr>
        <w:t xml:space="preserve"> </w:t>
      </w:r>
      <w:r w:rsidRPr="00E827FE">
        <w:rPr>
          <w:spacing w:val="-1"/>
          <w:lang w:val="en-GB"/>
        </w:rPr>
        <w:t>different</w:t>
      </w:r>
      <w:r w:rsidRPr="00E827FE">
        <w:rPr>
          <w:spacing w:val="5"/>
          <w:lang w:val="en-GB"/>
        </w:rPr>
        <w:t xml:space="preserve"> </w:t>
      </w:r>
      <w:r w:rsidRPr="00E827FE">
        <w:rPr>
          <w:spacing w:val="-1"/>
          <w:lang w:val="en-GB"/>
        </w:rPr>
        <w:t>degrees</w:t>
      </w:r>
      <w:r w:rsidRPr="00E827FE">
        <w:rPr>
          <w:spacing w:val="2"/>
          <w:lang w:val="en-GB"/>
        </w:rPr>
        <w:t xml:space="preserve"> </w:t>
      </w:r>
      <w:r w:rsidRPr="00E827FE">
        <w:rPr>
          <w:spacing w:val="-1"/>
          <w:lang w:val="en-GB"/>
        </w:rPr>
        <w:t>of</w:t>
      </w:r>
      <w:r w:rsidRPr="00E827FE">
        <w:rPr>
          <w:spacing w:val="11"/>
          <w:lang w:val="en-GB"/>
        </w:rPr>
        <w:t xml:space="preserve"> </w:t>
      </w:r>
      <w:hyperlink r:id="rId36">
        <w:r w:rsidRPr="00E827FE">
          <w:rPr>
            <w:spacing w:val="-1"/>
            <w:lang w:val="en-GB"/>
          </w:rPr>
          <w:t>relative</w:t>
        </w:r>
        <w:r w:rsidRPr="00E827FE">
          <w:rPr>
            <w:spacing w:val="4"/>
            <w:lang w:val="en-GB"/>
          </w:rPr>
          <w:t xml:space="preserve"> </w:t>
        </w:r>
        <w:r w:rsidRPr="00E827FE">
          <w:rPr>
            <w:spacing w:val="-1"/>
            <w:lang w:val="en-GB"/>
          </w:rPr>
          <w:t>humidity</w:t>
        </w:r>
      </w:hyperlink>
      <w:r w:rsidRPr="00E827FE">
        <w:rPr>
          <w:spacing w:val="6"/>
          <w:lang w:val="en-GB"/>
        </w:rPr>
        <w:t xml:space="preserve"> </w:t>
      </w:r>
      <w:r w:rsidRPr="00E827FE">
        <w:rPr>
          <w:spacing w:val="-1"/>
          <w:lang w:val="en-GB"/>
        </w:rPr>
        <w:t>at</w:t>
      </w:r>
      <w:r w:rsidRPr="00E827FE">
        <w:rPr>
          <w:spacing w:val="5"/>
          <w:lang w:val="en-GB"/>
        </w:rPr>
        <w:t xml:space="preserve"> </w:t>
      </w:r>
      <w:r w:rsidRPr="00E827FE">
        <w:rPr>
          <w:spacing w:val="-1"/>
          <w:lang w:val="en-GB"/>
        </w:rPr>
        <w:t>low</w:t>
      </w:r>
      <w:r w:rsidRPr="00E827FE">
        <w:rPr>
          <w:spacing w:val="5"/>
          <w:lang w:val="en-GB"/>
        </w:rPr>
        <w:t xml:space="preserve"> </w:t>
      </w:r>
      <w:hyperlink r:id="rId37">
        <w:r w:rsidRPr="00E827FE">
          <w:rPr>
            <w:spacing w:val="-1"/>
            <w:lang w:val="en-GB"/>
          </w:rPr>
          <w:t>temperatures</w:t>
        </w:r>
      </w:hyperlink>
      <w:r w:rsidRPr="00E827FE">
        <w:rPr>
          <w:spacing w:val="-1"/>
          <w:lang w:val="en-GB"/>
        </w:rPr>
        <w:t>.</w:t>
      </w:r>
      <w:r w:rsidRPr="00E827FE">
        <w:rPr>
          <w:spacing w:val="6"/>
          <w:lang w:val="en-GB"/>
        </w:rPr>
        <w:t xml:space="preserve"> </w:t>
      </w:r>
      <w:r w:rsidRPr="00E827FE">
        <w:rPr>
          <w:spacing w:val="-1"/>
          <w:lang w:val="en-GB"/>
        </w:rPr>
        <w:t>Frost</w:t>
      </w:r>
      <w:r w:rsidRPr="00E827FE">
        <w:rPr>
          <w:spacing w:val="4"/>
          <w:lang w:val="en-GB"/>
        </w:rPr>
        <w:t xml:space="preserve"> </w:t>
      </w:r>
      <w:r w:rsidRPr="00E827FE">
        <w:rPr>
          <w:spacing w:val="-1"/>
          <w:lang w:val="en-GB"/>
        </w:rPr>
        <w:t>and</w:t>
      </w:r>
      <w:r w:rsidRPr="00E827FE">
        <w:rPr>
          <w:spacing w:val="5"/>
          <w:lang w:val="en-GB"/>
        </w:rPr>
        <w:t xml:space="preserve"> </w:t>
      </w:r>
      <w:r w:rsidRPr="00E827FE">
        <w:rPr>
          <w:spacing w:val="-1"/>
          <w:lang w:val="en-GB"/>
        </w:rPr>
        <w:t>rime</w:t>
      </w:r>
      <w:r w:rsidRPr="00E827FE">
        <w:rPr>
          <w:spacing w:val="4"/>
          <w:lang w:val="en-GB"/>
        </w:rPr>
        <w:t xml:space="preserve"> </w:t>
      </w:r>
      <w:r w:rsidRPr="00E827FE">
        <w:rPr>
          <w:spacing w:val="-1"/>
          <w:lang w:val="en-GB"/>
        </w:rPr>
        <w:t>is</w:t>
      </w:r>
      <w:r w:rsidRPr="00E827FE">
        <w:rPr>
          <w:spacing w:val="101"/>
          <w:w w:val="99"/>
          <w:lang w:val="en-GB"/>
        </w:rPr>
        <w:t xml:space="preserve"> </w:t>
      </w:r>
      <w:r w:rsidRPr="00E827FE">
        <w:rPr>
          <w:spacing w:val="-1"/>
          <w:lang w:val="en-GB"/>
        </w:rPr>
        <w:t>less dense</w:t>
      </w:r>
      <w:r w:rsidRPr="00E827FE">
        <w:rPr>
          <w:lang w:val="en-GB"/>
        </w:rPr>
        <w:t xml:space="preserve"> </w:t>
      </w:r>
      <w:r w:rsidRPr="00E827FE">
        <w:rPr>
          <w:spacing w:val="-1"/>
          <w:lang w:val="en-GB"/>
        </w:rPr>
        <w:t>than</w:t>
      </w:r>
      <w:r w:rsidRPr="00E827FE">
        <w:rPr>
          <w:lang w:val="en-GB"/>
        </w:rPr>
        <w:t xml:space="preserve"> </w:t>
      </w:r>
      <w:r w:rsidRPr="00E827FE">
        <w:rPr>
          <w:spacing w:val="-1"/>
          <w:lang w:val="en-GB"/>
        </w:rPr>
        <w:t>solid</w:t>
      </w:r>
      <w:r w:rsidRPr="00E827FE">
        <w:rPr>
          <w:lang w:val="en-GB"/>
        </w:rPr>
        <w:t xml:space="preserve"> </w:t>
      </w:r>
      <w:r w:rsidRPr="00E827FE">
        <w:rPr>
          <w:spacing w:val="-1"/>
          <w:lang w:val="en-GB"/>
        </w:rPr>
        <w:t>ice and</w:t>
      </w:r>
      <w:r w:rsidRPr="00E827FE">
        <w:rPr>
          <w:spacing w:val="1"/>
          <w:lang w:val="en-GB"/>
        </w:rPr>
        <w:t xml:space="preserve"> </w:t>
      </w:r>
      <w:r w:rsidRPr="00E827FE">
        <w:rPr>
          <w:spacing w:val="-1"/>
          <w:lang w:val="en-GB"/>
        </w:rPr>
        <w:t xml:space="preserve">adheres </w:t>
      </w:r>
      <w:r w:rsidRPr="00E827FE">
        <w:rPr>
          <w:lang w:val="en-GB"/>
        </w:rPr>
        <w:t>to</w:t>
      </w:r>
      <w:r w:rsidRPr="00E827FE">
        <w:rPr>
          <w:spacing w:val="-1"/>
          <w:lang w:val="en-GB"/>
        </w:rPr>
        <w:t xml:space="preserve"> objects</w:t>
      </w:r>
      <w:r w:rsidRPr="00E827FE">
        <w:rPr>
          <w:lang w:val="en-GB"/>
        </w:rPr>
        <w:t xml:space="preserve"> </w:t>
      </w:r>
      <w:r w:rsidRPr="00E827FE">
        <w:rPr>
          <w:spacing w:val="-1"/>
          <w:lang w:val="en-GB"/>
        </w:rPr>
        <w:t>less tenaciously.</w:t>
      </w:r>
      <w:r w:rsidRPr="00E827FE">
        <w:rPr>
          <w:lang w:val="en-GB"/>
        </w:rPr>
        <w:t xml:space="preserve"> </w:t>
      </w:r>
      <w:r w:rsidRPr="00E827FE">
        <w:rPr>
          <w:spacing w:val="-1"/>
          <w:lang w:val="en-GB"/>
        </w:rPr>
        <w:t>Their</w:t>
      </w:r>
      <w:r w:rsidRPr="00E827FE">
        <w:rPr>
          <w:lang w:val="en-GB"/>
        </w:rPr>
        <w:t xml:space="preserve"> </w:t>
      </w:r>
      <w:r w:rsidRPr="00E827FE">
        <w:rPr>
          <w:spacing w:val="-1"/>
          <w:lang w:val="en-GB"/>
        </w:rPr>
        <w:t>damage</w:t>
      </w:r>
      <w:r w:rsidRPr="00E827FE">
        <w:rPr>
          <w:lang w:val="en-GB"/>
        </w:rPr>
        <w:t xml:space="preserve"> </w:t>
      </w:r>
      <w:r w:rsidRPr="00E827FE">
        <w:rPr>
          <w:spacing w:val="-1"/>
          <w:lang w:val="en-GB"/>
        </w:rPr>
        <w:t>potential is</w:t>
      </w:r>
      <w:r w:rsidRPr="00E827FE">
        <w:rPr>
          <w:lang w:val="en-GB"/>
        </w:rPr>
        <w:t xml:space="preserve"> </w:t>
      </w:r>
      <w:r w:rsidRPr="00E827FE">
        <w:rPr>
          <w:spacing w:val="-1"/>
          <w:lang w:val="en-GB"/>
        </w:rPr>
        <w:t>therefore less than</w:t>
      </w:r>
      <w:r w:rsidRPr="00E827FE">
        <w:rPr>
          <w:lang w:val="en-GB"/>
        </w:rPr>
        <w:t xml:space="preserve"> </w:t>
      </w:r>
      <w:r w:rsidRPr="00E827FE">
        <w:rPr>
          <w:spacing w:val="-1"/>
          <w:lang w:val="en-GB"/>
        </w:rPr>
        <w:t>that</w:t>
      </w:r>
      <w:r w:rsidRPr="00E827FE">
        <w:rPr>
          <w:spacing w:val="93"/>
          <w:lang w:val="en-GB"/>
        </w:rPr>
        <w:t xml:space="preserve"> </w:t>
      </w:r>
      <w:r w:rsidRPr="00E827FE">
        <w:rPr>
          <w:spacing w:val="-1"/>
          <w:lang w:val="en-GB"/>
        </w:rPr>
        <w:t>of clear ice</w:t>
      </w:r>
      <w:r w:rsidRPr="00E827FE">
        <w:rPr>
          <w:lang w:val="en-GB"/>
        </w:rPr>
        <w:t xml:space="preserve"> </w:t>
      </w:r>
      <w:r w:rsidRPr="00E827FE">
        <w:rPr>
          <w:spacing w:val="-1"/>
          <w:lang w:val="en-GB"/>
        </w:rPr>
        <w:t>covering</w:t>
      </w:r>
      <w:r w:rsidRPr="00E827FE">
        <w:rPr>
          <w:lang w:val="en-GB"/>
        </w:rPr>
        <w:t xml:space="preserve"> </w:t>
      </w:r>
      <w:r w:rsidRPr="00E827FE">
        <w:rPr>
          <w:spacing w:val="-1"/>
          <w:lang w:val="en-GB"/>
        </w:rPr>
        <w:t>objects</w:t>
      </w:r>
      <w:r w:rsidRPr="00E827FE">
        <w:rPr>
          <w:spacing w:val="-2"/>
          <w:lang w:val="en-GB"/>
        </w:rPr>
        <w:t xml:space="preserve"> (N34,</w:t>
      </w:r>
      <w:r w:rsidRPr="00E827FE">
        <w:rPr>
          <w:lang w:val="en-GB"/>
        </w:rPr>
        <w:t xml:space="preserve"> </w:t>
      </w:r>
      <w:r w:rsidRPr="00E827FE">
        <w:rPr>
          <w:spacing w:val="-1"/>
          <w:lang w:val="en-GB"/>
        </w:rPr>
        <w:t>Icing).</w:t>
      </w:r>
    </w:p>
    <w:p w:rsidR="00F2269D" w:rsidRPr="00E827FE" w:rsidRDefault="001B5DCF" w:rsidP="00D67208">
      <w:pPr>
        <w:pStyle w:val="Corpsdetexte"/>
        <w:spacing w:before="139"/>
        <w:ind w:right="152"/>
        <w:jc w:val="both"/>
        <w:rPr>
          <w:lang w:val="en-GB"/>
        </w:rPr>
      </w:pPr>
      <w:r w:rsidRPr="00E827FE">
        <w:rPr>
          <w:b/>
          <w:i/>
          <w:lang w:val="en-GB"/>
        </w:rPr>
        <w:t>[N42]</w:t>
      </w:r>
      <w:r w:rsidRPr="00E827FE">
        <w:rPr>
          <w:b/>
          <w:i/>
          <w:spacing w:val="7"/>
          <w:lang w:val="en-GB"/>
        </w:rPr>
        <w:t xml:space="preserve"> </w:t>
      </w:r>
      <w:r w:rsidRPr="00E827FE">
        <w:rPr>
          <w:b/>
          <w:i/>
          <w:spacing w:val="-1"/>
          <w:lang w:val="en-GB"/>
        </w:rPr>
        <w:t>Waterspout.</w:t>
      </w:r>
      <w:r w:rsidRPr="00E827FE">
        <w:rPr>
          <w:b/>
          <w:i/>
          <w:spacing w:val="10"/>
          <w:lang w:val="en-GB"/>
        </w:rPr>
        <w:t xml:space="preserve"> </w:t>
      </w:r>
      <w:r w:rsidRPr="00E827FE">
        <w:rPr>
          <w:lang w:val="en-GB"/>
        </w:rPr>
        <w:t>A</w:t>
      </w:r>
      <w:r w:rsidRPr="00E827FE">
        <w:rPr>
          <w:spacing w:val="9"/>
          <w:lang w:val="en-GB"/>
        </w:rPr>
        <w:t xml:space="preserve"> </w:t>
      </w:r>
      <w:r w:rsidRPr="00E827FE">
        <w:rPr>
          <w:spacing w:val="-1"/>
          <w:lang w:val="en-GB"/>
        </w:rPr>
        <w:t>waterspout</w:t>
      </w:r>
      <w:r w:rsidRPr="00E827FE">
        <w:rPr>
          <w:spacing w:val="10"/>
          <w:lang w:val="en-GB"/>
        </w:rPr>
        <w:t xml:space="preserve"> </w:t>
      </w:r>
      <w:r w:rsidRPr="00E827FE">
        <w:rPr>
          <w:spacing w:val="-1"/>
          <w:lang w:val="en-GB"/>
        </w:rPr>
        <w:t>(tornado</w:t>
      </w:r>
      <w:r w:rsidRPr="00E827FE">
        <w:rPr>
          <w:spacing w:val="8"/>
          <w:lang w:val="en-GB"/>
        </w:rPr>
        <w:t xml:space="preserve"> </w:t>
      </w:r>
      <w:r w:rsidRPr="00E827FE">
        <w:rPr>
          <w:spacing w:val="-1"/>
          <w:lang w:val="en-GB"/>
        </w:rPr>
        <w:t>occurring</w:t>
      </w:r>
      <w:r w:rsidRPr="00E827FE">
        <w:rPr>
          <w:spacing w:val="9"/>
          <w:lang w:val="en-GB"/>
        </w:rPr>
        <w:t xml:space="preserve"> </w:t>
      </w:r>
      <w:r w:rsidRPr="00E827FE">
        <w:rPr>
          <w:spacing w:val="-1"/>
          <w:lang w:val="en-GB"/>
        </w:rPr>
        <w:t>over</w:t>
      </w:r>
      <w:r w:rsidRPr="00E827FE">
        <w:rPr>
          <w:spacing w:val="13"/>
          <w:lang w:val="en-GB"/>
        </w:rPr>
        <w:t xml:space="preserve"> </w:t>
      </w:r>
      <w:r w:rsidRPr="00E827FE">
        <w:rPr>
          <w:spacing w:val="-1"/>
          <w:lang w:val="en-GB"/>
        </w:rPr>
        <w:t>water)</w:t>
      </w:r>
      <w:r w:rsidRPr="00E827FE">
        <w:rPr>
          <w:spacing w:val="9"/>
          <w:lang w:val="en-GB"/>
        </w:rPr>
        <w:t xml:space="preserve"> </w:t>
      </w:r>
      <w:r w:rsidRPr="00E827FE">
        <w:rPr>
          <w:spacing w:val="-1"/>
          <w:lang w:val="en-GB"/>
        </w:rPr>
        <w:t>is</w:t>
      </w:r>
      <w:r w:rsidRPr="00E827FE">
        <w:rPr>
          <w:spacing w:val="9"/>
          <w:lang w:val="en-GB"/>
        </w:rPr>
        <w:t xml:space="preserve"> </w:t>
      </w:r>
      <w:r w:rsidRPr="00E827FE">
        <w:rPr>
          <w:lang w:val="en-GB"/>
        </w:rPr>
        <w:t>a</w:t>
      </w:r>
      <w:r w:rsidRPr="00E827FE">
        <w:rPr>
          <w:spacing w:val="8"/>
          <w:lang w:val="en-GB"/>
        </w:rPr>
        <w:t xml:space="preserve"> </w:t>
      </w:r>
      <w:r w:rsidRPr="00E827FE">
        <w:rPr>
          <w:spacing w:val="-1"/>
          <w:lang w:val="en-GB"/>
        </w:rPr>
        <w:t>small</w:t>
      </w:r>
      <w:r w:rsidRPr="00E827FE">
        <w:rPr>
          <w:spacing w:val="10"/>
          <w:lang w:val="en-GB"/>
        </w:rPr>
        <w:t xml:space="preserve"> </w:t>
      </w:r>
      <w:r w:rsidRPr="00E827FE">
        <w:rPr>
          <w:spacing w:val="-1"/>
          <w:lang w:val="en-GB"/>
        </w:rPr>
        <w:t>and</w:t>
      </w:r>
      <w:r w:rsidRPr="00E827FE">
        <w:rPr>
          <w:spacing w:val="9"/>
          <w:lang w:val="en-GB"/>
        </w:rPr>
        <w:t xml:space="preserve"> </w:t>
      </w:r>
      <w:r w:rsidRPr="00E827FE">
        <w:rPr>
          <w:lang w:val="en-GB"/>
        </w:rPr>
        <w:t>weak</w:t>
      </w:r>
      <w:r w:rsidRPr="00E827FE">
        <w:rPr>
          <w:spacing w:val="8"/>
          <w:lang w:val="en-GB"/>
        </w:rPr>
        <w:t xml:space="preserve"> </w:t>
      </w:r>
      <w:r w:rsidRPr="00E827FE">
        <w:rPr>
          <w:spacing w:val="-1"/>
          <w:lang w:val="en-GB"/>
        </w:rPr>
        <w:t>rotating</w:t>
      </w:r>
      <w:r w:rsidRPr="00E827FE">
        <w:rPr>
          <w:spacing w:val="10"/>
          <w:lang w:val="en-GB"/>
        </w:rPr>
        <w:t xml:space="preserve"> </w:t>
      </w:r>
      <w:r w:rsidRPr="00E827FE">
        <w:rPr>
          <w:spacing w:val="-1"/>
          <w:lang w:val="en-GB"/>
        </w:rPr>
        <w:t>column</w:t>
      </w:r>
      <w:r w:rsidRPr="00E827FE">
        <w:rPr>
          <w:spacing w:val="10"/>
          <w:lang w:val="en-GB"/>
        </w:rPr>
        <w:t xml:space="preserve"> </w:t>
      </w:r>
      <w:r w:rsidRPr="00E827FE">
        <w:rPr>
          <w:spacing w:val="-1"/>
          <w:lang w:val="en-GB"/>
        </w:rPr>
        <w:t>of</w:t>
      </w:r>
      <w:r w:rsidRPr="00E827FE">
        <w:rPr>
          <w:spacing w:val="8"/>
          <w:lang w:val="en-GB"/>
        </w:rPr>
        <w:t xml:space="preserve"> </w:t>
      </w:r>
      <w:r w:rsidRPr="00E827FE">
        <w:rPr>
          <w:lang w:val="en-GB"/>
        </w:rPr>
        <w:t>air</w:t>
      </w:r>
      <w:r w:rsidRPr="00E827FE">
        <w:rPr>
          <w:spacing w:val="11"/>
          <w:lang w:val="en-GB"/>
        </w:rPr>
        <w:t xml:space="preserve"> </w:t>
      </w:r>
      <w:r w:rsidRPr="00E827FE">
        <w:rPr>
          <w:spacing w:val="-1"/>
          <w:lang w:val="en-GB"/>
        </w:rPr>
        <w:t>over</w:t>
      </w:r>
      <w:r w:rsidRPr="00E827FE">
        <w:rPr>
          <w:spacing w:val="88"/>
          <w:lang w:val="en-GB"/>
        </w:rPr>
        <w:t xml:space="preserve"> </w:t>
      </w:r>
      <w:r w:rsidRPr="00E827FE">
        <w:rPr>
          <w:spacing w:val="-1"/>
          <w:lang w:val="en-GB"/>
        </w:rPr>
        <w:t>water.</w:t>
      </w:r>
      <w:r w:rsidRPr="00E827FE">
        <w:rPr>
          <w:spacing w:val="6"/>
          <w:lang w:val="en-GB"/>
        </w:rPr>
        <w:t xml:space="preserve"> </w:t>
      </w:r>
      <w:r w:rsidRPr="00E827FE">
        <w:rPr>
          <w:spacing w:val="-1"/>
          <w:lang w:val="en-GB"/>
        </w:rPr>
        <w:t>It</w:t>
      </w:r>
      <w:r w:rsidRPr="00E827FE">
        <w:rPr>
          <w:spacing w:val="7"/>
          <w:lang w:val="en-GB"/>
        </w:rPr>
        <w:t xml:space="preserve"> </w:t>
      </w:r>
      <w:r w:rsidRPr="00E827FE">
        <w:rPr>
          <w:spacing w:val="-1"/>
          <w:lang w:val="en-GB"/>
        </w:rPr>
        <w:t>consists</w:t>
      </w:r>
      <w:r w:rsidRPr="00E827FE">
        <w:rPr>
          <w:spacing w:val="6"/>
          <w:lang w:val="en-GB"/>
        </w:rPr>
        <w:t xml:space="preserve"> </w:t>
      </w:r>
      <w:r w:rsidRPr="00E827FE">
        <w:rPr>
          <w:spacing w:val="-1"/>
          <w:lang w:val="en-GB"/>
        </w:rPr>
        <w:t>of</w:t>
      </w:r>
      <w:r w:rsidRPr="00E827FE">
        <w:rPr>
          <w:spacing w:val="10"/>
          <w:lang w:val="en-GB"/>
        </w:rPr>
        <w:t xml:space="preserve"> </w:t>
      </w:r>
      <w:r w:rsidRPr="00E827FE">
        <w:rPr>
          <w:lang w:val="en-GB"/>
        </w:rPr>
        <w:t>a</w:t>
      </w:r>
      <w:r w:rsidRPr="00E827FE">
        <w:rPr>
          <w:spacing w:val="8"/>
          <w:lang w:val="en-GB"/>
        </w:rPr>
        <w:t xml:space="preserve"> </w:t>
      </w:r>
      <w:r w:rsidRPr="00E827FE">
        <w:rPr>
          <w:spacing w:val="-1"/>
          <w:lang w:val="en-GB"/>
        </w:rPr>
        <w:t>columnar</w:t>
      </w:r>
      <w:r w:rsidRPr="00E827FE">
        <w:rPr>
          <w:spacing w:val="6"/>
          <w:lang w:val="en-GB"/>
        </w:rPr>
        <w:t xml:space="preserve"> </w:t>
      </w:r>
      <w:r w:rsidRPr="00E827FE">
        <w:rPr>
          <w:spacing w:val="-1"/>
          <w:lang w:val="en-GB"/>
        </w:rPr>
        <w:t>vortex</w:t>
      </w:r>
      <w:r w:rsidRPr="00E827FE">
        <w:rPr>
          <w:spacing w:val="8"/>
          <w:lang w:val="en-GB"/>
        </w:rPr>
        <w:t xml:space="preserve"> </w:t>
      </w:r>
      <w:r w:rsidRPr="00E827FE">
        <w:rPr>
          <w:spacing w:val="-1"/>
          <w:lang w:val="en-GB"/>
        </w:rPr>
        <w:t>which</w:t>
      </w:r>
      <w:r w:rsidRPr="00E827FE">
        <w:rPr>
          <w:spacing w:val="9"/>
          <w:lang w:val="en-GB"/>
        </w:rPr>
        <w:t xml:space="preserve"> </w:t>
      </w:r>
      <w:r w:rsidRPr="00E827FE">
        <w:rPr>
          <w:spacing w:val="-1"/>
          <w:lang w:val="en-GB"/>
        </w:rPr>
        <w:t>is</w:t>
      </w:r>
      <w:r w:rsidRPr="00E827FE">
        <w:rPr>
          <w:spacing w:val="8"/>
          <w:lang w:val="en-GB"/>
        </w:rPr>
        <w:t xml:space="preserve"> </w:t>
      </w:r>
      <w:r w:rsidRPr="00E827FE">
        <w:rPr>
          <w:spacing w:val="-1"/>
          <w:lang w:val="en-GB"/>
        </w:rPr>
        <w:t>upwards</w:t>
      </w:r>
      <w:r w:rsidRPr="00E827FE">
        <w:rPr>
          <w:spacing w:val="8"/>
          <w:lang w:val="en-GB"/>
        </w:rPr>
        <w:t xml:space="preserve"> </w:t>
      </w:r>
      <w:r w:rsidRPr="00E827FE">
        <w:rPr>
          <w:spacing w:val="-1"/>
          <w:lang w:val="en-GB"/>
        </w:rPr>
        <w:t>connected</w:t>
      </w:r>
      <w:r w:rsidRPr="00E827FE">
        <w:rPr>
          <w:spacing w:val="6"/>
          <w:lang w:val="en-GB"/>
        </w:rPr>
        <w:t xml:space="preserve"> </w:t>
      </w:r>
      <w:r w:rsidRPr="00E827FE">
        <w:rPr>
          <w:lang w:val="en-GB"/>
        </w:rPr>
        <w:t>to</w:t>
      </w:r>
      <w:r w:rsidRPr="00E827FE">
        <w:rPr>
          <w:spacing w:val="6"/>
          <w:lang w:val="en-GB"/>
        </w:rPr>
        <w:t xml:space="preserve"> </w:t>
      </w:r>
      <w:r w:rsidRPr="00E827FE">
        <w:rPr>
          <w:lang w:val="en-GB"/>
        </w:rPr>
        <w:t>a</w:t>
      </w:r>
      <w:r w:rsidRPr="00E827FE">
        <w:rPr>
          <w:spacing w:val="6"/>
          <w:lang w:val="en-GB"/>
        </w:rPr>
        <w:t xml:space="preserve"> </w:t>
      </w:r>
      <w:r w:rsidRPr="00E827FE">
        <w:rPr>
          <w:lang w:val="en-GB"/>
        </w:rPr>
        <w:t>funnel-shaped</w:t>
      </w:r>
      <w:r w:rsidRPr="00E827FE">
        <w:rPr>
          <w:spacing w:val="7"/>
          <w:lang w:val="en-GB"/>
        </w:rPr>
        <w:t xml:space="preserve"> </w:t>
      </w:r>
      <w:r w:rsidRPr="00E827FE">
        <w:rPr>
          <w:spacing w:val="-1"/>
          <w:lang w:val="en-GB"/>
        </w:rPr>
        <w:t>cloud.</w:t>
      </w:r>
      <w:r w:rsidRPr="00E827FE">
        <w:rPr>
          <w:spacing w:val="7"/>
          <w:lang w:val="en-GB"/>
        </w:rPr>
        <w:t xml:space="preserve"> </w:t>
      </w:r>
      <w:r w:rsidRPr="00E827FE">
        <w:rPr>
          <w:spacing w:val="-1"/>
          <w:lang w:val="en-GB"/>
        </w:rPr>
        <w:t>The</w:t>
      </w:r>
      <w:r w:rsidRPr="00E827FE">
        <w:rPr>
          <w:spacing w:val="7"/>
          <w:lang w:val="en-GB"/>
        </w:rPr>
        <w:t xml:space="preserve"> </w:t>
      </w:r>
      <w:r w:rsidRPr="00E827FE">
        <w:rPr>
          <w:spacing w:val="-1"/>
          <w:lang w:val="en-GB"/>
        </w:rPr>
        <w:t>phenomenon</w:t>
      </w:r>
      <w:r w:rsidRPr="00E827FE">
        <w:rPr>
          <w:spacing w:val="7"/>
          <w:lang w:val="en-GB"/>
        </w:rPr>
        <w:t xml:space="preserve"> </w:t>
      </w:r>
      <w:r w:rsidRPr="00E827FE">
        <w:rPr>
          <w:lang w:val="en-GB"/>
        </w:rPr>
        <w:t>is</w:t>
      </w:r>
      <w:r w:rsidRPr="00E827FE">
        <w:rPr>
          <w:spacing w:val="79"/>
          <w:w w:val="99"/>
          <w:lang w:val="en-GB"/>
        </w:rPr>
        <w:t xml:space="preserve"> </w:t>
      </w:r>
      <w:r w:rsidRPr="00E827FE">
        <w:rPr>
          <w:spacing w:val="-1"/>
          <w:lang w:val="en-GB"/>
        </w:rPr>
        <w:t>mostly</w:t>
      </w:r>
      <w:r w:rsidRPr="00E827FE">
        <w:rPr>
          <w:spacing w:val="2"/>
          <w:lang w:val="en-GB"/>
        </w:rPr>
        <w:t xml:space="preserve"> </w:t>
      </w:r>
      <w:r w:rsidRPr="00E827FE">
        <w:rPr>
          <w:spacing w:val="-1"/>
          <w:lang w:val="en-GB"/>
        </w:rPr>
        <w:t>weaker</w:t>
      </w:r>
      <w:r w:rsidRPr="00E827FE">
        <w:rPr>
          <w:spacing w:val="1"/>
          <w:lang w:val="en-GB"/>
        </w:rPr>
        <w:t xml:space="preserve"> </w:t>
      </w:r>
      <w:r w:rsidRPr="00E827FE">
        <w:rPr>
          <w:spacing w:val="-1"/>
          <w:lang w:val="en-GB"/>
        </w:rPr>
        <w:t>than</w:t>
      </w:r>
      <w:r w:rsidRPr="00E827FE">
        <w:rPr>
          <w:spacing w:val="2"/>
          <w:lang w:val="en-GB"/>
        </w:rPr>
        <w:t xml:space="preserve"> </w:t>
      </w:r>
      <w:r w:rsidRPr="00E827FE">
        <w:rPr>
          <w:spacing w:val="-1"/>
          <w:lang w:val="en-GB"/>
        </w:rPr>
        <w:t>tornadoes</w:t>
      </w:r>
      <w:r w:rsidRPr="00E827FE">
        <w:rPr>
          <w:spacing w:val="3"/>
          <w:lang w:val="en-GB"/>
        </w:rPr>
        <w:t xml:space="preserve"> </w:t>
      </w:r>
      <w:r w:rsidRPr="00E827FE">
        <w:rPr>
          <w:spacing w:val="-1"/>
          <w:lang w:val="en-GB"/>
        </w:rPr>
        <w:t>on</w:t>
      </w:r>
      <w:r w:rsidRPr="00E827FE">
        <w:rPr>
          <w:spacing w:val="2"/>
          <w:lang w:val="en-GB"/>
        </w:rPr>
        <w:t xml:space="preserve"> </w:t>
      </w:r>
      <w:r w:rsidRPr="00E827FE">
        <w:rPr>
          <w:spacing w:val="-1"/>
          <w:lang w:val="en-GB"/>
        </w:rPr>
        <w:t>land.</w:t>
      </w:r>
      <w:r w:rsidRPr="00E827FE">
        <w:rPr>
          <w:spacing w:val="3"/>
          <w:lang w:val="en-GB"/>
        </w:rPr>
        <w:t xml:space="preserve"> </w:t>
      </w:r>
      <w:r w:rsidRPr="00E827FE">
        <w:rPr>
          <w:spacing w:val="-1"/>
          <w:lang w:val="en-GB"/>
        </w:rPr>
        <w:t>Most</w:t>
      </w:r>
      <w:r w:rsidRPr="00E827FE">
        <w:rPr>
          <w:spacing w:val="2"/>
          <w:lang w:val="en-GB"/>
        </w:rPr>
        <w:t xml:space="preserve"> </w:t>
      </w:r>
      <w:r w:rsidRPr="00E827FE">
        <w:rPr>
          <w:spacing w:val="-1"/>
          <w:lang w:val="en-GB"/>
        </w:rPr>
        <w:t>of</w:t>
      </w:r>
      <w:r w:rsidRPr="00E827FE">
        <w:rPr>
          <w:spacing w:val="3"/>
          <w:lang w:val="en-GB"/>
        </w:rPr>
        <w:t xml:space="preserve"> </w:t>
      </w:r>
      <w:r w:rsidRPr="00E827FE">
        <w:rPr>
          <w:spacing w:val="-1"/>
          <w:lang w:val="en-GB"/>
        </w:rPr>
        <w:t>the</w:t>
      </w:r>
      <w:r w:rsidRPr="00E827FE">
        <w:rPr>
          <w:spacing w:val="2"/>
          <w:lang w:val="en-GB"/>
        </w:rPr>
        <w:t xml:space="preserve"> </w:t>
      </w:r>
      <w:r w:rsidRPr="00E827FE">
        <w:rPr>
          <w:spacing w:val="-1"/>
          <w:lang w:val="en-GB"/>
        </w:rPr>
        <w:t>water</w:t>
      </w:r>
      <w:r w:rsidRPr="00E827FE">
        <w:rPr>
          <w:spacing w:val="1"/>
          <w:lang w:val="en-GB"/>
        </w:rPr>
        <w:t xml:space="preserve"> </w:t>
      </w:r>
      <w:r w:rsidRPr="00E827FE">
        <w:rPr>
          <w:spacing w:val="-1"/>
          <w:lang w:val="en-GB"/>
        </w:rPr>
        <w:t>contained</w:t>
      </w:r>
      <w:r w:rsidRPr="00E827FE">
        <w:rPr>
          <w:spacing w:val="2"/>
          <w:lang w:val="en-GB"/>
        </w:rPr>
        <w:t xml:space="preserve"> </w:t>
      </w:r>
      <w:r w:rsidRPr="00E827FE">
        <w:rPr>
          <w:spacing w:val="-1"/>
          <w:lang w:val="en-GB"/>
        </w:rPr>
        <w:t>in</w:t>
      </w:r>
      <w:r w:rsidRPr="00E827FE">
        <w:rPr>
          <w:spacing w:val="2"/>
          <w:lang w:val="en-GB"/>
        </w:rPr>
        <w:t xml:space="preserve"> </w:t>
      </w:r>
      <w:r w:rsidRPr="00E827FE">
        <w:rPr>
          <w:spacing w:val="-1"/>
          <w:lang w:val="en-GB"/>
        </w:rPr>
        <w:t>the</w:t>
      </w:r>
      <w:r w:rsidRPr="00E827FE">
        <w:rPr>
          <w:spacing w:val="2"/>
          <w:lang w:val="en-GB"/>
        </w:rPr>
        <w:t xml:space="preserve"> </w:t>
      </w:r>
      <w:r w:rsidRPr="00E827FE">
        <w:rPr>
          <w:spacing w:val="-1"/>
          <w:lang w:val="en-GB"/>
        </w:rPr>
        <w:t>funnel</w:t>
      </w:r>
      <w:r w:rsidRPr="00E827FE">
        <w:rPr>
          <w:spacing w:val="1"/>
          <w:lang w:val="en-GB"/>
        </w:rPr>
        <w:t xml:space="preserve"> </w:t>
      </w:r>
      <w:r w:rsidRPr="00E827FE">
        <w:rPr>
          <w:spacing w:val="-1"/>
          <w:lang w:val="en-GB"/>
        </w:rPr>
        <w:t>of</w:t>
      </w:r>
      <w:r w:rsidRPr="00E827FE">
        <w:rPr>
          <w:spacing w:val="2"/>
          <w:lang w:val="en-GB"/>
        </w:rPr>
        <w:t xml:space="preserve"> </w:t>
      </w:r>
      <w:r w:rsidRPr="00E827FE">
        <w:rPr>
          <w:lang w:val="en-GB"/>
        </w:rPr>
        <w:t>a</w:t>
      </w:r>
      <w:r w:rsidRPr="00E827FE">
        <w:rPr>
          <w:spacing w:val="2"/>
          <w:lang w:val="en-GB"/>
        </w:rPr>
        <w:t xml:space="preserve"> </w:t>
      </w:r>
      <w:r w:rsidRPr="00E827FE">
        <w:rPr>
          <w:spacing w:val="-1"/>
          <w:lang w:val="en-GB"/>
        </w:rPr>
        <w:t>waterspout</w:t>
      </w:r>
      <w:r w:rsidRPr="00E827FE">
        <w:rPr>
          <w:spacing w:val="2"/>
          <w:lang w:val="en-GB"/>
        </w:rPr>
        <w:t xml:space="preserve"> </w:t>
      </w:r>
      <w:r w:rsidRPr="00E827FE">
        <w:rPr>
          <w:spacing w:val="-1"/>
          <w:lang w:val="en-GB"/>
        </w:rPr>
        <w:t>is</w:t>
      </w:r>
      <w:r w:rsidRPr="00E827FE">
        <w:rPr>
          <w:spacing w:val="1"/>
          <w:lang w:val="en-GB"/>
        </w:rPr>
        <w:t xml:space="preserve"> </w:t>
      </w:r>
      <w:r w:rsidRPr="00E827FE">
        <w:rPr>
          <w:spacing w:val="-1"/>
          <w:lang w:val="en-GB"/>
        </w:rPr>
        <w:t>formed</w:t>
      </w:r>
      <w:r w:rsidRPr="00E827FE">
        <w:rPr>
          <w:spacing w:val="2"/>
          <w:lang w:val="en-GB"/>
        </w:rPr>
        <w:t xml:space="preserve"> </w:t>
      </w:r>
      <w:r w:rsidRPr="00E827FE">
        <w:rPr>
          <w:lang w:val="en-GB"/>
        </w:rPr>
        <w:t>by</w:t>
      </w:r>
      <w:r w:rsidRPr="00E827FE">
        <w:rPr>
          <w:spacing w:val="2"/>
          <w:lang w:val="en-GB"/>
        </w:rPr>
        <w:t xml:space="preserve"> </w:t>
      </w:r>
      <w:r w:rsidRPr="00E827FE">
        <w:rPr>
          <w:spacing w:val="-1"/>
          <w:lang w:val="en-GB"/>
        </w:rPr>
        <w:t>the</w:t>
      </w:r>
      <w:r w:rsidRPr="00E827FE">
        <w:rPr>
          <w:spacing w:val="70"/>
          <w:lang w:val="en-GB"/>
        </w:rPr>
        <w:t xml:space="preserve"> </w:t>
      </w:r>
      <w:r w:rsidRPr="00E827FE">
        <w:rPr>
          <w:spacing w:val="-1"/>
          <w:lang w:val="en-GB"/>
        </w:rPr>
        <w:t>condensation</w:t>
      </w:r>
      <w:r w:rsidRPr="00E827FE">
        <w:rPr>
          <w:spacing w:val="30"/>
          <w:lang w:val="en-GB"/>
        </w:rPr>
        <w:t xml:space="preserve"> </w:t>
      </w:r>
      <w:r w:rsidRPr="00E827FE">
        <w:rPr>
          <w:spacing w:val="-1"/>
          <w:lang w:val="en-GB"/>
        </w:rPr>
        <w:t>of</w:t>
      </w:r>
      <w:r w:rsidRPr="00E827FE">
        <w:rPr>
          <w:spacing w:val="28"/>
          <w:lang w:val="en-GB"/>
        </w:rPr>
        <w:t xml:space="preserve"> </w:t>
      </w:r>
      <w:r w:rsidRPr="00E827FE">
        <w:rPr>
          <w:spacing w:val="-1"/>
          <w:lang w:val="en-GB"/>
        </w:rPr>
        <w:t>droplets,</w:t>
      </w:r>
      <w:r w:rsidRPr="00E827FE">
        <w:rPr>
          <w:spacing w:val="29"/>
          <w:lang w:val="en-GB"/>
        </w:rPr>
        <w:t xml:space="preserve"> </w:t>
      </w:r>
      <w:r w:rsidRPr="00E827FE">
        <w:rPr>
          <w:lang w:val="en-GB"/>
        </w:rPr>
        <w:t>not</w:t>
      </w:r>
      <w:r w:rsidRPr="00E827FE">
        <w:rPr>
          <w:spacing w:val="28"/>
          <w:lang w:val="en-GB"/>
        </w:rPr>
        <w:t xml:space="preserve"> </w:t>
      </w:r>
      <w:r w:rsidRPr="00E827FE">
        <w:rPr>
          <w:lang w:val="en-GB"/>
        </w:rPr>
        <w:t>by</w:t>
      </w:r>
      <w:r w:rsidRPr="00E827FE">
        <w:rPr>
          <w:spacing w:val="28"/>
          <w:lang w:val="en-GB"/>
        </w:rPr>
        <w:t xml:space="preserve"> </w:t>
      </w:r>
      <w:r w:rsidRPr="00E827FE">
        <w:rPr>
          <w:spacing w:val="-1"/>
          <w:lang w:val="en-GB"/>
        </w:rPr>
        <w:t>sucking</w:t>
      </w:r>
      <w:r w:rsidRPr="00E827FE">
        <w:rPr>
          <w:spacing w:val="29"/>
          <w:lang w:val="en-GB"/>
        </w:rPr>
        <w:t xml:space="preserve"> </w:t>
      </w:r>
      <w:r w:rsidRPr="00E827FE">
        <w:rPr>
          <w:spacing w:val="-1"/>
          <w:lang w:val="en-GB"/>
        </w:rPr>
        <w:t>up</w:t>
      </w:r>
      <w:r w:rsidRPr="00E827FE">
        <w:rPr>
          <w:spacing w:val="29"/>
          <w:lang w:val="en-GB"/>
        </w:rPr>
        <w:t xml:space="preserve"> </w:t>
      </w:r>
      <w:r w:rsidRPr="00E827FE">
        <w:rPr>
          <w:spacing w:val="-1"/>
          <w:lang w:val="en-GB"/>
        </w:rPr>
        <w:t>water</w:t>
      </w:r>
      <w:r w:rsidRPr="00E827FE">
        <w:rPr>
          <w:spacing w:val="28"/>
          <w:lang w:val="en-GB"/>
        </w:rPr>
        <w:t xml:space="preserve"> </w:t>
      </w:r>
      <w:r w:rsidRPr="00E827FE">
        <w:rPr>
          <w:lang w:val="en-GB"/>
        </w:rPr>
        <w:t>from</w:t>
      </w:r>
      <w:r w:rsidRPr="00E827FE">
        <w:rPr>
          <w:spacing w:val="30"/>
          <w:lang w:val="en-GB"/>
        </w:rPr>
        <w:t xml:space="preserve"> </w:t>
      </w:r>
      <w:r w:rsidRPr="00E827FE">
        <w:rPr>
          <w:spacing w:val="-1"/>
          <w:lang w:val="en-GB"/>
        </w:rPr>
        <w:t>the</w:t>
      </w:r>
      <w:r w:rsidRPr="00E827FE">
        <w:rPr>
          <w:spacing w:val="28"/>
          <w:lang w:val="en-GB"/>
        </w:rPr>
        <w:t xml:space="preserve"> </w:t>
      </w:r>
      <w:r w:rsidRPr="00E827FE">
        <w:rPr>
          <w:spacing w:val="-1"/>
          <w:lang w:val="en-GB"/>
        </w:rPr>
        <w:t>underlying</w:t>
      </w:r>
      <w:r w:rsidRPr="00E827FE">
        <w:rPr>
          <w:spacing w:val="29"/>
          <w:lang w:val="en-GB"/>
        </w:rPr>
        <w:t xml:space="preserve"> </w:t>
      </w:r>
      <w:r w:rsidRPr="00E827FE">
        <w:rPr>
          <w:spacing w:val="-1"/>
          <w:lang w:val="en-GB"/>
        </w:rPr>
        <w:t>water</w:t>
      </w:r>
      <w:r w:rsidRPr="00E827FE">
        <w:rPr>
          <w:spacing w:val="28"/>
          <w:lang w:val="en-GB"/>
        </w:rPr>
        <w:t xml:space="preserve"> </w:t>
      </w:r>
      <w:r w:rsidRPr="00E827FE">
        <w:rPr>
          <w:spacing w:val="-1"/>
          <w:lang w:val="en-GB"/>
        </w:rPr>
        <w:t>body.</w:t>
      </w:r>
      <w:r w:rsidRPr="00E827FE">
        <w:rPr>
          <w:spacing w:val="29"/>
          <w:lang w:val="en-GB"/>
        </w:rPr>
        <w:t xml:space="preserve"> </w:t>
      </w:r>
      <w:r w:rsidRPr="00E827FE">
        <w:rPr>
          <w:lang w:val="en-GB"/>
        </w:rPr>
        <w:t>Stronger</w:t>
      </w:r>
      <w:r w:rsidRPr="00E827FE">
        <w:rPr>
          <w:spacing w:val="30"/>
          <w:lang w:val="en-GB"/>
        </w:rPr>
        <w:t xml:space="preserve"> </w:t>
      </w:r>
      <w:r w:rsidRPr="00E827FE">
        <w:rPr>
          <w:spacing w:val="-1"/>
          <w:lang w:val="en-GB"/>
        </w:rPr>
        <w:t>waterspouts</w:t>
      </w:r>
      <w:r w:rsidRPr="00E827FE">
        <w:rPr>
          <w:spacing w:val="27"/>
          <w:lang w:val="en-GB"/>
        </w:rPr>
        <w:t xml:space="preserve"> </w:t>
      </w:r>
      <w:r w:rsidRPr="00E827FE">
        <w:rPr>
          <w:lang w:val="en-GB"/>
        </w:rPr>
        <w:t>may</w:t>
      </w:r>
      <w:r w:rsidRPr="00E827FE">
        <w:rPr>
          <w:spacing w:val="63"/>
          <w:lang w:val="en-GB"/>
        </w:rPr>
        <w:t xml:space="preserve"> </w:t>
      </w:r>
      <w:r w:rsidRPr="00E827FE">
        <w:rPr>
          <w:spacing w:val="-1"/>
          <w:lang w:val="en-GB"/>
        </w:rPr>
        <w:t>originate</w:t>
      </w:r>
      <w:r w:rsidRPr="00E827FE">
        <w:rPr>
          <w:spacing w:val="-3"/>
          <w:lang w:val="en-GB"/>
        </w:rPr>
        <w:t xml:space="preserve"> </w:t>
      </w:r>
      <w:r w:rsidRPr="00E827FE">
        <w:rPr>
          <w:spacing w:val="-1"/>
          <w:lang w:val="en-GB"/>
        </w:rPr>
        <w:t>in</w:t>
      </w:r>
      <w:r w:rsidRPr="00E827FE">
        <w:rPr>
          <w:spacing w:val="-4"/>
          <w:lang w:val="en-GB"/>
        </w:rPr>
        <w:t xml:space="preserve"> </w:t>
      </w:r>
      <w:r w:rsidRPr="00E827FE">
        <w:rPr>
          <w:spacing w:val="-1"/>
          <w:lang w:val="en-GB"/>
        </w:rPr>
        <w:t>mesocyclone</w:t>
      </w:r>
      <w:r w:rsidRPr="00E827FE">
        <w:rPr>
          <w:spacing w:val="-3"/>
          <w:lang w:val="en-GB"/>
        </w:rPr>
        <w:t xml:space="preserve"> </w:t>
      </w:r>
      <w:r w:rsidRPr="00E827FE">
        <w:rPr>
          <w:spacing w:val="-1"/>
          <w:lang w:val="en-GB"/>
        </w:rPr>
        <w:t>thunderstorms.</w:t>
      </w:r>
    </w:p>
    <w:p w:rsidR="00F2269D" w:rsidRPr="00E827FE" w:rsidRDefault="001B5DCF" w:rsidP="00D67208">
      <w:pPr>
        <w:pStyle w:val="Corpsdetexte"/>
        <w:spacing w:before="139"/>
        <w:ind w:right="148"/>
        <w:jc w:val="both"/>
        <w:rPr>
          <w:lang w:val="en-GB"/>
        </w:rPr>
      </w:pPr>
      <w:r w:rsidRPr="00E827FE">
        <w:rPr>
          <w:rFonts w:cs="Trebuchet MS"/>
          <w:b/>
          <w:bCs/>
          <w:i/>
          <w:lang w:val="en-GB"/>
        </w:rPr>
        <w:t>[N49]</w:t>
      </w:r>
      <w:r w:rsidRPr="00E827FE">
        <w:rPr>
          <w:rFonts w:cs="Trebuchet MS"/>
          <w:b/>
          <w:bCs/>
          <w:i/>
          <w:spacing w:val="17"/>
          <w:lang w:val="en-GB"/>
        </w:rPr>
        <w:t xml:space="preserve"> </w:t>
      </w:r>
      <w:r w:rsidRPr="00E827FE">
        <w:rPr>
          <w:rFonts w:cs="Trebuchet MS"/>
          <w:b/>
          <w:bCs/>
          <w:i/>
          <w:spacing w:val="-1"/>
          <w:lang w:val="en-GB"/>
        </w:rPr>
        <w:t>Frazil</w:t>
      </w:r>
      <w:r w:rsidRPr="00E827FE">
        <w:rPr>
          <w:rFonts w:cs="Trebuchet MS"/>
          <w:b/>
          <w:bCs/>
          <w:i/>
          <w:spacing w:val="19"/>
          <w:lang w:val="en-GB"/>
        </w:rPr>
        <w:t xml:space="preserve"> </w:t>
      </w:r>
      <w:r w:rsidRPr="00E827FE">
        <w:rPr>
          <w:rFonts w:cs="Trebuchet MS"/>
          <w:b/>
          <w:bCs/>
          <w:i/>
          <w:spacing w:val="-1"/>
          <w:lang w:val="en-GB"/>
        </w:rPr>
        <w:t>ice.</w:t>
      </w:r>
      <w:r w:rsidRPr="00E827FE">
        <w:rPr>
          <w:rFonts w:cs="Trebuchet MS"/>
          <w:b/>
          <w:bCs/>
          <w:i/>
          <w:spacing w:val="19"/>
          <w:lang w:val="en-GB"/>
        </w:rPr>
        <w:t xml:space="preserve"> </w:t>
      </w:r>
      <w:r w:rsidRPr="005743D0">
        <w:rPr>
          <w:rFonts w:cs="Trebuchet MS"/>
          <w:i/>
          <w:spacing w:val="-1"/>
          <w:lang w:val="en-GB"/>
        </w:rPr>
        <w:t>“</w:t>
      </w:r>
      <w:r w:rsidR="00EC035D" w:rsidRPr="005743D0">
        <w:rPr>
          <w:i/>
          <w:spacing w:val="-1"/>
          <w:lang w:val="en-GB"/>
        </w:rPr>
        <w:t>Frazil</w:t>
      </w:r>
      <w:r w:rsidRPr="005743D0">
        <w:rPr>
          <w:i/>
          <w:spacing w:val="20"/>
          <w:lang w:val="en-GB"/>
        </w:rPr>
        <w:t xml:space="preserve"> </w:t>
      </w:r>
      <w:r w:rsidRPr="005743D0">
        <w:rPr>
          <w:i/>
          <w:lang w:val="en-GB"/>
        </w:rPr>
        <w:t>ice</w:t>
      </w:r>
      <w:r w:rsidRPr="005743D0">
        <w:rPr>
          <w:i/>
          <w:spacing w:val="20"/>
          <w:lang w:val="en-GB"/>
        </w:rPr>
        <w:t xml:space="preserve"> </w:t>
      </w:r>
      <w:r w:rsidRPr="005743D0">
        <w:rPr>
          <w:i/>
          <w:spacing w:val="-1"/>
          <w:lang w:val="en-GB"/>
        </w:rPr>
        <w:t>is</w:t>
      </w:r>
      <w:r w:rsidRPr="005743D0">
        <w:rPr>
          <w:i/>
          <w:spacing w:val="17"/>
          <w:lang w:val="en-GB"/>
        </w:rPr>
        <w:t xml:space="preserve"> </w:t>
      </w:r>
      <w:r w:rsidR="00F57BEA" w:rsidRPr="005743D0">
        <w:rPr>
          <w:i/>
          <w:lang w:val="en-GB"/>
        </w:rPr>
        <w:t>generally defined as the mass of ic</w:t>
      </w:r>
      <w:r w:rsidR="00EB0A0F">
        <w:rPr>
          <w:i/>
          <w:lang w:val="en-GB"/>
        </w:rPr>
        <w:t>e</w:t>
      </w:r>
      <w:r w:rsidR="00F57BEA" w:rsidRPr="005743D0">
        <w:rPr>
          <w:i/>
          <w:lang w:val="en-GB"/>
        </w:rPr>
        <w:t xml:space="preserve"> crystals formed in a tu</w:t>
      </w:r>
      <w:r w:rsidR="00EB0A0F">
        <w:rPr>
          <w:i/>
          <w:lang w:val="en-GB"/>
        </w:rPr>
        <w:t>r</w:t>
      </w:r>
      <w:r w:rsidR="00F57BEA" w:rsidRPr="005743D0">
        <w:rPr>
          <w:i/>
          <w:lang w:val="en-GB"/>
        </w:rPr>
        <w:t>bulent flow which is in a supercooled condition”</w:t>
      </w:r>
      <w:r w:rsidR="00F57BEA">
        <w:rPr>
          <w:lang w:val="en-GB"/>
        </w:rPr>
        <w:t xml:space="preserve"> </w:t>
      </w:r>
      <w:r w:rsidR="00E13D43">
        <w:rPr>
          <w:lang w:val="en-GB"/>
        </w:rPr>
        <w:t xml:space="preserve">(Michel, 1967). </w:t>
      </w:r>
      <w:r w:rsidR="00E13D43">
        <w:rPr>
          <w:spacing w:val="-1"/>
          <w:lang w:val="en-GB"/>
        </w:rPr>
        <w:t xml:space="preserve">Supercooling results in a suspension </w:t>
      </w:r>
      <w:r w:rsidRPr="00E827FE">
        <w:rPr>
          <w:spacing w:val="-1"/>
          <w:lang w:val="en-GB"/>
        </w:rPr>
        <w:t>of</w:t>
      </w:r>
      <w:r w:rsidRPr="00E827FE">
        <w:rPr>
          <w:spacing w:val="19"/>
          <w:lang w:val="en-GB"/>
        </w:rPr>
        <w:t xml:space="preserve"> </w:t>
      </w:r>
      <w:r w:rsidRPr="00E827FE">
        <w:rPr>
          <w:spacing w:val="-1"/>
          <w:lang w:val="en-GB"/>
        </w:rPr>
        <w:t>loose,</w:t>
      </w:r>
      <w:r w:rsidRPr="00E827FE">
        <w:rPr>
          <w:spacing w:val="19"/>
          <w:lang w:val="en-GB"/>
        </w:rPr>
        <w:t xml:space="preserve"> </w:t>
      </w:r>
      <w:r w:rsidRPr="00E827FE">
        <w:rPr>
          <w:spacing w:val="-1"/>
          <w:lang w:val="en-GB"/>
        </w:rPr>
        <w:t>randomly</w:t>
      </w:r>
      <w:r w:rsidRPr="00E827FE">
        <w:rPr>
          <w:spacing w:val="18"/>
          <w:lang w:val="en-GB"/>
        </w:rPr>
        <w:t xml:space="preserve"> </w:t>
      </w:r>
      <w:r w:rsidRPr="00E827FE">
        <w:rPr>
          <w:spacing w:val="-1"/>
          <w:lang w:val="en-GB"/>
        </w:rPr>
        <w:t>oriented</w:t>
      </w:r>
      <w:r w:rsidRPr="00E827FE">
        <w:rPr>
          <w:spacing w:val="18"/>
          <w:lang w:val="en-GB"/>
        </w:rPr>
        <w:t xml:space="preserve"> </w:t>
      </w:r>
      <w:r w:rsidRPr="00E827FE">
        <w:rPr>
          <w:spacing w:val="-1"/>
          <w:lang w:val="en-GB"/>
        </w:rPr>
        <w:t>needle-shaped</w:t>
      </w:r>
      <w:r w:rsidRPr="00E827FE">
        <w:rPr>
          <w:spacing w:val="20"/>
          <w:lang w:val="en-GB"/>
        </w:rPr>
        <w:t xml:space="preserve"> </w:t>
      </w:r>
      <w:hyperlink r:id="rId38">
        <w:r w:rsidRPr="00E827FE">
          <w:rPr>
            <w:spacing w:val="-1"/>
            <w:lang w:val="en-GB"/>
          </w:rPr>
          <w:t>ice</w:t>
        </w:r>
        <w:r w:rsidRPr="00E827FE">
          <w:rPr>
            <w:spacing w:val="17"/>
            <w:lang w:val="en-GB"/>
          </w:rPr>
          <w:t xml:space="preserve"> </w:t>
        </w:r>
        <w:r w:rsidRPr="00E827FE">
          <w:rPr>
            <w:spacing w:val="-1"/>
            <w:lang w:val="en-GB"/>
          </w:rPr>
          <w:t>crystals</w:t>
        </w:r>
      </w:hyperlink>
      <w:r w:rsidRPr="00E827FE">
        <w:rPr>
          <w:spacing w:val="21"/>
          <w:lang w:val="en-GB"/>
        </w:rPr>
        <w:t xml:space="preserve"> </w:t>
      </w:r>
      <w:r w:rsidRPr="00E827FE">
        <w:rPr>
          <w:spacing w:val="-1"/>
          <w:lang w:val="en-GB"/>
        </w:rPr>
        <w:t>in</w:t>
      </w:r>
      <w:r w:rsidRPr="00E827FE">
        <w:rPr>
          <w:spacing w:val="18"/>
          <w:lang w:val="en-GB"/>
        </w:rPr>
        <w:t xml:space="preserve"> </w:t>
      </w:r>
      <w:r w:rsidRPr="00E827FE">
        <w:rPr>
          <w:spacing w:val="-1"/>
          <w:lang w:val="en-GB"/>
        </w:rPr>
        <w:t>water</w:t>
      </w:r>
      <w:r w:rsidR="00EB0A0F">
        <w:rPr>
          <w:spacing w:val="-1"/>
          <w:lang w:val="en-GB"/>
        </w:rPr>
        <w:t xml:space="preserve"> resembling slush</w:t>
      </w:r>
      <w:r w:rsidRPr="00E827FE">
        <w:rPr>
          <w:spacing w:val="-1"/>
          <w:lang w:val="en-GB"/>
        </w:rPr>
        <w:t>.</w:t>
      </w:r>
      <w:r w:rsidRPr="00E827FE">
        <w:rPr>
          <w:spacing w:val="19"/>
          <w:lang w:val="en-GB"/>
        </w:rPr>
        <w:t xml:space="preserve"> </w:t>
      </w:r>
      <w:r w:rsidR="00EC035D" w:rsidRPr="00E827FE">
        <w:rPr>
          <w:spacing w:val="-1"/>
          <w:lang w:val="en-GB"/>
        </w:rPr>
        <w:t>Frazil</w:t>
      </w:r>
      <w:r w:rsidRPr="00E827FE">
        <w:rPr>
          <w:spacing w:val="41"/>
          <w:lang w:val="en-GB"/>
        </w:rPr>
        <w:t xml:space="preserve"> </w:t>
      </w:r>
      <w:r w:rsidRPr="00E827FE">
        <w:rPr>
          <w:spacing w:val="-1"/>
          <w:lang w:val="en-GB"/>
        </w:rPr>
        <w:t>ice</w:t>
      </w:r>
      <w:r w:rsidRPr="00E827FE">
        <w:rPr>
          <w:spacing w:val="41"/>
          <w:lang w:val="en-GB"/>
        </w:rPr>
        <w:t xml:space="preserve"> </w:t>
      </w:r>
      <w:r w:rsidRPr="00E827FE">
        <w:rPr>
          <w:spacing w:val="-1"/>
          <w:lang w:val="en-GB"/>
        </w:rPr>
        <w:t>forms</w:t>
      </w:r>
      <w:r w:rsidRPr="00E827FE">
        <w:rPr>
          <w:spacing w:val="38"/>
          <w:lang w:val="en-GB"/>
        </w:rPr>
        <w:t xml:space="preserve"> </w:t>
      </w:r>
      <w:r w:rsidRPr="00E827FE">
        <w:rPr>
          <w:spacing w:val="-1"/>
          <w:lang w:val="en-GB"/>
        </w:rPr>
        <w:t>in</w:t>
      </w:r>
      <w:r w:rsidRPr="00E827FE">
        <w:rPr>
          <w:spacing w:val="40"/>
          <w:lang w:val="en-GB"/>
        </w:rPr>
        <w:t xml:space="preserve"> </w:t>
      </w:r>
      <w:r w:rsidRPr="00E827FE">
        <w:rPr>
          <w:spacing w:val="-1"/>
          <w:lang w:val="en-GB"/>
        </w:rPr>
        <w:t>turbulent,</w:t>
      </w:r>
      <w:r w:rsidRPr="00E827FE">
        <w:rPr>
          <w:spacing w:val="42"/>
          <w:lang w:val="en-GB"/>
        </w:rPr>
        <w:t xml:space="preserve"> </w:t>
      </w:r>
      <w:hyperlink r:id="rId39">
        <w:r w:rsidRPr="00E827FE">
          <w:rPr>
            <w:spacing w:val="-1"/>
            <w:lang w:val="en-GB"/>
          </w:rPr>
          <w:t>supercooled</w:t>
        </w:r>
      </w:hyperlink>
      <w:r w:rsidRPr="00E827FE">
        <w:rPr>
          <w:spacing w:val="41"/>
          <w:lang w:val="en-GB"/>
        </w:rPr>
        <w:t xml:space="preserve"> </w:t>
      </w:r>
      <w:r w:rsidRPr="00E827FE">
        <w:rPr>
          <w:spacing w:val="-1"/>
          <w:lang w:val="en-GB"/>
        </w:rPr>
        <w:t>water</w:t>
      </w:r>
      <w:r w:rsidRPr="00E827FE">
        <w:rPr>
          <w:spacing w:val="40"/>
          <w:lang w:val="en-GB"/>
        </w:rPr>
        <w:t xml:space="preserve"> </w:t>
      </w:r>
      <w:r w:rsidRPr="00E827FE">
        <w:rPr>
          <w:spacing w:val="-1"/>
          <w:lang w:val="en-GB"/>
        </w:rPr>
        <w:t>(rivers,</w:t>
      </w:r>
      <w:r w:rsidRPr="00E827FE">
        <w:rPr>
          <w:spacing w:val="40"/>
          <w:lang w:val="en-GB"/>
        </w:rPr>
        <w:t xml:space="preserve"> </w:t>
      </w:r>
      <w:r w:rsidRPr="00E827FE">
        <w:rPr>
          <w:spacing w:val="-1"/>
          <w:lang w:val="en-GB"/>
        </w:rPr>
        <w:t>lakes</w:t>
      </w:r>
      <w:r w:rsidRPr="00E827FE">
        <w:rPr>
          <w:spacing w:val="39"/>
          <w:lang w:val="en-GB"/>
        </w:rPr>
        <w:t xml:space="preserve"> </w:t>
      </w:r>
      <w:r w:rsidRPr="00E827FE">
        <w:rPr>
          <w:spacing w:val="-1"/>
          <w:lang w:val="en-GB"/>
        </w:rPr>
        <w:t>and</w:t>
      </w:r>
      <w:r w:rsidRPr="00E827FE">
        <w:rPr>
          <w:spacing w:val="98"/>
          <w:lang w:val="en-GB"/>
        </w:rPr>
        <w:t xml:space="preserve"> </w:t>
      </w:r>
      <w:r w:rsidRPr="00E827FE">
        <w:rPr>
          <w:spacing w:val="-1"/>
          <w:lang w:val="en-GB"/>
        </w:rPr>
        <w:t>oceans)</w:t>
      </w:r>
      <w:r w:rsidRPr="00E827FE">
        <w:rPr>
          <w:spacing w:val="13"/>
          <w:lang w:val="en-GB"/>
        </w:rPr>
        <w:t xml:space="preserve"> </w:t>
      </w:r>
      <w:r w:rsidRPr="00E827FE">
        <w:rPr>
          <w:spacing w:val="-1"/>
          <w:lang w:val="en-GB"/>
        </w:rPr>
        <w:t>when</w:t>
      </w:r>
      <w:r w:rsidRPr="00E827FE">
        <w:rPr>
          <w:spacing w:val="12"/>
          <w:lang w:val="en-GB"/>
        </w:rPr>
        <w:t xml:space="preserve"> </w:t>
      </w:r>
      <w:r w:rsidRPr="00E827FE">
        <w:rPr>
          <w:lang w:val="en-GB"/>
        </w:rPr>
        <w:t>air</w:t>
      </w:r>
      <w:r w:rsidRPr="00E827FE">
        <w:rPr>
          <w:spacing w:val="11"/>
          <w:lang w:val="en-GB"/>
        </w:rPr>
        <w:t xml:space="preserve"> </w:t>
      </w:r>
      <w:r w:rsidRPr="00E827FE">
        <w:rPr>
          <w:spacing w:val="-1"/>
          <w:lang w:val="en-GB"/>
        </w:rPr>
        <w:t>temperature</w:t>
      </w:r>
      <w:r w:rsidRPr="00E827FE">
        <w:rPr>
          <w:spacing w:val="11"/>
          <w:lang w:val="en-GB"/>
        </w:rPr>
        <w:t xml:space="preserve"> </w:t>
      </w:r>
      <w:r w:rsidRPr="00E827FE">
        <w:rPr>
          <w:spacing w:val="-1"/>
          <w:lang w:val="en-GB"/>
        </w:rPr>
        <w:t>reaches</w:t>
      </w:r>
      <w:r w:rsidRPr="00E827FE">
        <w:rPr>
          <w:spacing w:val="13"/>
          <w:lang w:val="en-GB"/>
        </w:rPr>
        <w:t xml:space="preserve"> </w:t>
      </w:r>
      <w:r w:rsidRPr="00E827FE">
        <w:rPr>
          <w:rFonts w:cs="Trebuchet MS"/>
          <w:spacing w:val="-1"/>
          <w:lang w:val="en-GB"/>
        </w:rPr>
        <w:t>–</w:t>
      </w:r>
      <w:r w:rsidRPr="00E827FE">
        <w:rPr>
          <w:spacing w:val="-1"/>
          <w:lang w:val="en-GB"/>
        </w:rPr>
        <w:t>6°C</w:t>
      </w:r>
      <w:r w:rsidRPr="00E827FE">
        <w:rPr>
          <w:spacing w:val="14"/>
          <w:lang w:val="en-GB"/>
        </w:rPr>
        <w:t xml:space="preserve"> </w:t>
      </w:r>
      <w:r w:rsidRPr="00E827FE">
        <w:rPr>
          <w:spacing w:val="-1"/>
          <w:lang w:val="en-GB"/>
        </w:rPr>
        <w:t>or</w:t>
      </w:r>
      <w:r w:rsidRPr="00E827FE">
        <w:rPr>
          <w:spacing w:val="11"/>
          <w:lang w:val="en-GB"/>
        </w:rPr>
        <w:t xml:space="preserve"> </w:t>
      </w:r>
      <w:r w:rsidRPr="00E827FE">
        <w:rPr>
          <w:spacing w:val="-1"/>
          <w:lang w:val="en-GB"/>
        </w:rPr>
        <w:t>lower.</w:t>
      </w:r>
      <w:r w:rsidRPr="00E827FE">
        <w:rPr>
          <w:spacing w:val="15"/>
          <w:lang w:val="en-GB"/>
        </w:rPr>
        <w:t xml:space="preserve"> </w:t>
      </w:r>
      <w:r w:rsidRPr="00E827FE">
        <w:rPr>
          <w:spacing w:val="-1"/>
          <w:lang w:val="en-GB"/>
        </w:rPr>
        <w:t>At</w:t>
      </w:r>
      <w:r w:rsidRPr="00E827FE">
        <w:rPr>
          <w:spacing w:val="12"/>
          <w:lang w:val="en-GB"/>
        </w:rPr>
        <w:t xml:space="preserve"> </w:t>
      </w:r>
      <w:r w:rsidRPr="00E827FE">
        <w:rPr>
          <w:spacing w:val="-1"/>
          <w:lang w:val="en-GB"/>
        </w:rPr>
        <w:t>high</w:t>
      </w:r>
      <w:r w:rsidRPr="00E827FE">
        <w:rPr>
          <w:spacing w:val="11"/>
          <w:lang w:val="en-GB"/>
        </w:rPr>
        <w:t xml:space="preserve"> </w:t>
      </w:r>
      <w:r w:rsidRPr="00E827FE">
        <w:rPr>
          <w:spacing w:val="-1"/>
          <w:lang w:val="en-GB"/>
        </w:rPr>
        <w:t>speeds</w:t>
      </w:r>
      <w:r w:rsidRPr="00E827FE">
        <w:rPr>
          <w:spacing w:val="10"/>
          <w:lang w:val="en-GB"/>
        </w:rPr>
        <w:t xml:space="preserve"> </w:t>
      </w:r>
      <w:r w:rsidRPr="00E827FE">
        <w:rPr>
          <w:spacing w:val="-1"/>
          <w:lang w:val="en-GB"/>
        </w:rPr>
        <w:t>of</w:t>
      </w:r>
      <w:r w:rsidRPr="00E827FE">
        <w:rPr>
          <w:spacing w:val="12"/>
          <w:lang w:val="en-GB"/>
        </w:rPr>
        <w:t xml:space="preserve"> </w:t>
      </w:r>
      <w:r w:rsidRPr="00E827FE">
        <w:rPr>
          <w:spacing w:val="-1"/>
          <w:lang w:val="en-GB"/>
        </w:rPr>
        <w:t>water</w:t>
      </w:r>
      <w:r w:rsidRPr="00E827FE">
        <w:rPr>
          <w:spacing w:val="11"/>
          <w:lang w:val="en-GB"/>
        </w:rPr>
        <w:t xml:space="preserve"> </w:t>
      </w:r>
      <w:r w:rsidRPr="00E827FE">
        <w:rPr>
          <w:spacing w:val="-1"/>
          <w:lang w:val="en-GB"/>
        </w:rPr>
        <w:t>currents</w:t>
      </w:r>
      <w:r w:rsidRPr="00E827FE">
        <w:rPr>
          <w:spacing w:val="10"/>
          <w:lang w:val="en-GB"/>
        </w:rPr>
        <w:t xml:space="preserve"> </w:t>
      </w:r>
      <w:r w:rsidRPr="00E827FE">
        <w:rPr>
          <w:spacing w:val="-1"/>
          <w:lang w:val="en-GB"/>
        </w:rPr>
        <w:t>the</w:t>
      </w:r>
      <w:r w:rsidRPr="00E827FE">
        <w:rPr>
          <w:spacing w:val="12"/>
          <w:lang w:val="en-GB"/>
        </w:rPr>
        <w:t xml:space="preserve"> </w:t>
      </w:r>
      <w:r w:rsidRPr="00E827FE">
        <w:rPr>
          <w:spacing w:val="-1"/>
          <w:lang w:val="en-GB"/>
        </w:rPr>
        <w:t>small</w:t>
      </w:r>
      <w:r w:rsidRPr="00E827FE">
        <w:rPr>
          <w:spacing w:val="13"/>
          <w:lang w:val="en-GB"/>
        </w:rPr>
        <w:t xml:space="preserve"> </w:t>
      </w:r>
      <w:r w:rsidRPr="00E827FE">
        <w:rPr>
          <w:spacing w:val="-1"/>
          <w:lang w:val="en-GB"/>
        </w:rPr>
        <w:t>ice</w:t>
      </w:r>
      <w:r w:rsidRPr="00E827FE">
        <w:rPr>
          <w:spacing w:val="11"/>
          <w:lang w:val="en-GB"/>
        </w:rPr>
        <w:t xml:space="preserve"> </w:t>
      </w:r>
      <w:r w:rsidRPr="00E827FE">
        <w:rPr>
          <w:spacing w:val="-1"/>
          <w:lang w:val="en-GB"/>
        </w:rPr>
        <w:t>crystals</w:t>
      </w:r>
      <w:r w:rsidRPr="00E827FE">
        <w:rPr>
          <w:spacing w:val="91"/>
          <w:w w:val="99"/>
          <w:lang w:val="en-GB"/>
        </w:rPr>
        <w:t xml:space="preserve"> </w:t>
      </w:r>
      <w:r w:rsidRPr="00E827FE">
        <w:rPr>
          <w:spacing w:val="-1"/>
          <w:lang w:val="en-GB"/>
        </w:rPr>
        <w:t>are not</w:t>
      </w:r>
      <w:r w:rsidRPr="00E827FE">
        <w:rPr>
          <w:lang w:val="en-GB"/>
        </w:rPr>
        <w:t xml:space="preserve"> </w:t>
      </w:r>
      <w:r w:rsidRPr="00E827FE">
        <w:rPr>
          <w:spacing w:val="-1"/>
          <w:lang w:val="en-GB"/>
        </w:rPr>
        <w:t>buoyant</w:t>
      </w:r>
      <w:r w:rsidRPr="00E827FE">
        <w:rPr>
          <w:spacing w:val="2"/>
          <w:lang w:val="en-GB"/>
        </w:rPr>
        <w:t xml:space="preserve"> </w:t>
      </w:r>
      <w:r w:rsidRPr="00E827FE">
        <w:rPr>
          <w:spacing w:val="-1"/>
          <w:lang w:val="en-GB"/>
        </w:rPr>
        <w:t>and</w:t>
      </w:r>
      <w:r w:rsidRPr="00E827FE">
        <w:rPr>
          <w:spacing w:val="1"/>
          <w:lang w:val="en-GB"/>
        </w:rPr>
        <w:t xml:space="preserve"> </w:t>
      </w:r>
      <w:r w:rsidRPr="00E827FE">
        <w:rPr>
          <w:lang w:val="en-GB"/>
        </w:rPr>
        <w:t>may</w:t>
      </w:r>
      <w:r w:rsidRPr="00E827FE">
        <w:rPr>
          <w:spacing w:val="-1"/>
          <w:lang w:val="en-GB"/>
        </w:rPr>
        <w:t xml:space="preserve"> </w:t>
      </w:r>
      <w:r w:rsidRPr="00E827FE">
        <w:rPr>
          <w:lang w:val="en-GB"/>
        </w:rPr>
        <w:t xml:space="preserve">be </w:t>
      </w:r>
      <w:r w:rsidRPr="00E827FE">
        <w:rPr>
          <w:spacing w:val="-1"/>
          <w:lang w:val="en-GB"/>
        </w:rPr>
        <w:t>carried</w:t>
      </w:r>
      <w:r w:rsidRPr="00E827FE">
        <w:rPr>
          <w:spacing w:val="1"/>
          <w:lang w:val="en-GB"/>
        </w:rPr>
        <w:t xml:space="preserve"> </w:t>
      </w:r>
      <w:r w:rsidRPr="00E827FE">
        <w:rPr>
          <w:spacing w:val="-1"/>
          <w:lang w:val="en-GB"/>
        </w:rPr>
        <w:t>into</w:t>
      </w:r>
      <w:r w:rsidRPr="00E827FE">
        <w:rPr>
          <w:spacing w:val="1"/>
          <w:lang w:val="en-GB"/>
        </w:rPr>
        <w:t xml:space="preserve"> </w:t>
      </w:r>
      <w:r w:rsidRPr="00E827FE">
        <w:rPr>
          <w:lang w:val="en-GB"/>
        </w:rPr>
        <w:t>deeper</w:t>
      </w:r>
      <w:r w:rsidRPr="00E827FE">
        <w:rPr>
          <w:spacing w:val="-1"/>
          <w:lang w:val="en-GB"/>
        </w:rPr>
        <w:t xml:space="preserve"> water</w:t>
      </w:r>
      <w:r w:rsidRPr="00E827FE">
        <w:rPr>
          <w:lang w:val="en-GB"/>
        </w:rPr>
        <w:t xml:space="preserve"> </w:t>
      </w:r>
      <w:r w:rsidRPr="00E827FE">
        <w:rPr>
          <w:spacing w:val="-1"/>
          <w:lang w:val="en-GB"/>
        </w:rPr>
        <w:t>instead</w:t>
      </w:r>
      <w:r w:rsidRPr="00E827FE">
        <w:rPr>
          <w:lang w:val="en-GB"/>
        </w:rPr>
        <w:t xml:space="preserve"> </w:t>
      </w:r>
      <w:r w:rsidRPr="00E827FE">
        <w:rPr>
          <w:spacing w:val="-1"/>
          <w:lang w:val="en-GB"/>
        </w:rPr>
        <w:t>of</w:t>
      </w:r>
      <w:r w:rsidRPr="00E827FE">
        <w:rPr>
          <w:lang w:val="en-GB"/>
        </w:rPr>
        <w:t xml:space="preserve"> </w:t>
      </w:r>
      <w:r w:rsidRPr="00E827FE">
        <w:rPr>
          <w:spacing w:val="-1"/>
          <w:lang w:val="en-GB"/>
        </w:rPr>
        <w:t>floating</w:t>
      </w:r>
      <w:r w:rsidRPr="00E827FE">
        <w:rPr>
          <w:spacing w:val="3"/>
          <w:lang w:val="en-GB"/>
        </w:rPr>
        <w:t xml:space="preserve"> </w:t>
      </w:r>
      <w:r w:rsidRPr="00E827FE">
        <w:rPr>
          <w:spacing w:val="-1"/>
          <w:lang w:val="en-GB"/>
        </w:rPr>
        <w:t>at</w:t>
      </w:r>
      <w:r w:rsidRPr="00E827FE">
        <w:rPr>
          <w:lang w:val="en-GB"/>
        </w:rPr>
        <w:t xml:space="preserve"> </w:t>
      </w:r>
      <w:r w:rsidRPr="00E827FE">
        <w:rPr>
          <w:spacing w:val="-1"/>
          <w:lang w:val="en-GB"/>
        </w:rPr>
        <w:t>the</w:t>
      </w:r>
      <w:r w:rsidRPr="00E827FE">
        <w:rPr>
          <w:lang w:val="en-GB"/>
        </w:rPr>
        <w:t xml:space="preserve"> </w:t>
      </w:r>
      <w:r w:rsidRPr="00E827FE">
        <w:rPr>
          <w:spacing w:val="-1"/>
          <w:lang w:val="en-GB"/>
        </w:rPr>
        <w:t>surface.</w:t>
      </w:r>
      <w:r w:rsidRPr="00E827FE">
        <w:rPr>
          <w:spacing w:val="3"/>
          <w:lang w:val="en-GB"/>
        </w:rPr>
        <w:t xml:space="preserve"> </w:t>
      </w:r>
      <w:r w:rsidRPr="00E827FE">
        <w:rPr>
          <w:spacing w:val="-1"/>
          <w:lang w:val="en-GB"/>
        </w:rPr>
        <w:t>Continuing</w:t>
      </w:r>
      <w:r w:rsidRPr="00E827FE">
        <w:rPr>
          <w:spacing w:val="6"/>
          <w:lang w:val="en-GB"/>
        </w:rPr>
        <w:t xml:space="preserve"> </w:t>
      </w:r>
      <w:r w:rsidRPr="00E827FE">
        <w:rPr>
          <w:spacing w:val="-1"/>
          <w:lang w:val="en-GB"/>
        </w:rPr>
        <w:t>crystal</w:t>
      </w:r>
      <w:r w:rsidRPr="00E827FE">
        <w:rPr>
          <w:spacing w:val="2"/>
          <w:lang w:val="en-GB"/>
        </w:rPr>
        <w:t xml:space="preserve"> </w:t>
      </w:r>
      <w:r w:rsidRPr="00E827FE">
        <w:rPr>
          <w:spacing w:val="-1"/>
          <w:lang w:val="en-GB"/>
        </w:rPr>
        <w:t>growth</w:t>
      </w:r>
      <w:r w:rsidRPr="00E827FE">
        <w:rPr>
          <w:spacing w:val="75"/>
          <w:lang w:val="en-GB"/>
        </w:rPr>
        <w:t xml:space="preserve"> </w:t>
      </w:r>
      <w:r w:rsidRPr="00E827FE">
        <w:rPr>
          <w:spacing w:val="-1"/>
          <w:lang w:val="en-GB"/>
        </w:rPr>
        <w:t>may</w:t>
      </w:r>
      <w:r w:rsidRPr="00E827FE">
        <w:rPr>
          <w:spacing w:val="45"/>
          <w:lang w:val="en-GB"/>
        </w:rPr>
        <w:t xml:space="preserve"> </w:t>
      </w:r>
      <w:r w:rsidRPr="00E827FE">
        <w:rPr>
          <w:lang w:val="en-GB"/>
        </w:rPr>
        <w:t>result</w:t>
      </w:r>
      <w:r w:rsidRPr="00E827FE">
        <w:rPr>
          <w:spacing w:val="46"/>
          <w:lang w:val="en-GB"/>
        </w:rPr>
        <w:t xml:space="preserve"> </w:t>
      </w:r>
      <w:r w:rsidRPr="00E827FE">
        <w:rPr>
          <w:spacing w:val="-1"/>
          <w:lang w:val="en-GB"/>
        </w:rPr>
        <w:t>in</w:t>
      </w:r>
      <w:r w:rsidRPr="00E827FE">
        <w:rPr>
          <w:spacing w:val="45"/>
          <w:lang w:val="en-GB"/>
        </w:rPr>
        <w:t xml:space="preserve"> </w:t>
      </w:r>
      <w:r w:rsidRPr="00E827FE">
        <w:rPr>
          <w:spacing w:val="-1"/>
          <w:lang w:val="en-GB"/>
        </w:rPr>
        <w:t>underwater</w:t>
      </w:r>
      <w:r w:rsidRPr="00E827FE">
        <w:rPr>
          <w:spacing w:val="48"/>
          <w:lang w:val="en-GB"/>
        </w:rPr>
        <w:t xml:space="preserve"> </w:t>
      </w:r>
      <w:r w:rsidRPr="00E827FE">
        <w:rPr>
          <w:lang w:val="en-GB"/>
        </w:rPr>
        <w:t>ice</w:t>
      </w:r>
      <w:r w:rsidRPr="00E827FE">
        <w:rPr>
          <w:spacing w:val="48"/>
          <w:lang w:val="en-GB"/>
        </w:rPr>
        <w:t xml:space="preserve"> </w:t>
      </w:r>
      <w:r w:rsidRPr="00E827FE">
        <w:rPr>
          <w:spacing w:val="-1"/>
          <w:lang w:val="en-GB"/>
        </w:rPr>
        <w:t>adhering</w:t>
      </w:r>
      <w:r w:rsidRPr="00E827FE">
        <w:rPr>
          <w:spacing w:val="46"/>
          <w:lang w:val="en-GB"/>
        </w:rPr>
        <w:t xml:space="preserve"> </w:t>
      </w:r>
      <w:r w:rsidRPr="00E827FE">
        <w:rPr>
          <w:lang w:val="en-GB"/>
        </w:rPr>
        <w:t>to</w:t>
      </w:r>
      <w:r w:rsidRPr="00E827FE">
        <w:rPr>
          <w:spacing w:val="45"/>
          <w:lang w:val="en-GB"/>
        </w:rPr>
        <w:t xml:space="preserve"> </w:t>
      </w:r>
      <w:r w:rsidRPr="00E827FE">
        <w:rPr>
          <w:spacing w:val="-1"/>
          <w:lang w:val="en-GB"/>
        </w:rPr>
        <w:t>objects</w:t>
      </w:r>
      <w:r w:rsidRPr="00E827FE">
        <w:rPr>
          <w:spacing w:val="46"/>
          <w:lang w:val="en-GB"/>
        </w:rPr>
        <w:t xml:space="preserve"> </w:t>
      </w:r>
      <w:r w:rsidRPr="00E827FE">
        <w:rPr>
          <w:spacing w:val="-1"/>
          <w:lang w:val="en-GB"/>
        </w:rPr>
        <w:t>in</w:t>
      </w:r>
      <w:r w:rsidRPr="00E827FE">
        <w:rPr>
          <w:spacing w:val="46"/>
          <w:lang w:val="en-GB"/>
        </w:rPr>
        <w:t xml:space="preserve"> </w:t>
      </w:r>
      <w:r w:rsidRPr="00E827FE">
        <w:rPr>
          <w:lang w:val="en-GB"/>
        </w:rPr>
        <w:t>the</w:t>
      </w:r>
      <w:r w:rsidRPr="00E827FE">
        <w:rPr>
          <w:spacing w:val="46"/>
          <w:lang w:val="en-GB"/>
        </w:rPr>
        <w:t xml:space="preserve"> </w:t>
      </w:r>
      <w:r w:rsidRPr="00E827FE">
        <w:rPr>
          <w:spacing w:val="-1"/>
          <w:lang w:val="en-GB"/>
        </w:rPr>
        <w:t>water</w:t>
      </w:r>
      <w:r w:rsidRPr="00E827FE">
        <w:rPr>
          <w:spacing w:val="47"/>
          <w:lang w:val="en-GB"/>
        </w:rPr>
        <w:t xml:space="preserve"> </w:t>
      </w:r>
      <w:r w:rsidRPr="00E827FE">
        <w:rPr>
          <w:spacing w:val="-1"/>
          <w:lang w:val="en-GB"/>
        </w:rPr>
        <w:t>such</w:t>
      </w:r>
      <w:r w:rsidRPr="00E827FE">
        <w:rPr>
          <w:spacing w:val="48"/>
          <w:lang w:val="en-GB"/>
        </w:rPr>
        <w:t xml:space="preserve"> </w:t>
      </w:r>
      <w:r w:rsidRPr="00E827FE">
        <w:rPr>
          <w:spacing w:val="-1"/>
          <w:lang w:val="en-GB"/>
        </w:rPr>
        <w:t>as</w:t>
      </w:r>
      <w:r w:rsidRPr="00E827FE">
        <w:rPr>
          <w:spacing w:val="47"/>
          <w:lang w:val="en-GB"/>
        </w:rPr>
        <w:t xml:space="preserve"> </w:t>
      </w:r>
      <w:hyperlink r:id="rId40">
        <w:r w:rsidRPr="00E827FE">
          <w:rPr>
            <w:spacing w:val="-1"/>
            <w:lang w:val="en-GB"/>
          </w:rPr>
          <w:t>trash</w:t>
        </w:r>
        <w:r w:rsidRPr="00E827FE">
          <w:rPr>
            <w:spacing w:val="48"/>
            <w:lang w:val="en-GB"/>
          </w:rPr>
          <w:t xml:space="preserve"> </w:t>
        </w:r>
        <w:r w:rsidRPr="00E827FE">
          <w:rPr>
            <w:spacing w:val="-1"/>
            <w:lang w:val="en-GB"/>
          </w:rPr>
          <w:t>racks</w:t>
        </w:r>
      </w:hyperlink>
      <w:r w:rsidRPr="00E827FE">
        <w:rPr>
          <w:spacing w:val="48"/>
          <w:lang w:val="en-GB"/>
        </w:rPr>
        <w:t xml:space="preserve"> </w:t>
      </w:r>
      <w:r w:rsidRPr="00E827FE">
        <w:rPr>
          <w:spacing w:val="-1"/>
          <w:lang w:val="en-GB"/>
        </w:rPr>
        <w:t>protecting</w:t>
      </w:r>
      <w:r w:rsidRPr="00E827FE">
        <w:rPr>
          <w:spacing w:val="46"/>
          <w:lang w:val="en-GB"/>
        </w:rPr>
        <w:t xml:space="preserve"> </w:t>
      </w:r>
      <w:r w:rsidRPr="00E827FE">
        <w:rPr>
          <w:lang w:val="en-GB"/>
        </w:rPr>
        <w:t>water</w:t>
      </w:r>
      <w:r w:rsidRPr="00E827FE">
        <w:rPr>
          <w:spacing w:val="46"/>
          <w:lang w:val="en-GB"/>
        </w:rPr>
        <w:t xml:space="preserve"> </w:t>
      </w:r>
      <w:r w:rsidRPr="00E827FE">
        <w:rPr>
          <w:spacing w:val="-1"/>
          <w:lang w:val="en-GB"/>
        </w:rPr>
        <w:t>intake</w:t>
      </w:r>
      <w:r w:rsidRPr="00E827FE">
        <w:rPr>
          <w:spacing w:val="56"/>
          <w:lang w:val="en-GB"/>
        </w:rPr>
        <w:t xml:space="preserve"> </w:t>
      </w:r>
      <w:r w:rsidRPr="00E827FE">
        <w:rPr>
          <w:spacing w:val="-1"/>
          <w:lang w:val="en-GB"/>
        </w:rPr>
        <w:t>structures.</w:t>
      </w:r>
      <w:r w:rsidRPr="00E827FE">
        <w:rPr>
          <w:lang w:val="en-GB"/>
        </w:rPr>
        <w:t xml:space="preserve"> </w:t>
      </w:r>
      <w:r w:rsidRPr="00E827FE">
        <w:rPr>
          <w:spacing w:val="-1"/>
          <w:lang w:val="en-GB"/>
        </w:rPr>
        <w:t>This process may proceed</w:t>
      </w:r>
      <w:r w:rsidRPr="00E827FE">
        <w:rPr>
          <w:lang w:val="en-GB"/>
        </w:rPr>
        <w:t xml:space="preserve"> </w:t>
      </w:r>
      <w:r w:rsidRPr="00E827FE">
        <w:rPr>
          <w:spacing w:val="-1"/>
          <w:lang w:val="en-GB"/>
        </w:rPr>
        <w:t>very fast</w:t>
      </w:r>
      <w:r w:rsidRPr="00E827FE">
        <w:rPr>
          <w:lang w:val="en-GB"/>
        </w:rPr>
        <w:t xml:space="preserve"> </w:t>
      </w:r>
      <w:r w:rsidRPr="00E827FE">
        <w:rPr>
          <w:spacing w:val="-1"/>
          <w:lang w:val="en-GB"/>
        </w:rPr>
        <w:t>and</w:t>
      </w:r>
      <w:r w:rsidRPr="00E827FE">
        <w:rPr>
          <w:lang w:val="en-GB"/>
        </w:rPr>
        <w:t xml:space="preserve"> </w:t>
      </w:r>
      <w:r w:rsidRPr="00E827FE">
        <w:rPr>
          <w:spacing w:val="-1"/>
          <w:lang w:val="en-GB"/>
        </w:rPr>
        <w:t>lead</w:t>
      </w:r>
      <w:r w:rsidRPr="00E827FE">
        <w:rPr>
          <w:spacing w:val="-3"/>
          <w:lang w:val="en-GB"/>
        </w:rPr>
        <w:t xml:space="preserve"> </w:t>
      </w:r>
      <w:r w:rsidRPr="00E827FE">
        <w:rPr>
          <w:lang w:val="en-GB"/>
        </w:rPr>
        <w:t>to</w:t>
      </w:r>
      <w:r w:rsidRPr="00E827FE">
        <w:rPr>
          <w:spacing w:val="-1"/>
          <w:lang w:val="en-GB"/>
        </w:rPr>
        <w:t xml:space="preserve"> total blockage of</w:t>
      </w:r>
      <w:r w:rsidRPr="00E827FE">
        <w:rPr>
          <w:lang w:val="en-GB"/>
        </w:rPr>
        <w:t xml:space="preserve"> </w:t>
      </w:r>
      <w:r w:rsidRPr="00E827FE">
        <w:rPr>
          <w:spacing w:val="-1"/>
          <w:lang w:val="en-GB"/>
        </w:rPr>
        <w:t xml:space="preserve">trash </w:t>
      </w:r>
      <w:r w:rsidRPr="00EB0A0F">
        <w:rPr>
          <w:spacing w:val="-1"/>
          <w:lang w:val="en-GB"/>
        </w:rPr>
        <w:t>bars</w:t>
      </w:r>
      <w:r w:rsidRPr="00EB0A0F">
        <w:rPr>
          <w:spacing w:val="4"/>
          <w:lang w:val="en-GB"/>
        </w:rPr>
        <w:t xml:space="preserve"> </w:t>
      </w:r>
      <w:r w:rsidRPr="00EB0A0F">
        <w:rPr>
          <w:spacing w:val="-1"/>
          <w:lang w:val="en-GB"/>
        </w:rPr>
        <w:t>(Daly,</w:t>
      </w:r>
      <w:r w:rsidRPr="00EB0A0F">
        <w:rPr>
          <w:lang w:val="en-GB"/>
        </w:rPr>
        <w:t xml:space="preserve"> </w:t>
      </w:r>
      <w:r w:rsidRPr="00EB0A0F">
        <w:rPr>
          <w:spacing w:val="-1"/>
          <w:lang w:val="en-GB"/>
        </w:rPr>
        <w:t>1991).</w:t>
      </w:r>
    </w:p>
    <w:p w:rsidR="00F2269D" w:rsidRDefault="001B5DCF" w:rsidP="00705EC4">
      <w:pPr>
        <w:pStyle w:val="Corpsdetexte"/>
        <w:spacing w:before="139"/>
        <w:ind w:right="147"/>
        <w:jc w:val="both"/>
        <w:rPr>
          <w:lang w:val="en-GB"/>
        </w:rPr>
      </w:pPr>
      <w:r w:rsidRPr="00E827FE">
        <w:rPr>
          <w:rFonts w:cs="Trebuchet MS"/>
          <w:b/>
          <w:bCs/>
          <w:i/>
          <w:lang w:val="en-GB"/>
        </w:rPr>
        <w:t>[N52]</w:t>
      </w:r>
      <w:r w:rsidRPr="00E827FE">
        <w:rPr>
          <w:rFonts w:cs="Trebuchet MS"/>
          <w:b/>
          <w:bCs/>
          <w:i/>
          <w:spacing w:val="25"/>
          <w:lang w:val="en-GB"/>
        </w:rPr>
        <w:t xml:space="preserve"> </w:t>
      </w:r>
      <w:r w:rsidRPr="00E827FE">
        <w:rPr>
          <w:rFonts w:cs="Trebuchet MS"/>
          <w:b/>
          <w:bCs/>
          <w:i/>
          <w:spacing w:val="-1"/>
          <w:lang w:val="en-GB"/>
        </w:rPr>
        <w:t>Solar</w:t>
      </w:r>
      <w:r w:rsidRPr="00E827FE">
        <w:rPr>
          <w:rFonts w:cs="Trebuchet MS"/>
          <w:b/>
          <w:bCs/>
          <w:i/>
          <w:spacing w:val="27"/>
          <w:lang w:val="en-GB"/>
        </w:rPr>
        <w:t xml:space="preserve"> </w:t>
      </w:r>
      <w:r w:rsidRPr="00E827FE">
        <w:rPr>
          <w:rFonts w:cs="Trebuchet MS"/>
          <w:b/>
          <w:bCs/>
          <w:i/>
          <w:spacing w:val="-1"/>
          <w:lang w:val="en-GB"/>
        </w:rPr>
        <w:t>flares,</w:t>
      </w:r>
      <w:r w:rsidRPr="00E827FE">
        <w:rPr>
          <w:rFonts w:cs="Trebuchet MS"/>
          <w:b/>
          <w:bCs/>
          <w:i/>
          <w:spacing w:val="27"/>
          <w:lang w:val="en-GB"/>
        </w:rPr>
        <w:t xml:space="preserve"> </w:t>
      </w:r>
      <w:r w:rsidRPr="00E827FE">
        <w:rPr>
          <w:rFonts w:cs="Trebuchet MS"/>
          <w:b/>
          <w:bCs/>
          <w:i/>
          <w:spacing w:val="-1"/>
          <w:lang w:val="en-GB"/>
        </w:rPr>
        <w:t>solar</w:t>
      </w:r>
      <w:r w:rsidRPr="00E827FE">
        <w:rPr>
          <w:rFonts w:cs="Trebuchet MS"/>
          <w:b/>
          <w:bCs/>
          <w:i/>
          <w:spacing w:val="27"/>
          <w:lang w:val="en-GB"/>
        </w:rPr>
        <w:t xml:space="preserve"> </w:t>
      </w:r>
      <w:r w:rsidRPr="00E827FE">
        <w:rPr>
          <w:rFonts w:cs="Trebuchet MS"/>
          <w:b/>
          <w:bCs/>
          <w:i/>
          <w:spacing w:val="-1"/>
          <w:lang w:val="en-GB"/>
        </w:rPr>
        <w:t>storms</w:t>
      </w:r>
      <w:r w:rsidRPr="00E827FE">
        <w:rPr>
          <w:rFonts w:cs="Trebuchet MS"/>
          <w:b/>
          <w:bCs/>
          <w:i/>
          <w:spacing w:val="25"/>
          <w:lang w:val="en-GB"/>
        </w:rPr>
        <w:t xml:space="preserve"> </w:t>
      </w:r>
      <w:r w:rsidRPr="00E827FE">
        <w:rPr>
          <w:rFonts w:cs="Trebuchet MS"/>
          <w:b/>
          <w:bCs/>
          <w:i/>
          <w:spacing w:val="-1"/>
          <w:lang w:val="en-GB"/>
        </w:rPr>
        <w:t>(space</w:t>
      </w:r>
      <w:r w:rsidRPr="00E827FE">
        <w:rPr>
          <w:rFonts w:cs="Trebuchet MS"/>
          <w:b/>
          <w:bCs/>
          <w:i/>
          <w:spacing w:val="27"/>
          <w:lang w:val="en-GB"/>
        </w:rPr>
        <w:t xml:space="preserve"> </w:t>
      </w:r>
      <w:r w:rsidRPr="00E827FE">
        <w:rPr>
          <w:rFonts w:cs="Trebuchet MS"/>
          <w:b/>
          <w:bCs/>
          <w:i/>
          <w:spacing w:val="-1"/>
          <w:lang w:val="en-GB"/>
        </w:rPr>
        <w:t>weather);</w:t>
      </w:r>
      <w:r w:rsidRPr="00E827FE">
        <w:rPr>
          <w:rFonts w:cs="Trebuchet MS"/>
          <w:b/>
          <w:bCs/>
          <w:i/>
          <w:spacing w:val="28"/>
          <w:lang w:val="en-GB"/>
        </w:rPr>
        <w:t xml:space="preserve"> </w:t>
      </w:r>
      <w:r w:rsidRPr="00E827FE">
        <w:rPr>
          <w:rFonts w:cs="Trebuchet MS"/>
          <w:b/>
          <w:bCs/>
          <w:i/>
          <w:spacing w:val="-1"/>
          <w:lang w:val="en-GB"/>
        </w:rPr>
        <w:t>electromagnetic</w:t>
      </w:r>
      <w:r w:rsidRPr="00E827FE">
        <w:rPr>
          <w:rFonts w:cs="Trebuchet MS"/>
          <w:b/>
          <w:bCs/>
          <w:i/>
          <w:spacing w:val="28"/>
          <w:lang w:val="en-GB"/>
        </w:rPr>
        <w:t xml:space="preserve"> </w:t>
      </w:r>
      <w:r w:rsidRPr="00E827FE">
        <w:rPr>
          <w:rFonts w:cs="Trebuchet MS"/>
          <w:b/>
          <w:bCs/>
          <w:i/>
          <w:spacing w:val="-1"/>
          <w:lang w:val="en-GB"/>
        </w:rPr>
        <w:t>interference.</w:t>
      </w:r>
      <w:r w:rsidRPr="00E827FE">
        <w:rPr>
          <w:rFonts w:cs="Trebuchet MS"/>
          <w:b/>
          <w:bCs/>
          <w:i/>
          <w:spacing w:val="11"/>
          <w:lang w:val="en-GB"/>
        </w:rPr>
        <w:t xml:space="preserve"> </w:t>
      </w:r>
      <w:r w:rsidRPr="00E827FE">
        <w:rPr>
          <w:lang w:val="en-GB"/>
        </w:rPr>
        <w:t>A</w:t>
      </w:r>
      <w:r w:rsidRPr="00E827FE">
        <w:rPr>
          <w:spacing w:val="26"/>
          <w:lang w:val="en-GB"/>
        </w:rPr>
        <w:t xml:space="preserve"> </w:t>
      </w:r>
      <w:r w:rsidRPr="00E827FE">
        <w:rPr>
          <w:spacing w:val="-1"/>
          <w:lang w:val="en-GB"/>
        </w:rPr>
        <w:t>solar</w:t>
      </w:r>
      <w:r w:rsidRPr="00E827FE">
        <w:rPr>
          <w:spacing w:val="26"/>
          <w:lang w:val="en-GB"/>
        </w:rPr>
        <w:t xml:space="preserve"> </w:t>
      </w:r>
      <w:r w:rsidRPr="00E827FE">
        <w:rPr>
          <w:lang w:val="en-GB"/>
        </w:rPr>
        <w:t>flare</w:t>
      </w:r>
      <w:r w:rsidRPr="00E827FE">
        <w:rPr>
          <w:spacing w:val="31"/>
          <w:lang w:val="en-GB"/>
        </w:rPr>
        <w:t xml:space="preserve"> </w:t>
      </w:r>
      <w:r w:rsidRPr="00E827FE">
        <w:rPr>
          <w:spacing w:val="-1"/>
          <w:lang w:val="en-GB"/>
        </w:rPr>
        <w:t>is</w:t>
      </w:r>
      <w:r w:rsidRPr="00E827FE">
        <w:rPr>
          <w:spacing w:val="28"/>
          <w:lang w:val="en-GB"/>
        </w:rPr>
        <w:t xml:space="preserve"> </w:t>
      </w:r>
      <w:r w:rsidRPr="00E827FE">
        <w:rPr>
          <w:lang w:val="en-GB"/>
        </w:rPr>
        <w:t>a</w:t>
      </w:r>
      <w:r w:rsidRPr="00E827FE">
        <w:rPr>
          <w:spacing w:val="27"/>
          <w:lang w:val="en-GB"/>
        </w:rPr>
        <w:t xml:space="preserve"> </w:t>
      </w:r>
      <w:r w:rsidRPr="00E827FE">
        <w:rPr>
          <w:spacing w:val="-1"/>
          <w:lang w:val="en-GB"/>
        </w:rPr>
        <w:t>sudden</w:t>
      </w:r>
      <w:r w:rsidRPr="00E827FE">
        <w:rPr>
          <w:spacing w:val="90"/>
          <w:lang w:val="en-GB"/>
        </w:rPr>
        <w:t xml:space="preserve"> </w:t>
      </w:r>
      <w:r w:rsidRPr="00E827FE">
        <w:rPr>
          <w:spacing w:val="-1"/>
          <w:lang w:val="en-GB"/>
        </w:rPr>
        <w:t>release</w:t>
      </w:r>
      <w:r w:rsidRPr="00E827FE">
        <w:rPr>
          <w:spacing w:val="19"/>
          <w:lang w:val="en-GB"/>
        </w:rPr>
        <w:t xml:space="preserve"> </w:t>
      </w:r>
      <w:r w:rsidRPr="00E827FE">
        <w:rPr>
          <w:spacing w:val="-1"/>
          <w:lang w:val="en-GB"/>
        </w:rPr>
        <w:t>of</w:t>
      </w:r>
      <w:r w:rsidRPr="00E827FE">
        <w:rPr>
          <w:spacing w:val="19"/>
          <w:lang w:val="en-GB"/>
        </w:rPr>
        <w:t xml:space="preserve"> </w:t>
      </w:r>
      <w:r w:rsidRPr="00E827FE">
        <w:rPr>
          <w:spacing w:val="-1"/>
          <w:lang w:val="en-GB"/>
        </w:rPr>
        <w:t>extremely</w:t>
      </w:r>
      <w:r w:rsidRPr="00E827FE">
        <w:rPr>
          <w:spacing w:val="20"/>
          <w:lang w:val="en-GB"/>
        </w:rPr>
        <w:t xml:space="preserve"> </w:t>
      </w:r>
      <w:r w:rsidRPr="00E827FE">
        <w:rPr>
          <w:spacing w:val="-1"/>
          <w:lang w:val="en-GB"/>
        </w:rPr>
        <w:t>large</w:t>
      </w:r>
      <w:r w:rsidRPr="00E827FE">
        <w:rPr>
          <w:spacing w:val="19"/>
          <w:lang w:val="en-GB"/>
        </w:rPr>
        <w:t xml:space="preserve"> </w:t>
      </w:r>
      <w:r w:rsidRPr="00E827FE">
        <w:rPr>
          <w:spacing w:val="-1"/>
          <w:lang w:val="en-GB"/>
        </w:rPr>
        <w:t>energy</w:t>
      </w:r>
      <w:r w:rsidRPr="00E827FE">
        <w:rPr>
          <w:spacing w:val="21"/>
          <w:lang w:val="en-GB"/>
        </w:rPr>
        <w:t xml:space="preserve"> </w:t>
      </w:r>
      <w:r w:rsidRPr="00E827FE">
        <w:rPr>
          <w:spacing w:val="-1"/>
          <w:lang w:val="en-GB"/>
        </w:rPr>
        <w:t>of</w:t>
      </w:r>
      <w:r w:rsidRPr="00E827FE">
        <w:rPr>
          <w:spacing w:val="19"/>
          <w:lang w:val="en-GB"/>
        </w:rPr>
        <w:t xml:space="preserve"> </w:t>
      </w:r>
      <w:r w:rsidRPr="00E827FE">
        <w:rPr>
          <w:spacing w:val="-1"/>
          <w:lang w:val="en-GB"/>
        </w:rPr>
        <w:t>the</w:t>
      </w:r>
      <w:r w:rsidRPr="00E827FE">
        <w:rPr>
          <w:spacing w:val="20"/>
          <w:lang w:val="en-GB"/>
        </w:rPr>
        <w:t xml:space="preserve"> </w:t>
      </w:r>
      <w:r w:rsidRPr="00E827FE">
        <w:rPr>
          <w:lang w:val="en-GB"/>
        </w:rPr>
        <w:t>Sun</w:t>
      </w:r>
      <w:r w:rsidRPr="00E827FE">
        <w:rPr>
          <w:spacing w:val="19"/>
          <w:lang w:val="en-GB"/>
        </w:rPr>
        <w:t xml:space="preserve"> </w:t>
      </w:r>
      <w:r w:rsidRPr="00E827FE">
        <w:rPr>
          <w:spacing w:val="-1"/>
          <w:lang w:val="en-GB"/>
        </w:rPr>
        <w:t>caused</w:t>
      </w:r>
      <w:r w:rsidRPr="00E827FE">
        <w:rPr>
          <w:spacing w:val="21"/>
          <w:lang w:val="en-GB"/>
        </w:rPr>
        <w:t xml:space="preserve"> </w:t>
      </w:r>
      <w:r w:rsidRPr="00E827FE">
        <w:rPr>
          <w:lang w:val="en-GB"/>
        </w:rPr>
        <w:t>by</w:t>
      </w:r>
      <w:r w:rsidRPr="00E827FE">
        <w:rPr>
          <w:spacing w:val="20"/>
          <w:lang w:val="en-GB"/>
        </w:rPr>
        <w:t xml:space="preserve"> </w:t>
      </w:r>
      <w:r w:rsidRPr="00E827FE">
        <w:rPr>
          <w:spacing w:val="-1"/>
          <w:lang w:val="en-GB"/>
        </w:rPr>
        <w:t>electromagnetic</w:t>
      </w:r>
      <w:r w:rsidRPr="00E827FE">
        <w:rPr>
          <w:spacing w:val="18"/>
          <w:lang w:val="en-GB"/>
        </w:rPr>
        <w:t xml:space="preserve"> </w:t>
      </w:r>
      <w:r w:rsidRPr="00E827FE">
        <w:rPr>
          <w:spacing w:val="-1"/>
          <w:lang w:val="en-GB"/>
        </w:rPr>
        <w:t>phenomena</w:t>
      </w:r>
      <w:r w:rsidRPr="00E827FE">
        <w:rPr>
          <w:spacing w:val="19"/>
          <w:lang w:val="en-GB"/>
        </w:rPr>
        <w:t xml:space="preserve"> </w:t>
      </w:r>
      <w:r w:rsidRPr="00E827FE">
        <w:rPr>
          <w:spacing w:val="-1"/>
          <w:lang w:val="en-GB"/>
        </w:rPr>
        <w:t>within</w:t>
      </w:r>
      <w:r w:rsidRPr="00E827FE">
        <w:rPr>
          <w:spacing w:val="19"/>
          <w:lang w:val="en-GB"/>
        </w:rPr>
        <w:t xml:space="preserve"> </w:t>
      </w:r>
      <w:r w:rsidRPr="00E827FE">
        <w:rPr>
          <w:spacing w:val="-1"/>
          <w:lang w:val="en-GB"/>
        </w:rPr>
        <w:t>the</w:t>
      </w:r>
      <w:r w:rsidRPr="00E827FE">
        <w:rPr>
          <w:spacing w:val="20"/>
          <w:lang w:val="en-GB"/>
        </w:rPr>
        <w:t xml:space="preserve"> </w:t>
      </w:r>
      <w:r w:rsidRPr="00E827FE">
        <w:rPr>
          <w:lang w:val="en-GB"/>
        </w:rPr>
        <w:t>Sun.</w:t>
      </w:r>
      <w:r w:rsidRPr="00E827FE">
        <w:rPr>
          <w:spacing w:val="19"/>
          <w:lang w:val="en-GB"/>
        </w:rPr>
        <w:t xml:space="preserve"> </w:t>
      </w:r>
      <w:r w:rsidRPr="00E827FE">
        <w:rPr>
          <w:spacing w:val="-1"/>
          <w:lang w:val="en-GB"/>
        </w:rPr>
        <w:t>Flares</w:t>
      </w:r>
      <w:r w:rsidRPr="00E827FE">
        <w:rPr>
          <w:spacing w:val="20"/>
          <w:lang w:val="en-GB"/>
        </w:rPr>
        <w:t xml:space="preserve"> </w:t>
      </w:r>
      <w:r w:rsidRPr="00E827FE">
        <w:rPr>
          <w:spacing w:val="-1"/>
          <w:lang w:val="en-GB"/>
        </w:rPr>
        <w:t>may</w:t>
      </w:r>
      <w:r w:rsidRPr="00E827FE">
        <w:rPr>
          <w:spacing w:val="81"/>
          <w:lang w:val="en-GB"/>
        </w:rPr>
        <w:t xml:space="preserve"> </w:t>
      </w:r>
      <w:r w:rsidRPr="00E827FE">
        <w:rPr>
          <w:spacing w:val="-1"/>
          <w:lang w:val="en-GB"/>
        </w:rPr>
        <w:t>lead</w:t>
      </w:r>
      <w:r w:rsidRPr="00E827FE">
        <w:rPr>
          <w:spacing w:val="3"/>
          <w:lang w:val="en-GB"/>
        </w:rPr>
        <w:t xml:space="preserve"> </w:t>
      </w:r>
      <w:r w:rsidRPr="00E827FE">
        <w:rPr>
          <w:lang w:val="en-GB"/>
        </w:rPr>
        <w:t>to</w:t>
      </w:r>
      <w:r w:rsidRPr="00E827FE">
        <w:rPr>
          <w:spacing w:val="3"/>
          <w:lang w:val="en-GB"/>
        </w:rPr>
        <w:t xml:space="preserve"> </w:t>
      </w:r>
      <w:r w:rsidRPr="00E827FE">
        <w:rPr>
          <w:spacing w:val="-1"/>
          <w:lang w:val="en-GB"/>
        </w:rPr>
        <w:t>the</w:t>
      </w:r>
      <w:r w:rsidRPr="00E827FE">
        <w:rPr>
          <w:spacing w:val="4"/>
          <w:lang w:val="en-GB"/>
        </w:rPr>
        <w:t xml:space="preserve"> </w:t>
      </w:r>
      <w:r w:rsidRPr="00E827FE">
        <w:rPr>
          <w:spacing w:val="-1"/>
          <w:lang w:val="en-GB"/>
        </w:rPr>
        <w:t>ejection</w:t>
      </w:r>
      <w:r w:rsidRPr="00E827FE">
        <w:rPr>
          <w:spacing w:val="7"/>
          <w:lang w:val="en-GB"/>
        </w:rPr>
        <w:t xml:space="preserve"> </w:t>
      </w:r>
      <w:r w:rsidRPr="00E827FE">
        <w:rPr>
          <w:spacing w:val="-1"/>
          <w:lang w:val="en-GB"/>
        </w:rPr>
        <w:t>of</w:t>
      </w:r>
      <w:r w:rsidRPr="00E827FE">
        <w:rPr>
          <w:spacing w:val="4"/>
          <w:lang w:val="en-GB"/>
        </w:rPr>
        <w:t xml:space="preserve"> </w:t>
      </w:r>
      <w:r w:rsidRPr="00E827FE">
        <w:rPr>
          <w:lang w:val="en-GB"/>
        </w:rPr>
        <w:t>plasma</w:t>
      </w:r>
      <w:r w:rsidRPr="00E827FE">
        <w:rPr>
          <w:spacing w:val="3"/>
          <w:lang w:val="en-GB"/>
        </w:rPr>
        <w:t xml:space="preserve"> </w:t>
      </w:r>
      <w:r w:rsidRPr="00E827FE">
        <w:rPr>
          <w:spacing w:val="-1"/>
          <w:lang w:val="en-GB"/>
        </w:rPr>
        <w:t>(coronal</w:t>
      </w:r>
      <w:r w:rsidRPr="00E827FE">
        <w:rPr>
          <w:spacing w:val="3"/>
          <w:lang w:val="en-GB"/>
        </w:rPr>
        <w:t xml:space="preserve"> </w:t>
      </w:r>
      <w:r w:rsidRPr="00E827FE">
        <w:rPr>
          <w:lang w:val="en-GB"/>
        </w:rPr>
        <w:t>mass</w:t>
      </w:r>
      <w:r w:rsidRPr="00E827FE">
        <w:rPr>
          <w:spacing w:val="3"/>
          <w:lang w:val="en-GB"/>
        </w:rPr>
        <w:t xml:space="preserve"> </w:t>
      </w:r>
      <w:r w:rsidRPr="00E827FE">
        <w:rPr>
          <w:spacing w:val="-1"/>
          <w:lang w:val="en-GB"/>
        </w:rPr>
        <w:t>ejection)</w:t>
      </w:r>
      <w:r w:rsidRPr="00E827FE">
        <w:rPr>
          <w:spacing w:val="5"/>
          <w:lang w:val="en-GB"/>
        </w:rPr>
        <w:t xml:space="preserve"> </w:t>
      </w:r>
      <w:r w:rsidRPr="00E827FE">
        <w:rPr>
          <w:spacing w:val="-1"/>
          <w:lang w:val="en-GB"/>
        </w:rPr>
        <w:t>and</w:t>
      </w:r>
      <w:r w:rsidRPr="00E827FE">
        <w:rPr>
          <w:spacing w:val="6"/>
          <w:lang w:val="en-GB"/>
        </w:rPr>
        <w:t xml:space="preserve"> </w:t>
      </w:r>
      <w:r w:rsidRPr="00E827FE">
        <w:rPr>
          <w:spacing w:val="-1"/>
          <w:lang w:val="en-GB"/>
        </w:rPr>
        <w:t>particle</w:t>
      </w:r>
      <w:r w:rsidRPr="00E827FE">
        <w:rPr>
          <w:spacing w:val="6"/>
          <w:lang w:val="en-GB"/>
        </w:rPr>
        <w:t xml:space="preserve"> </w:t>
      </w:r>
      <w:r w:rsidRPr="00E827FE">
        <w:rPr>
          <w:spacing w:val="-1"/>
          <w:lang w:val="en-GB"/>
        </w:rPr>
        <w:t>storms</w:t>
      </w:r>
      <w:r w:rsidRPr="00E827FE">
        <w:rPr>
          <w:spacing w:val="3"/>
          <w:lang w:val="en-GB"/>
        </w:rPr>
        <w:t xml:space="preserve"> </w:t>
      </w:r>
      <w:r w:rsidRPr="00E827FE">
        <w:rPr>
          <w:spacing w:val="-1"/>
          <w:lang w:val="en-GB"/>
        </w:rPr>
        <w:t>(solar</w:t>
      </w:r>
      <w:r w:rsidRPr="00E827FE">
        <w:rPr>
          <w:spacing w:val="6"/>
          <w:lang w:val="en-GB"/>
        </w:rPr>
        <w:t xml:space="preserve"> </w:t>
      </w:r>
      <w:r w:rsidRPr="00E827FE">
        <w:rPr>
          <w:lang w:val="en-GB"/>
        </w:rPr>
        <w:t>storms)</w:t>
      </w:r>
      <w:r w:rsidRPr="00E827FE">
        <w:rPr>
          <w:spacing w:val="4"/>
          <w:lang w:val="en-GB"/>
        </w:rPr>
        <w:t xml:space="preserve"> </w:t>
      </w:r>
      <w:r w:rsidRPr="00E827FE">
        <w:rPr>
          <w:spacing w:val="-1"/>
          <w:lang w:val="en-GB"/>
        </w:rPr>
        <w:t>with</w:t>
      </w:r>
      <w:r w:rsidRPr="00E827FE">
        <w:rPr>
          <w:spacing w:val="13"/>
          <w:lang w:val="en-GB"/>
        </w:rPr>
        <w:t xml:space="preserve"> </w:t>
      </w:r>
      <w:r w:rsidRPr="00E827FE">
        <w:rPr>
          <w:spacing w:val="-1"/>
          <w:lang w:val="en-GB"/>
        </w:rPr>
        <w:t>clouds</w:t>
      </w:r>
      <w:r w:rsidRPr="00E827FE">
        <w:rPr>
          <w:spacing w:val="6"/>
          <w:lang w:val="en-GB"/>
        </w:rPr>
        <w:t xml:space="preserve"> </w:t>
      </w:r>
      <w:r w:rsidRPr="00E827FE">
        <w:rPr>
          <w:spacing w:val="-1"/>
          <w:lang w:val="en-GB"/>
        </w:rPr>
        <w:t>of</w:t>
      </w:r>
      <w:r w:rsidRPr="00E827FE">
        <w:rPr>
          <w:spacing w:val="5"/>
          <w:lang w:val="en-GB"/>
        </w:rPr>
        <w:t xml:space="preserve"> </w:t>
      </w:r>
      <w:r w:rsidRPr="00E827FE">
        <w:rPr>
          <w:spacing w:val="-1"/>
          <w:lang w:val="en-GB"/>
        </w:rPr>
        <w:t>electrons,</w:t>
      </w:r>
      <w:r w:rsidRPr="00E827FE">
        <w:rPr>
          <w:spacing w:val="87"/>
          <w:lang w:val="en-GB"/>
        </w:rPr>
        <w:t xml:space="preserve"> </w:t>
      </w:r>
      <w:r w:rsidRPr="00E827FE">
        <w:rPr>
          <w:spacing w:val="-1"/>
          <w:lang w:val="en-GB"/>
        </w:rPr>
        <w:t>ions,</w:t>
      </w:r>
      <w:r w:rsidRPr="00E827FE">
        <w:rPr>
          <w:spacing w:val="3"/>
          <w:lang w:val="en-GB"/>
        </w:rPr>
        <w:t xml:space="preserve"> </w:t>
      </w:r>
      <w:r w:rsidRPr="00E827FE">
        <w:rPr>
          <w:spacing w:val="-1"/>
          <w:lang w:val="en-GB"/>
        </w:rPr>
        <w:t>and</w:t>
      </w:r>
      <w:r w:rsidRPr="00E827FE">
        <w:rPr>
          <w:spacing w:val="5"/>
          <w:lang w:val="en-GB"/>
        </w:rPr>
        <w:t xml:space="preserve"> </w:t>
      </w:r>
      <w:r w:rsidRPr="00E827FE">
        <w:rPr>
          <w:spacing w:val="-1"/>
          <w:lang w:val="en-GB"/>
        </w:rPr>
        <w:t>atoms</w:t>
      </w:r>
      <w:r w:rsidRPr="00E827FE">
        <w:rPr>
          <w:spacing w:val="4"/>
          <w:lang w:val="en-GB"/>
        </w:rPr>
        <w:t xml:space="preserve"> </w:t>
      </w:r>
      <w:r w:rsidRPr="00E827FE">
        <w:rPr>
          <w:spacing w:val="-1"/>
          <w:lang w:val="en-GB"/>
        </w:rPr>
        <w:t>moving</w:t>
      </w:r>
      <w:r w:rsidRPr="00E827FE">
        <w:rPr>
          <w:spacing w:val="3"/>
          <w:lang w:val="en-GB"/>
        </w:rPr>
        <w:t xml:space="preserve"> </w:t>
      </w:r>
      <w:r w:rsidRPr="00E827FE">
        <w:rPr>
          <w:spacing w:val="-1"/>
          <w:lang w:val="en-GB"/>
        </w:rPr>
        <w:t>through</w:t>
      </w:r>
      <w:r w:rsidRPr="00E827FE">
        <w:rPr>
          <w:spacing w:val="2"/>
          <w:lang w:val="en-GB"/>
        </w:rPr>
        <w:t xml:space="preserve"> </w:t>
      </w:r>
      <w:r w:rsidRPr="00E827FE">
        <w:rPr>
          <w:spacing w:val="-1"/>
          <w:lang w:val="en-GB"/>
        </w:rPr>
        <w:t>the</w:t>
      </w:r>
      <w:r w:rsidRPr="00E827FE">
        <w:rPr>
          <w:spacing w:val="2"/>
          <w:lang w:val="en-GB"/>
        </w:rPr>
        <w:t xml:space="preserve"> </w:t>
      </w:r>
      <w:r w:rsidRPr="00E827FE">
        <w:rPr>
          <w:spacing w:val="-1"/>
          <w:lang w:val="en-GB"/>
        </w:rPr>
        <w:t>corona</w:t>
      </w:r>
      <w:r w:rsidRPr="00E827FE">
        <w:rPr>
          <w:spacing w:val="3"/>
          <w:lang w:val="en-GB"/>
        </w:rPr>
        <w:t xml:space="preserve"> </w:t>
      </w:r>
      <w:r w:rsidRPr="00E827FE">
        <w:rPr>
          <w:spacing w:val="-1"/>
          <w:lang w:val="en-GB"/>
        </w:rPr>
        <w:t>of</w:t>
      </w:r>
      <w:r w:rsidRPr="00E827FE">
        <w:rPr>
          <w:spacing w:val="2"/>
          <w:lang w:val="en-GB"/>
        </w:rPr>
        <w:t xml:space="preserve"> </w:t>
      </w:r>
      <w:r w:rsidRPr="00E827FE">
        <w:rPr>
          <w:spacing w:val="-1"/>
          <w:lang w:val="en-GB"/>
        </w:rPr>
        <w:t>the</w:t>
      </w:r>
      <w:r w:rsidRPr="00E827FE">
        <w:rPr>
          <w:spacing w:val="2"/>
          <w:lang w:val="en-GB"/>
        </w:rPr>
        <w:t xml:space="preserve"> </w:t>
      </w:r>
      <w:r w:rsidRPr="00E827FE">
        <w:rPr>
          <w:spacing w:val="-1"/>
          <w:lang w:val="en-GB"/>
        </w:rPr>
        <w:t>sun</w:t>
      </w:r>
      <w:r w:rsidRPr="00E827FE">
        <w:rPr>
          <w:spacing w:val="5"/>
          <w:lang w:val="en-GB"/>
        </w:rPr>
        <w:t xml:space="preserve"> </w:t>
      </w:r>
      <w:r w:rsidRPr="00E827FE">
        <w:rPr>
          <w:spacing w:val="-1"/>
          <w:lang w:val="en-GB"/>
        </w:rPr>
        <w:t>into</w:t>
      </w:r>
      <w:r w:rsidRPr="00E827FE">
        <w:rPr>
          <w:spacing w:val="3"/>
          <w:lang w:val="en-GB"/>
        </w:rPr>
        <w:t xml:space="preserve"> </w:t>
      </w:r>
      <w:r w:rsidRPr="00E827FE">
        <w:rPr>
          <w:spacing w:val="-1"/>
          <w:lang w:val="en-GB"/>
        </w:rPr>
        <w:t>space.</w:t>
      </w:r>
      <w:r w:rsidRPr="00E827FE">
        <w:rPr>
          <w:spacing w:val="7"/>
          <w:lang w:val="en-GB"/>
        </w:rPr>
        <w:t xml:space="preserve"> </w:t>
      </w:r>
      <w:r w:rsidRPr="00E827FE">
        <w:rPr>
          <w:lang w:val="en-GB"/>
        </w:rPr>
        <w:t>Such</w:t>
      </w:r>
      <w:r w:rsidRPr="00E827FE">
        <w:rPr>
          <w:spacing w:val="2"/>
          <w:lang w:val="en-GB"/>
        </w:rPr>
        <w:t xml:space="preserve"> </w:t>
      </w:r>
      <w:r w:rsidRPr="00E827FE">
        <w:rPr>
          <w:spacing w:val="-1"/>
          <w:lang w:val="en-GB"/>
        </w:rPr>
        <w:t>clouds</w:t>
      </w:r>
      <w:r w:rsidRPr="00E827FE">
        <w:rPr>
          <w:spacing w:val="1"/>
          <w:lang w:val="en-GB"/>
        </w:rPr>
        <w:t xml:space="preserve"> </w:t>
      </w:r>
      <w:r w:rsidRPr="00E827FE">
        <w:rPr>
          <w:lang w:val="en-GB"/>
        </w:rPr>
        <w:t>may</w:t>
      </w:r>
      <w:r w:rsidRPr="00E827FE">
        <w:rPr>
          <w:spacing w:val="2"/>
          <w:lang w:val="en-GB"/>
        </w:rPr>
        <w:t xml:space="preserve"> </w:t>
      </w:r>
      <w:r w:rsidRPr="00E827FE">
        <w:rPr>
          <w:spacing w:val="-1"/>
          <w:lang w:val="en-GB"/>
        </w:rPr>
        <w:t>reach</w:t>
      </w:r>
      <w:r w:rsidRPr="00E827FE">
        <w:rPr>
          <w:spacing w:val="4"/>
          <w:lang w:val="en-GB"/>
        </w:rPr>
        <w:t xml:space="preserve"> </w:t>
      </w:r>
      <w:r w:rsidRPr="00E827FE">
        <w:rPr>
          <w:spacing w:val="-1"/>
          <w:lang w:val="en-GB"/>
        </w:rPr>
        <w:t>the</w:t>
      </w:r>
      <w:r w:rsidRPr="00E827FE">
        <w:rPr>
          <w:spacing w:val="3"/>
          <w:lang w:val="en-GB"/>
        </w:rPr>
        <w:t xml:space="preserve"> </w:t>
      </w:r>
      <w:hyperlink r:id="rId41">
        <w:r w:rsidRPr="00E827FE">
          <w:rPr>
            <w:spacing w:val="-1"/>
            <w:lang w:val="en-GB"/>
          </w:rPr>
          <w:t>Earth</w:t>
        </w:r>
      </w:hyperlink>
      <w:r w:rsidRPr="00E827FE">
        <w:rPr>
          <w:spacing w:val="3"/>
          <w:lang w:val="en-GB"/>
        </w:rPr>
        <w:t xml:space="preserve"> </w:t>
      </w:r>
      <w:r w:rsidRPr="00E827FE">
        <w:rPr>
          <w:spacing w:val="-1"/>
          <w:lang w:val="en-GB"/>
        </w:rPr>
        <w:t>within</w:t>
      </w:r>
      <w:r w:rsidRPr="00E827FE">
        <w:rPr>
          <w:spacing w:val="2"/>
          <w:lang w:val="en-GB"/>
        </w:rPr>
        <w:t xml:space="preserve"> </w:t>
      </w:r>
      <w:r w:rsidRPr="00E827FE">
        <w:rPr>
          <w:spacing w:val="-1"/>
          <w:lang w:val="en-GB"/>
        </w:rPr>
        <w:t>hours</w:t>
      </w:r>
      <w:r w:rsidRPr="00E827FE">
        <w:rPr>
          <w:spacing w:val="2"/>
          <w:lang w:val="en-GB"/>
        </w:rPr>
        <w:t xml:space="preserve"> </w:t>
      </w:r>
      <w:r w:rsidRPr="00E827FE">
        <w:rPr>
          <w:spacing w:val="-1"/>
          <w:lang w:val="en-GB"/>
        </w:rPr>
        <w:t>or</w:t>
      </w:r>
      <w:r w:rsidRPr="00E827FE">
        <w:rPr>
          <w:spacing w:val="95"/>
          <w:w w:val="99"/>
          <w:lang w:val="en-GB"/>
        </w:rPr>
        <w:t xml:space="preserve"> </w:t>
      </w:r>
      <w:r w:rsidRPr="00E827FE">
        <w:rPr>
          <w:spacing w:val="-1"/>
          <w:lang w:val="en-GB"/>
        </w:rPr>
        <w:t>few</w:t>
      </w:r>
      <w:r w:rsidRPr="00E827FE">
        <w:rPr>
          <w:spacing w:val="4"/>
          <w:lang w:val="en-GB"/>
        </w:rPr>
        <w:t xml:space="preserve"> </w:t>
      </w:r>
      <w:r w:rsidRPr="00E827FE">
        <w:rPr>
          <w:spacing w:val="-1"/>
          <w:lang w:val="en-GB"/>
        </w:rPr>
        <w:t>days</w:t>
      </w:r>
      <w:r w:rsidRPr="00E827FE">
        <w:rPr>
          <w:spacing w:val="4"/>
          <w:lang w:val="en-GB"/>
        </w:rPr>
        <w:t xml:space="preserve"> </w:t>
      </w:r>
      <w:r w:rsidRPr="00E827FE">
        <w:rPr>
          <w:spacing w:val="-1"/>
          <w:lang w:val="en-GB"/>
        </w:rPr>
        <w:t>after</w:t>
      </w:r>
      <w:r w:rsidRPr="00E827FE">
        <w:rPr>
          <w:spacing w:val="4"/>
          <w:lang w:val="en-GB"/>
        </w:rPr>
        <w:t xml:space="preserve"> </w:t>
      </w:r>
      <w:r w:rsidRPr="00E827FE">
        <w:rPr>
          <w:spacing w:val="-1"/>
          <w:lang w:val="en-GB"/>
        </w:rPr>
        <w:t>the</w:t>
      </w:r>
      <w:r w:rsidRPr="00E827FE">
        <w:rPr>
          <w:spacing w:val="5"/>
          <w:lang w:val="en-GB"/>
        </w:rPr>
        <w:t xml:space="preserve"> </w:t>
      </w:r>
      <w:r w:rsidRPr="00E827FE">
        <w:rPr>
          <w:spacing w:val="-1"/>
          <w:lang w:val="en-GB"/>
        </w:rPr>
        <w:t>solar</w:t>
      </w:r>
      <w:r w:rsidRPr="00E827FE">
        <w:rPr>
          <w:spacing w:val="4"/>
          <w:lang w:val="en-GB"/>
        </w:rPr>
        <w:t xml:space="preserve"> </w:t>
      </w:r>
      <w:r w:rsidRPr="00E827FE">
        <w:rPr>
          <w:lang w:val="en-GB"/>
        </w:rPr>
        <w:t>event.</w:t>
      </w:r>
      <w:r w:rsidRPr="00E827FE">
        <w:rPr>
          <w:spacing w:val="6"/>
          <w:lang w:val="en-GB"/>
        </w:rPr>
        <w:t xml:space="preserve"> </w:t>
      </w:r>
      <w:r w:rsidRPr="00E827FE">
        <w:rPr>
          <w:spacing w:val="-1"/>
          <w:lang w:val="en-GB"/>
        </w:rPr>
        <w:t>Massive</w:t>
      </w:r>
      <w:r w:rsidRPr="00E827FE">
        <w:rPr>
          <w:spacing w:val="4"/>
          <w:lang w:val="en-GB"/>
        </w:rPr>
        <w:t xml:space="preserve"> </w:t>
      </w:r>
      <w:r w:rsidRPr="00E827FE">
        <w:rPr>
          <w:spacing w:val="-1"/>
          <w:lang w:val="en-GB"/>
        </w:rPr>
        <w:t>solar</w:t>
      </w:r>
      <w:r w:rsidRPr="00E827FE">
        <w:rPr>
          <w:spacing w:val="4"/>
          <w:lang w:val="en-GB"/>
        </w:rPr>
        <w:t xml:space="preserve"> </w:t>
      </w:r>
      <w:r w:rsidRPr="00E827FE">
        <w:rPr>
          <w:lang w:val="en-GB"/>
        </w:rPr>
        <w:t>flares</w:t>
      </w:r>
      <w:r w:rsidRPr="00E827FE">
        <w:rPr>
          <w:spacing w:val="4"/>
          <w:lang w:val="en-GB"/>
        </w:rPr>
        <w:t xml:space="preserve"> </w:t>
      </w:r>
      <w:r w:rsidRPr="00E827FE">
        <w:rPr>
          <w:spacing w:val="-1"/>
          <w:lang w:val="en-GB"/>
        </w:rPr>
        <w:t>with</w:t>
      </w:r>
      <w:r w:rsidRPr="00E827FE">
        <w:rPr>
          <w:spacing w:val="4"/>
          <w:lang w:val="en-GB"/>
        </w:rPr>
        <w:t xml:space="preserve"> </w:t>
      </w:r>
      <w:hyperlink r:id="rId42">
        <w:r w:rsidRPr="00E827FE">
          <w:rPr>
            <w:spacing w:val="-1"/>
            <w:lang w:val="en-GB"/>
          </w:rPr>
          <w:t>coronal</w:t>
        </w:r>
        <w:r w:rsidRPr="00E827FE">
          <w:rPr>
            <w:spacing w:val="4"/>
            <w:lang w:val="en-GB"/>
          </w:rPr>
          <w:t xml:space="preserve"> </w:t>
        </w:r>
        <w:r w:rsidRPr="00E827FE">
          <w:rPr>
            <w:spacing w:val="-1"/>
            <w:lang w:val="en-GB"/>
          </w:rPr>
          <w:t>mass</w:t>
        </w:r>
        <w:r w:rsidRPr="00E827FE">
          <w:rPr>
            <w:spacing w:val="3"/>
            <w:lang w:val="en-GB"/>
          </w:rPr>
          <w:t xml:space="preserve"> </w:t>
        </w:r>
        <w:r w:rsidRPr="00E827FE">
          <w:rPr>
            <w:spacing w:val="-1"/>
            <w:lang w:val="en-GB"/>
          </w:rPr>
          <w:t>ejections</w:t>
        </w:r>
      </w:hyperlink>
      <w:r w:rsidRPr="00E827FE">
        <w:rPr>
          <w:spacing w:val="5"/>
          <w:lang w:val="en-GB"/>
        </w:rPr>
        <w:t xml:space="preserve"> </w:t>
      </w:r>
      <w:r w:rsidRPr="00E827FE">
        <w:rPr>
          <w:spacing w:val="-1"/>
          <w:lang w:val="en-GB"/>
        </w:rPr>
        <w:t>have</w:t>
      </w:r>
      <w:r w:rsidRPr="00E827FE">
        <w:rPr>
          <w:spacing w:val="4"/>
          <w:lang w:val="en-GB"/>
        </w:rPr>
        <w:t xml:space="preserve"> </w:t>
      </w:r>
      <w:r w:rsidRPr="00E827FE">
        <w:rPr>
          <w:lang w:val="en-GB"/>
        </w:rPr>
        <w:t>a</w:t>
      </w:r>
      <w:r w:rsidRPr="00E827FE">
        <w:rPr>
          <w:spacing w:val="5"/>
          <w:lang w:val="en-GB"/>
        </w:rPr>
        <w:t xml:space="preserve"> </w:t>
      </w:r>
      <w:r w:rsidRPr="00E827FE">
        <w:rPr>
          <w:spacing w:val="-1"/>
          <w:lang w:val="en-GB"/>
        </w:rPr>
        <w:t>strong</w:t>
      </w:r>
      <w:r w:rsidRPr="00E827FE">
        <w:rPr>
          <w:spacing w:val="6"/>
          <w:lang w:val="en-GB"/>
        </w:rPr>
        <w:t xml:space="preserve"> </w:t>
      </w:r>
      <w:r w:rsidRPr="00E827FE">
        <w:rPr>
          <w:spacing w:val="-1"/>
          <w:lang w:val="en-GB"/>
        </w:rPr>
        <w:t>impact</w:t>
      </w:r>
      <w:r w:rsidRPr="00E827FE">
        <w:rPr>
          <w:spacing w:val="5"/>
          <w:lang w:val="en-GB"/>
        </w:rPr>
        <w:t xml:space="preserve"> </w:t>
      </w:r>
      <w:r w:rsidRPr="00E827FE">
        <w:rPr>
          <w:spacing w:val="-1"/>
          <w:lang w:val="en-GB"/>
        </w:rPr>
        <w:t>on</w:t>
      </w:r>
      <w:r w:rsidRPr="00E827FE">
        <w:rPr>
          <w:spacing w:val="4"/>
          <w:lang w:val="en-GB"/>
        </w:rPr>
        <w:t xml:space="preserve"> </w:t>
      </w:r>
      <w:r w:rsidRPr="00E827FE">
        <w:rPr>
          <w:spacing w:val="-1"/>
          <w:lang w:val="en-GB"/>
        </w:rPr>
        <w:t>the</w:t>
      </w:r>
      <w:r w:rsidRPr="00E827FE">
        <w:rPr>
          <w:spacing w:val="6"/>
          <w:lang w:val="en-GB"/>
        </w:rPr>
        <w:t xml:space="preserve"> </w:t>
      </w:r>
      <w:hyperlink r:id="rId43">
        <w:r w:rsidRPr="00E827FE">
          <w:rPr>
            <w:spacing w:val="-1"/>
            <w:lang w:val="en-GB"/>
          </w:rPr>
          <w:t>space</w:t>
        </w:r>
      </w:hyperlink>
      <w:r w:rsidRPr="00E827FE">
        <w:rPr>
          <w:spacing w:val="88"/>
          <w:lang w:val="en-GB"/>
        </w:rPr>
        <w:t xml:space="preserve"> </w:t>
      </w:r>
      <w:hyperlink r:id="rId44">
        <w:r w:rsidRPr="00E827FE">
          <w:rPr>
            <w:spacing w:val="-1"/>
            <w:lang w:val="en-GB"/>
          </w:rPr>
          <w:t>weather</w:t>
        </w:r>
      </w:hyperlink>
      <w:r w:rsidRPr="00E827FE">
        <w:rPr>
          <w:spacing w:val="31"/>
          <w:lang w:val="en-GB"/>
        </w:rPr>
        <w:t xml:space="preserve"> </w:t>
      </w:r>
      <w:r w:rsidRPr="00E827FE">
        <w:rPr>
          <w:spacing w:val="-1"/>
          <w:lang w:val="en-GB"/>
        </w:rPr>
        <w:t>near</w:t>
      </w:r>
      <w:r w:rsidRPr="00E827FE">
        <w:rPr>
          <w:spacing w:val="30"/>
          <w:lang w:val="en-GB"/>
        </w:rPr>
        <w:t xml:space="preserve"> </w:t>
      </w:r>
      <w:r w:rsidRPr="00E827FE">
        <w:rPr>
          <w:spacing w:val="-1"/>
          <w:lang w:val="en-GB"/>
        </w:rPr>
        <w:t>the</w:t>
      </w:r>
      <w:r w:rsidRPr="00E827FE">
        <w:rPr>
          <w:spacing w:val="32"/>
          <w:lang w:val="en-GB"/>
        </w:rPr>
        <w:t xml:space="preserve"> </w:t>
      </w:r>
      <w:r w:rsidRPr="00E827FE">
        <w:rPr>
          <w:lang w:val="en-GB"/>
        </w:rPr>
        <w:t>Earth.</w:t>
      </w:r>
      <w:r w:rsidRPr="00E827FE">
        <w:rPr>
          <w:spacing w:val="32"/>
          <w:lang w:val="en-GB"/>
        </w:rPr>
        <w:t xml:space="preserve"> </w:t>
      </w:r>
      <w:r w:rsidRPr="00E827FE">
        <w:rPr>
          <w:spacing w:val="-1"/>
          <w:lang w:val="en-GB"/>
        </w:rPr>
        <w:t>They</w:t>
      </w:r>
      <w:r w:rsidRPr="00E827FE">
        <w:rPr>
          <w:spacing w:val="33"/>
          <w:lang w:val="en-GB"/>
        </w:rPr>
        <w:t xml:space="preserve"> </w:t>
      </w:r>
      <w:r w:rsidRPr="00E827FE">
        <w:rPr>
          <w:spacing w:val="-1"/>
          <w:lang w:val="en-GB"/>
        </w:rPr>
        <w:t>cause</w:t>
      </w:r>
      <w:r w:rsidRPr="00E827FE">
        <w:rPr>
          <w:spacing w:val="33"/>
          <w:lang w:val="en-GB"/>
        </w:rPr>
        <w:t xml:space="preserve"> </w:t>
      </w:r>
      <w:r w:rsidRPr="00E827FE">
        <w:rPr>
          <w:spacing w:val="-1"/>
          <w:lang w:val="en-GB"/>
        </w:rPr>
        <w:t>temporary</w:t>
      </w:r>
      <w:r w:rsidRPr="00E827FE">
        <w:rPr>
          <w:spacing w:val="33"/>
          <w:lang w:val="en-GB"/>
        </w:rPr>
        <w:t xml:space="preserve"> </w:t>
      </w:r>
      <w:r w:rsidRPr="00E827FE">
        <w:rPr>
          <w:spacing w:val="-1"/>
          <w:lang w:val="en-GB"/>
        </w:rPr>
        <w:t>disturbances</w:t>
      </w:r>
      <w:r w:rsidRPr="00E827FE">
        <w:rPr>
          <w:spacing w:val="29"/>
          <w:lang w:val="en-GB"/>
        </w:rPr>
        <w:t xml:space="preserve"> </w:t>
      </w:r>
      <w:r w:rsidRPr="00E827FE">
        <w:rPr>
          <w:spacing w:val="-1"/>
          <w:lang w:val="en-GB"/>
        </w:rPr>
        <w:t>of</w:t>
      </w:r>
      <w:r w:rsidRPr="00E827FE">
        <w:rPr>
          <w:spacing w:val="33"/>
          <w:lang w:val="en-GB"/>
        </w:rPr>
        <w:t xml:space="preserve"> </w:t>
      </w:r>
      <w:r w:rsidRPr="00E827FE">
        <w:rPr>
          <w:rFonts w:cs="Trebuchet MS"/>
          <w:lang w:val="en-GB"/>
        </w:rPr>
        <w:t>the</w:t>
      </w:r>
      <w:r w:rsidRPr="00E827FE">
        <w:rPr>
          <w:rFonts w:cs="Trebuchet MS"/>
          <w:spacing w:val="32"/>
          <w:lang w:val="en-GB"/>
        </w:rPr>
        <w:t xml:space="preserve"> </w:t>
      </w:r>
      <w:r w:rsidRPr="00E827FE">
        <w:rPr>
          <w:rFonts w:cs="Trebuchet MS"/>
          <w:lang w:val="en-GB"/>
        </w:rPr>
        <w:t>Earth’s</w:t>
      </w:r>
      <w:r w:rsidRPr="00E827FE">
        <w:rPr>
          <w:rFonts w:cs="Trebuchet MS"/>
          <w:spacing w:val="29"/>
          <w:lang w:val="en-GB"/>
        </w:rPr>
        <w:t xml:space="preserve"> </w:t>
      </w:r>
      <w:r w:rsidRPr="00E827FE">
        <w:rPr>
          <w:rFonts w:cs="Trebuchet MS"/>
          <w:lang w:val="en-GB"/>
        </w:rPr>
        <w:t>magnetosphere</w:t>
      </w:r>
      <w:r w:rsidRPr="00E827FE">
        <w:rPr>
          <w:rFonts w:cs="Trebuchet MS"/>
          <w:spacing w:val="32"/>
          <w:lang w:val="en-GB"/>
        </w:rPr>
        <w:t xml:space="preserve"> </w:t>
      </w:r>
      <w:r w:rsidRPr="00E827FE">
        <w:rPr>
          <w:rFonts w:cs="Trebuchet MS"/>
          <w:spacing w:val="-1"/>
          <w:lang w:val="en-GB"/>
        </w:rPr>
        <w:t>and</w:t>
      </w:r>
      <w:r w:rsidRPr="00E827FE">
        <w:rPr>
          <w:rFonts w:cs="Trebuchet MS"/>
          <w:spacing w:val="31"/>
          <w:lang w:val="en-GB"/>
        </w:rPr>
        <w:t xml:space="preserve"> </w:t>
      </w:r>
      <w:r w:rsidRPr="00E827FE">
        <w:rPr>
          <w:rFonts w:cs="Trebuchet MS"/>
          <w:spacing w:val="-1"/>
          <w:lang w:val="en-GB"/>
        </w:rPr>
        <w:t>magnetic</w:t>
      </w:r>
      <w:r w:rsidRPr="00E827FE">
        <w:rPr>
          <w:rFonts w:cs="Trebuchet MS"/>
          <w:spacing w:val="33"/>
          <w:lang w:val="en-GB"/>
        </w:rPr>
        <w:t xml:space="preserve"> </w:t>
      </w:r>
      <w:r w:rsidRPr="00E827FE">
        <w:rPr>
          <w:rFonts w:cs="Trebuchet MS"/>
          <w:spacing w:val="-1"/>
          <w:lang w:val="en-GB"/>
        </w:rPr>
        <w:t>field</w:t>
      </w:r>
      <w:r w:rsidRPr="00E827FE">
        <w:rPr>
          <w:rFonts w:cs="Trebuchet MS"/>
          <w:spacing w:val="61"/>
          <w:lang w:val="en-GB"/>
        </w:rPr>
        <w:t xml:space="preserve"> </w:t>
      </w:r>
      <w:r w:rsidRPr="00E827FE">
        <w:rPr>
          <w:spacing w:val="-1"/>
          <w:lang w:val="en-GB"/>
        </w:rPr>
        <w:t>causing</w:t>
      </w:r>
      <w:r w:rsidRPr="00E827FE">
        <w:rPr>
          <w:spacing w:val="48"/>
          <w:lang w:val="en-GB"/>
        </w:rPr>
        <w:t xml:space="preserve"> </w:t>
      </w:r>
      <w:r w:rsidRPr="00E827FE">
        <w:rPr>
          <w:spacing w:val="-1"/>
          <w:lang w:val="en-GB"/>
        </w:rPr>
        <w:t>geomagnetic</w:t>
      </w:r>
      <w:r w:rsidRPr="00E827FE">
        <w:rPr>
          <w:spacing w:val="47"/>
          <w:lang w:val="en-GB"/>
        </w:rPr>
        <w:t xml:space="preserve"> </w:t>
      </w:r>
      <w:r w:rsidRPr="00E827FE">
        <w:rPr>
          <w:spacing w:val="-1"/>
          <w:lang w:val="en-GB"/>
        </w:rPr>
        <w:t>storms.</w:t>
      </w:r>
      <w:r w:rsidRPr="00E827FE">
        <w:rPr>
          <w:spacing w:val="51"/>
          <w:lang w:val="en-GB"/>
        </w:rPr>
        <w:t xml:space="preserve"> </w:t>
      </w:r>
      <w:r w:rsidRPr="00E827FE">
        <w:rPr>
          <w:spacing w:val="-1"/>
          <w:lang w:val="en-GB"/>
        </w:rPr>
        <w:t>The</w:t>
      </w:r>
      <w:r w:rsidRPr="00E827FE">
        <w:rPr>
          <w:spacing w:val="45"/>
          <w:lang w:val="en-GB"/>
        </w:rPr>
        <w:t xml:space="preserve"> </w:t>
      </w:r>
      <w:r w:rsidRPr="00E827FE">
        <w:rPr>
          <w:spacing w:val="-1"/>
          <w:lang w:val="en-GB"/>
        </w:rPr>
        <w:t>latter</w:t>
      </w:r>
      <w:r w:rsidRPr="00E827FE">
        <w:rPr>
          <w:spacing w:val="47"/>
          <w:lang w:val="en-GB"/>
        </w:rPr>
        <w:t xml:space="preserve"> </w:t>
      </w:r>
      <w:r w:rsidRPr="00E827FE">
        <w:rPr>
          <w:spacing w:val="-1"/>
          <w:lang w:val="en-GB"/>
        </w:rPr>
        <w:t>may</w:t>
      </w:r>
      <w:r w:rsidRPr="00E827FE">
        <w:rPr>
          <w:spacing w:val="47"/>
          <w:lang w:val="en-GB"/>
        </w:rPr>
        <w:t xml:space="preserve"> </w:t>
      </w:r>
      <w:r w:rsidRPr="00E827FE">
        <w:rPr>
          <w:spacing w:val="-1"/>
          <w:lang w:val="en-GB"/>
        </w:rPr>
        <w:t>lead</w:t>
      </w:r>
      <w:r w:rsidRPr="00E827FE">
        <w:rPr>
          <w:spacing w:val="47"/>
          <w:lang w:val="en-GB"/>
        </w:rPr>
        <w:t xml:space="preserve"> </w:t>
      </w:r>
      <w:r w:rsidRPr="00E827FE">
        <w:rPr>
          <w:lang w:val="en-GB"/>
        </w:rPr>
        <w:t>to</w:t>
      </w:r>
      <w:r w:rsidRPr="00E827FE">
        <w:rPr>
          <w:spacing w:val="45"/>
          <w:lang w:val="en-GB"/>
        </w:rPr>
        <w:t xml:space="preserve"> </w:t>
      </w:r>
      <w:r w:rsidRPr="00E827FE">
        <w:rPr>
          <w:spacing w:val="-1"/>
          <w:lang w:val="en-GB"/>
        </w:rPr>
        <w:t>severe</w:t>
      </w:r>
      <w:r w:rsidRPr="00E827FE">
        <w:rPr>
          <w:spacing w:val="48"/>
          <w:lang w:val="en-GB"/>
        </w:rPr>
        <w:t xml:space="preserve"> </w:t>
      </w:r>
      <w:r w:rsidRPr="00E827FE">
        <w:rPr>
          <w:spacing w:val="-1"/>
          <w:lang w:val="en-GB"/>
        </w:rPr>
        <w:t>disturbances</w:t>
      </w:r>
      <w:r w:rsidRPr="00E827FE">
        <w:rPr>
          <w:spacing w:val="46"/>
          <w:lang w:val="en-GB"/>
        </w:rPr>
        <w:t xml:space="preserve"> </w:t>
      </w:r>
      <w:r w:rsidRPr="00E827FE">
        <w:rPr>
          <w:spacing w:val="-1"/>
          <w:lang w:val="en-GB"/>
        </w:rPr>
        <w:t>of</w:t>
      </w:r>
      <w:r w:rsidRPr="00E827FE">
        <w:rPr>
          <w:spacing w:val="48"/>
          <w:lang w:val="en-GB"/>
        </w:rPr>
        <w:t xml:space="preserve"> </w:t>
      </w:r>
      <w:r w:rsidRPr="00E827FE">
        <w:rPr>
          <w:spacing w:val="-1"/>
          <w:lang w:val="en-GB"/>
        </w:rPr>
        <w:t>electrical</w:t>
      </w:r>
      <w:r w:rsidRPr="00E827FE">
        <w:rPr>
          <w:spacing w:val="47"/>
          <w:lang w:val="en-GB"/>
        </w:rPr>
        <w:t xml:space="preserve"> </w:t>
      </w:r>
      <w:r w:rsidRPr="00E827FE">
        <w:rPr>
          <w:spacing w:val="-1"/>
          <w:lang w:val="en-GB"/>
        </w:rPr>
        <w:t>systems</w:t>
      </w:r>
      <w:r w:rsidRPr="00E827FE">
        <w:rPr>
          <w:spacing w:val="46"/>
          <w:lang w:val="en-GB"/>
        </w:rPr>
        <w:t xml:space="preserve"> </w:t>
      </w:r>
      <w:r w:rsidRPr="00E827FE">
        <w:rPr>
          <w:spacing w:val="-1"/>
          <w:lang w:val="en-GB"/>
        </w:rPr>
        <w:t>including</w:t>
      </w:r>
      <w:r w:rsidRPr="00E827FE">
        <w:rPr>
          <w:spacing w:val="48"/>
          <w:lang w:val="en-GB"/>
        </w:rPr>
        <w:t xml:space="preserve"> </w:t>
      </w:r>
      <w:r w:rsidRPr="00E827FE">
        <w:rPr>
          <w:spacing w:val="-1"/>
          <w:lang w:val="en-GB"/>
        </w:rPr>
        <w:t>the</w:t>
      </w:r>
      <w:r w:rsidRPr="00E827FE">
        <w:rPr>
          <w:spacing w:val="50"/>
          <w:lang w:val="en-GB"/>
        </w:rPr>
        <w:t xml:space="preserve"> </w:t>
      </w:r>
      <w:r w:rsidRPr="00E827FE">
        <w:rPr>
          <w:spacing w:val="-1"/>
          <w:lang w:val="en-GB"/>
        </w:rPr>
        <w:t>disruption</w:t>
      </w:r>
      <w:r w:rsidRPr="00E827FE">
        <w:rPr>
          <w:spacing w:val="22"/>
          <w:lang w:val="en-GB"/>
        </w:rPr>
        <w:t xml:space="preserve"> </w:t>
      </w:r>
      <w:r w:rsidRPr="00E827FE">
        <w:rPr>
          <w:spacing w:val="-1"/>
          <w:lang w:val="en-GB"/>
        </w:rPr>
        <w:t>of</w:t>
      </w:r>
      <w:r w:rsidRPr="00E827FE">
        <w:rPr>
          <w:spacing w:val="23"/>
          <w:lang w:val="en-GB"/>
        </w:rPr>
        <w:t xml:space="preserve"> </w:t>
      </w:r>
      <w:r w:rsidRPr="00E827FE">
        <w:rPr>
          <w:spacing w:val="-1"/>
          <w:lang w:val="en-GB"/>
        </w:rPr>
        <w:t>communication</w:t>
      </w:r>
      <w:r w:rsidRPr="00E827FE">
        <w:rPr>
          <w:spacing w:val="26"/>
          <w:lang w:val="en-GB"/>
        </w:rPr>
        <w:t xml:space="preserve"> </w:t>
      </w:r>
      <w:r w:rsidRPr="00E827FE">
        <w:rPr>
          <w:lang w:val="en-GB"/>
        </w:rPr>
        <w:t>by</w:t>
      </w:r>
      <w:r w:rsidRPr="00E827FE">
        <w:rPr>
          <w:spacing w:val="22"/>
          <w:lang w:val="en-GB"/>
        </w:rPr>
        <w:t xml:space="preserve"> </w:t>
      </w:r>
      <w:r w:rsidRPr="00E827FE">
        <w:rPr>
          <w:spacing w:val="-1"/>
          <w:lang w:val="en-GB"/>
        </w:rPr>
        <w:t>absorption</w:t>
      </w:r>
      <w:r w:rsidRPr="00E827FE">
        <w:rPr>
          <w:spacing w:val="23"/>
          <w:lang w:val="en-GB"/>
        </w:rPr>
        <w:t xml:space="preserve"> </w:t>
      </w:r>
      <w:r w:rsidRPr="00E827FE">
        <w:rPr>
          <w:spacing w:val="-1"/>
          <w:lang w:val="en-GB"/>
        </w:rPr>
        <w:t>or</w:t>
      </w:r>
      <w:r w:rsidRPr="00E827FE">
        <w:rPr>
          <w:spacing w:val="22"/>
          <w:lang w:val="en-GB"/>
        </w:rPr>
        <w:t xml:space="preserve"> </w:t>
      </w:r>
      <w:r w:rsidRPr="00E827FE">
        <w:rPr>
          <w:spacing w:val="-1"/>
          <w:lang w:val="en-GB"/>
        </w:rPr>
        <w:t>reflection</w:t>
      </w:r>
      <w:r w:rsidRPr="00E827FE">
        <w:rPr>
          <w:spacing w:val="22"/>
          <w:lang w:val="en-GB"/>
        </w:rPr>
        <w:t xml:space="preserve"> </w:t>
      </w:r>
      <w:r w:rsidRPr="00E827FE">
        <w:rPr>
          <w:lang w:val="en-GB"/>
        </w:rPr>
        <w:t>of</w:t>
      </w:r>
      <w:r w:rsidRPr="00E827FE">
        <w:rPr>
          <w:spacing w:val="24"/>
          <w:lang w:val="en-GB"/>
        </w:rPr>
        <w:t xml:space="preserve"> </w:t>
      </w:r>
      <w:r w:rsidRPr="00E827FE">
        <w:rPr>
          <w:spacing w:val="-1"/>
          <w:lang w:val="en-GB"/>
        </w:rPr>
        <w:t>radio</w:t>
      </w:r>
      <w:r w:rsidRPr="00E827FE">
        <w:rPr>
          <w:spacing w:val="22"/>
          <w:lang w:val="en-GB"/>
        </w:rPr>
        <w:t xml:space="preserve"> </w:t>
      </w:r>
      <w:r w:rsidRPr="00E827FE">
        <w:rPr>
          <w:spacing w:val="-1"/>
          <w:lang w:val="en-GB"/>
        </w:rPr>
        <w:t>signals,</w:t>
      </w:r>
      <w:r w:rsidRPr="00E827FE">
        <w:rPr>
          <w:spacing w:val="24"/>
          <w:lang w:val="en-GB"/>
        </w:rPr>
        <w:t xml:space="preserve"> </w:t>
      </w:r>
      <w:r w:rsidRPr="00E827FE">
        <w:rPr>
          <w:spacing w:val="-1"/>
          <w:lang w:val="en-GB"/>
        </w:rPr>
        <w:t>and</w:t>
      </w:r>
      <w:r w:rsidRPr="00E827FE">
        <w:rPr>
          <w:spacing w:val="23"/>
          <w:lang w:val="en-GB"/>
        </w:rPr>
        <w:t xml:space="preserve"> </w:t>
      </w:r>
      <w:r w:rsidRPr="00E827FE">
        <w:rPr>
          <w:spacing w:val="-1"/>
          <w:lang w:val="en-GB"/>
        </w:rPr>
        <w:t>the</w:t>
      </w:r>
      <w:r w:rsidRPr="00E827FE">
        <w:rPr>
          <w:spacing w:val="23"/>
          <w:lang w:val="en-GB"/>
        </w:rPr>
        <w:t xml:space="preserve"> </w:t>
      </w:r>
      <w:r w:rsidRPr="00E827FE">
        <w:rPr>
          <w:spacing w:val="-1"/>
          <w:lang w:val="en-GB"/>
        </w:rPr>
        <w:t>damage</w:t>
      </w:r>
      <w:r w:rsidRPr="00E827FE">
        <w:rPr>
          <w:spacing w:val="24"/>
          <w:lang w:val="en-GB"/>
        </w:rPr>
        <w:t xml:space="preserve"> </w:t>
      </w:r>
      <w:r w:rsidRPr="00E827FE">
        <w:rPr>
          <w:spacing w:val="-1"/>
          <w:lang w:val="en-GB"/>
        </w:rPr>
        <w:t>of</w:t>
      </w:r>
      <w:r w:rsidRPr="00E827FE">
        <w:rPr>
          <w:spacing w:val="30"/>
          <w:lang w:val="en-GB"/>
        </w:rPr>
        <w:t xml:space="preserve"> </w:t>
      </w:r>
      <w:r w:rsidRPr="00E827FE">
        <w:rPr>
          <w:spacing w:val="-1"/>
          <w:lang w:val="en-GB"/>
        </w:rPr>
        <w:t>terrestrial</w:t>
      </w:r>
      <w:r w:rsidRPr="00E827FE">
        <w:rPr>
          <w:spacing w:val="24"/>
          <w:lang w:val="en-GB"/>
        </w:rPr>
        <w:t xml:space="preserve"> </w:t>
      </w:r>
      <w:r w:rsidRPr="00E827FE">
        <w:rPr>
          <w:spacing w:val="-1"/>
          <w:lang w:val="en-GB"/>
        </w:rPr>
        <w:t>electric</w:t>
      </w:r>
      <w:r w:rsidRPr="00E827FE">
        <w:rPr>
          <w:spacing w:val="89"/>
          <w:lang w:val="en-GB"/>
        </w:rPr>
        <w:t xml:space="preserve"> </w:t>
      </w:r>
      <w:r w:rsidRPr="00E827FE">
        <w:rPr>
          <w:spacing w:val="-1"/>
          <w:lang w:val="en-GB"/>
        </w:rPr>
        <w:t>power</w:t>
      </w:r>
      <w:r w:rsidRPr="00E827FE">
        <w:rPr>
          <w:spacing w:val="13"/>
          <w:lang w:val="en-GB"/>
        </w:rPr>
        <w:t xml:space="preserve"> </w:t>
      </w:r>
      <w:r w:rsidRPr="00E827FE">
        <w:rPr>
          <w:spacing w:val="-1"/>
          <w:lang w:val="en-GB"/>
        </w:rPr>
        <w:t>grids</w:t>
      </w:r>
      <w:r w:rsidRPr="00E827FE">
        <w:rPr>
          <w:spacing w:val="14"/>
          <w:lang w:val="en-GB"/>
        </w:rPr>
        <w:t xml:space="preserve"> </w:t>
      </w:r>
      <w:r w:rsidRPr="00E827FE">
        <w:rPr>
          <w:lang w:val="en-GB"/>
        </w:rPr>
        <w:t>by</w:t>
      </w:r>
      <w:r w:rsidRPr="00E827FE">
        <w:rPr>
          <w:spacing w:val="14"/>
          <w:lang w:val="en-GB"/>
        </w:rPr>
        <w:t xml:space="preserve"> </w:t>
      </w:r>
      <w:r w:rsidRPr="00E827FE">
        <w:rPr>
          <w:spacing w:val="-1"/>
          <w:lang w:val="en-GB"/>
        </w:rPr>
        <w:t>moving</w:t>
      </w:r>
      <w:r w:rsidRPr="00E827FE">
        <w:rPr>
          <w:spacing w:val="15"/>
          <w:lang w:val="en-GB"/>
        </w:rPr>
        <w:t xml:space="preserve"> </w:t>
      </w:r>
      <w:r w:rsidRPr="00E827FE">
        <w:rPr>
          <w:spacing w:val="-1"/>
          <w:lang w:val="en-GB"/>
        </w:rPr>
        <w:t>magnetic</w:t>
      </w:r>
      <w:r w:rsidRPr="00E827FE">
        <w:rPr>
          <w:spacing w:val="13"/>
          <w:lang w:val="en-GB"/>
        </w:rPr>
        <w:t xml:space="preserve"> </w:t>
      </w:r>
      <w:r w:rsidRPr="00E827FE">
        <w:rPr>
          <w:spacing w:val="-1"/>
          <w:lang w:val="en-GB"/>
        </w:rPr>
        <w:t>fields</w:t>
      </w:r>
      <w:r w:rsidRPr="00E827FE">
        <w:rPr>
          <w:spacing w:val="14"/>
          <w:lang w:val="en-GB"/>
        </w:rPr>
        <w:t xml:space="preserve"> </w:t>
      </w:r>
      <w:r w:rsidRPr="00E827FE">
        <w:rPr>
          <w:spacing w:val="-1"/>
          <w:lang w:val="en-GB"/>
        </w:rPr>
        <w:t>that</w:t>
      </w:r>
      <w:r w:rsidRPr="00E827FE">
        <w:rPr>
          <w:spacing w:val="14"/>
          <w:lang w:val="en-GB"/>
        </w:rPr>
        <w:t xml:space="preserve"> </w:t>
      </w:r>
      <w:r w:rsidRPr="00E827FE">
        <w:rPr>
          <w:spacing w:val="-1"/>
          <w:lang w:val="en-GB"/>
        </w:rPr>
        <w:t>induce</w:t>
      </w:r>
      <w:r w:rsidRPr="00E827FE">
        <w:rPr>
          <w:spacing w:val="14"/>
          <w:lang w:val="en-GB"/>
        </w:rPr>
        <w:t xml:space="preserve"> </w:t>
      </w:r>
      <w:r w:rsidRPr="00E827FE">
        <w:rPr>
          <w:spacing w:val="-1"/>
          <w:lang w:val="en-GB"/>
        </w:rPr>
        <w:t>currents</w:t>
      </w:r>
      <w:r w:rsidRPr="00E827FE">
        <w:rPr>
          <w:spacing w:val="13"/>
          <w:lang w:val="en-GB"/>
        </w:rPr>
        <w:t xml:space="preserve"> </w:t>
      </w:r>
      <w:r w:rsidRPr="00E827FE">
        <w:rPr>
          <w:spacing w:val="-1"/>
          <w:lang w:val="en-GB"/>
        </w:rPr>
        <w:t>in</w:t>
      </w:r>
      <w:r w:rsidRPr="00E827FE">
        <w:rPr>
          <w:spacing w:val="14"/>
          <w:lang w:val="en-GB"/>
        </w:rPr>
        <w:t xml:space="preserve"> </w:t>
      </w:r>
      <w:r w:rsidRPr="00E827FE">
        <w:rPr>
          <w:spacing w:val="-1"/>
          <w:lang w:val="en-GB"/>
        </w:rPr>
        <w:t>conductors</w:t>
      </w:r>
      <w:r w:rsidRPr="00E827FE">
        <w:rPr>
          <w:spacing w:val="13"/>
          <w:lang w:val="en-GB"/>
        </w:rPr>
        <w:t xml:space="preserve"> </w:t>
      </w:r>
      <w:r w:rsidRPr="00E827FE">
        <w:rPr>
          <w:spacing w:val="-1"/>
          <w:lang w:val="en-GB"/>
        </w:rPr>
        <w:t>of</w:t>
      </w:r>
      <w:r w:rsidRPr="00E827FE">
        <w:rPr>
          <w:spacing w:val="14"/>
          <w:lang w:val="en-GB"/>
        </w:rPr>
        <w:t xml:space="preserve"> </w:t>
      </w:r>
      <w:r w:rsidRPr="00E827FE">
        <w:rPr>
          <w:spacing w:val="-1"/>
          <w:lang w:val="en-GB"/>
        </w:rPr>
        <w:t>the</w:t>
      </w:r>
      <w:r w:rsidRPr="00E827FE">
        <w:rPr>
          <w:spacing w:val="14"/>
          <w:lang w:val="en-GB"/>
        </w:rPr>
        <w:t xml:space="preserve"> </w:t>
      </w:r>
      <w:r w:rsidRPr="00E827FE">
        <w:rPr>
          <w:spacing w:val="-1"/>
          <w:lang w:val="en-GB"/>
        </w:rPr>
        <w:t>power</w:t>
      </w:r>
      <w:r w:rsidRPr="00E827FE">
        <w:rPr>
          <w:spacing w:val="11"/>
          <w:lang w:val="en-GB"/>
        </w:rPr>
        <w:t xml:space="preserve"> </w:t>
      </w:r>
      <w:r w:rsidRPr="00E827FE">
        <w:rPr>
          <w:spacing w:val="-1"/>
          <w:lang w:val="en-GB"/>
        </w:rPr>
        <w:t>grid.</w:t>
      </w:r>
      <w:r w:rsidRPr="00E827FE">
        <w:rPr>
          <w:spacing w:val="15"/>
          <w:lang w:val="en-GB"/>
        </w:rPr>
        <w:t xml:space="preserve"> </w:t>
      </w:r>
      <w:r w:rsidRPr="00E827FE">
        <w:rPr>
          <w:spacing w:val="-1"/>
          <w:lang w:val="en-GB"/>
        </w:rPr>
        <w:t>These</w:t>
      </w:r>
      <w:r w:rsidRPr="00E827FE">
        <w:rPr>
          <w:spacing w:val="14"/>
          <w:lang w:val="en-GB"/>
        </w:rPr>
        <w:t xml:space="preserve"> </w:t>
      </w:r>
      <w:r w:rsidRPr="00E827FE">
        <w:rPr>
          <w:spacing w:val="-1"/>
          <w:lang w:val="en-GB"/>
        </w:rPr>
        <w:t>currents</w:t>
      </w:r>
      <w:r w:rsidRPr="00E827FE">
        <w:rPr>
          <w:spacing w:val="13"/>
          <w:lang w:val="en-GB"/>
        </w:rPr>
        <w:t xml:space="preserve"> </w:t>
      </w:r>
      <w:r w:rsidRPr="00E827FE">
        <w:rPr>
          <w:spacing w:val="-1"/>
          <w:lang w:val="en-GB"/>
        </w:rPr>
        <w:t>may</w:t>
      </w:r>
      <w:r w:rsidRPr="00E827FE">
        <w:rPr>
          <w:spacing w:val="77"/>
          <w:lang w:val="en-GB"/>
        </w:rPr>
        <w:t xml:space="preserve"> </w:t>
      </w:r>
      <w:r w:rsidRPr="00E827FE">
        <w:rPr>
          <w:spacing w:val="-1"/>
          <w:lang w:val="en-GB"/>
        </w:rPr>
        <w:t>particularly</w:t>
      </w:r>
      <w:r w:rsidRPr="00E827FE">
        <w:rPr>
          <w:spacing w:val="2"/>
          <w:lang w:val="en-GB"/>
        </w:rPr>
        <w:t xml:space="preserve"> </w:t>
      </w:r>
      <w:r w:rsidRPr="00E827FE">
        <w:rPr>
          <w:spacing w:val="-1"/>
          <w:lang w:val="en-GB"/>
        </w:rPr>
        <w:t>damage</w:t>
      </w:r>
      <w:r w:rsidRPr="00E827FE">
        <w:rPr>
          <w:spacing w:val="2"/>
          <w:lang w:val="en-GB"/>
        </w:rPr>
        <w:t xml:space="preserve"> </w:t>
      </w:r>
      <w:r w:rsidRPr="00E827FE">
        <w:rPr>
          <w:spacing w:val="-1"/>
          <w:lang w:val="en-GB"/>
        </w:rPr>
        <w:t>transformers.</w:t>
      </w:r>
      <w:r w:rsidRPr="00E827FE">
        <w:rPr>
          <w:spacing w:val="4"/>
          <w:lang w:val="en-GB"/>
        </w:rPr>
        <w:t xml:space="preserve"> </w:t>
      </w:r>
      <w:r w:rsidRPr="00E827FE">
        <w:rPr>
          <w:spacing w:val="-1"/>
          <w:lang w:val="en-GB"/>
        </w:rPr>
        <w:t>G</w:t>
      </w:r>
      <w:hyperlink r:id="rId45">
        <w:r w:rsidRPr="00E827FE">
          <w:rPr>
            <w:spacing w:val="-1"/>
            <w:lang w:val="en-GB"/>
          </w:rPr>
          <w:t>eomagnetic</w:t>
        </w:r>
        <w:r w:rsidRPr="00E827FE">
          <w:rPr>
            <w:spacing w:val="1"/>
            <w:lang w:val="en-GB"/>
          </w:rPr>
          <w:t xml:space="preserve"> </w:t>
        </w:r>
        <w:r w:rsidRPr="00E827FE">
          <w:rPr>
            <w:spacing w:val="-1"/>
            <w:lang w:val="en-GB"/>
          </w:rPr>
          <w:t>storms</w:t>
        </w:r>
      </w:hyperlink>
      <w:r w:rsidRPr="00E827FE">
        <w:rPr>
          <w:spacing w:val="2"/>
          <w:lang w:val="en-GB"/>
        </w:rPr>
        <w:t xml:space="preserve"> </w:t>
      </w:r>
      <w:r w:rsidRPr="00E827FE">
        <w:rPr>
          <w:spacing w:val="-1"/>
          <w:lang w:val="en-GB"/>
        </w:rPr>
        <w:t>may</w:t>
      </w:r>
      <w:r w:rsidRPr="00E827FE">
        <w:rPr>
          <w:spacing w:val="2"/>
          <w:lang w:val="en-GB"/>
        </w:rPr>
        <w:t xml:space="preserve"> </w:t>
      </w:r>
      <w:r w:rsidRPr="00E827FE">
        <w:rPr>
          <w:spacing w:val="-1"/>
          <w:lang w:val="en-GB"/>
        </w:rPr>
        <w:t>therefore</w:t>
      </w:r>
      <w:r w:rsidRPr="00E827FE">
        <w:rPr>
          <w:spacing w:val="2"/>
          <w:lang w:val="en-GB"/>
        </w:rPr>
        <w:t xml:space="preserve"> </w:t>
      </w:r>
      <w:r w:rsidRPr="00E827FE">
        <w:rPr>
          <w:spacing w:val="-1"/>
          <w:lang w:val="en-GB"/>
        </w:rPr>
        <w:t>cause</w:t>
      </w:r>
      <w:r w:rsidRPr="00E827FE">
        <w:rPr>
          <w:spacing w:val="3"/>
          <w:lang w:val="en-GB"/>
        </w:rPr>
        <w:t xml:space="preserve"> </w:t>
      </w:r>
      <w:r w:rsidRPr="00E827FE">
        <w:rPr>
          <w:spacing w:val="-1"/>
          <w:lang w:val="en-GB"/>
        </w:rPr>
        <w:t>long-lasting</w:t>
      </w:r>
      <w:r w:rsidRPr="00E827FE">
        <w:rPr>
          <w:spacing w:val="3"/>
          <w:lang w:val="en-GB"/>
        </w:rPr>
        <w:t xml:space="preserve"> </w:t>
      </w:r>
      <w:r w:rsidRPr="00E827FE">
        <w:rPr>
          <w:spacing w:val="-1"/>
          <w:lang w:val="en-GB"/>
        </w:rPr>
        <w:t>breakdowns</w:t>
      </w:r>
      <w:r w:rsidRPr="00E827FE">
        <w:rPr>
          <w:spacing w:val="2"/>
          <w:lang w:val="en-GB"/>
        </w:rPr>
        <w:t xml:space="preserve"> </w:t>
      </w:r>
      <w:r w:rsidRPr="00E827FE">
        <w:rPr>
          <w:spacing w:val="-1"/>
          <w:lang w:val="en-GB"/>
        </w:rPr>
        <w:t>of</w:t>
      </w:r>
      <w:r w:rsidRPr="00E827FE">
        <w:rPr>
          <w:spacing w:val="2"/>
          <w:lang w:val="en-GB"/>
        </w:rPr>
        <w:t xml:space="preserve"> </w:t>
      </w:r>
      <w:r w:rsidRPr="00E827FE">
        <w:rPr>
          <w:spacing w:val="-1"/>
          <w:lang w:val="en-GB"/>
        </w:rPr>
        <w:t>the</w:t>
      </w:r>
      <w:r w:rsidRPr="00E827FE">
        <w:rPr>
          <w:spacing w:val="87"/>
          <w:lang w:val="en-GB"/>
        </w:rPr>
        <w:t xml:space="preserve"> </w:t>
      </w:r>
      <w:r w:rsidRPr="00E827FE">
        <w:rPr>
          <w:spacing w:val="-1"/>
          <w:lang w:val="en-GB"/>
        </w:rPr>
        <w:t>electrical</w:t>
      </w:r>
      <w:r w:rsidRPr="00E827FE">
        <w:rPr>
          <w:spacing w:val="-3"/>
          <w:lang w:val="en-GB"/>
        </w:rPr>
        <w:t xml:space="preserve"> </w:t>
      </w:r>
      <w:r w:rsidRPr="00E827FE">
        <w:rPr>
          <w:spacing w:val="-1"/>
          <w:lang w:val="en-GB"/>
        </w:rPr>
        <w:t>power</w:t>
      </w:r>
      <w:r w:rsidRPr="00E827FE">
        <w:rPr>
          <w:spacing w:val="-3"/>
          <w:lang w:val="en-GB"/>
        </w:rPr>
        <w:t xml:space="preserve"> </w:t>
      </w:r>
      <w:r w:rsidRPr="00E827FE">
        <w:rPr>
          <w:spacing w:val="-1"/>
          <w:lang w:val="en-GB"/>
        </w:rPr>
        <w:t>grid.</w:t>
      </w:r>
      <w:r w:rsidR="00E13D43">
        <w:rPr>
          <w:spacing w:val="-1"/>
          <w:lang w:val="en-GB"/>
        </w:rPr>
        <w:t xml:space="preserve"> Other effects include the heating of long conductors such as pipelines. </w:t>
      </w:r>
      <w:r w:rsidR="00705EC4">
        <w:rPr>
          <w:spacing w:val="-1"/>
          <w:lang w:val="en-GB"/>
        </w:rPr>
        <w:t xml:space="preserve">Since solar flares affect the whole Earth the assessment of the likeliness of hazardous events is </w:t>
      </w:r>
      <w:r w:rsidR="00DB0BD6">
        <w:rPr>
          <w:spacing w:val="-1"/>
          <w:lang w:val="en-GB"/>
        </w:rPr>
        <w:t xml:space="preserve">fully </w:t>
      </w:r>
      <w:r w:rsidR="00705EC4">
        <w:rPr>
          <w:spacing w:val="-1"/>
          <w:lang w:val="en-GB"/>
        </w:rPr>
        <w:t xml:space="preserve">not site specific. </w:t>
      </w:r>
      <w:r w:rsidR="00DB0BD6">
        <w:rPr>
          <w:spacing w:val="-1"/>
          <w:lang w:val="en-GB"/>
        </w:rPr>
        <w:t>Occurrence probabilities and hazard severities depend on the geographical latitude</w:t>
      </w:r>
      <w:r w:rsidR="00210BB2">
        <w:rPr>
          <w:spacing w:val="-1"/>
          <w:lang w:val="en-GB"/>
        </w:rPr>
        <w:t xml:space="preserve"> (Boteler, 2003)</w:t>
      </w:r>
      <w:r w:rsidR="00DB0BD6">
        <w:rPr>
          <w:spacing w:val="-1"/>
          <w:lang w:val="en-GB"/>
        </w:rPr>
        <w:t xml:space="preserve">. </w:t>
      </w:r>
      <w:r w:rsidR="00705EC4">
        <w:rPr>
          <w:lang w:val="en-GB"/>
        </w:rPr>
        <w:t>Direct and indirect observations of solar flares show d</w:t>
      </w:r>
      <w:r w:rsidR="00705EC4" w:rsidRPr="00705EC4">
        <w:rPr>
          <w:lang w:val="en-GB"/>
        </w:rPr>
        <w:t>ownward-cumulative frequency distribution</w:t>
      </w:r>
      <w:r w:rsidR="00705EC4">
        <w:rPr>
          <w:lang w:val="en-GB"/>
        </w:rPr>
        <w:t>s</w:t>
      </w:r>
      <w:r w:rsidR="00705EC4" w:rsidRPr="00705EC4">
        <w:rPr>
          <w:lang w:val="en-GB"/>
        </w:rPr>
        <w:t xml:space="preserve"> of fluences of solar energetic particle</w:t>
      </w:r>
      <w:r w:rsidR="00705EC4">
        <w:rPr>
          <w:lang w:val="en-GB"/>
        </w:rPr>
        <w:t xml:space="preserve"> </w:t>
      </w:r>
      <w:r w:rsidR="00705EC4" w:rsidRPr="00705EC4">
        <w:rPr>
          <w:lang w:val="en-GB"/>
        </w:rPr>
        <w:t>events</w:t>
      </w:r>
      <w:r w:rsidR="00705EC4">
        <w:rPr>
          <w:lang w:val="en-GB"/>
        </w:rPr>
        <w:t xml:space="preserve"> (</w:t>
      </w:r>
      <w:r w:rsidR="00705EC4" w:rsidRPr="00705EC4">
        <w:rPr>
          <w:lang w:val="en-GB"/>
        </w:rPr>
        <w:t>Schrijver</w:t>
      </w:r>
      <w:r w:rsidR="00705EC4">
        <w:rPr>
          <w:lang w:val="en-GB"/>
        </w:rPr>
        <w:t xml:space="preserve"> et al., 2012).</w:t>
      </w:r>
    </w:p>
    <w:p w:rsidR="004537F7" w:rsidRPr="00E827FE" w:rsidRDefault="004537F7" w:rsidP="00705EC4">
      <w:pPr>
        <w:pStyle w:val="Corpsdetexte"/>
        <w:spacing w:before="139"/>
        <w:ind w:right="147"/>
        <w:jc w:val="both"/>
        <w:rPr>
          <w:lang w:val="en-GB"/>
        </w:rPr>
      </w:pPr>
      <w:r>
        <w:rPr>
          <w:rFonts w:cs="Trebuchet MS"/>
          <w:b/>
          <w:bCs/>
          <w:i/>
          <w:lang w:val="en-GB"/>
        </w:rPr>
        <w:t>[N72] Meteorite fall.</w:t>
      </w:r>
      <w:r>
        <w:rPr>
          <w:lang w:val="en-GB"/>
        </w:rPr>
        <w:t xml:space="preserve"> </w:t>
      </w:r>
      <w:r w:rsidR="001C3281">
        <w:rPr>
          <w:lang w:val="en-GB"/>
        </w:rPr>
        <w:t xml:space="preserve">Observations and modelling </w:t>
      </w:r>
      <w:r w:rsidR="008058C8">
        <w:rPr>
          <w:lang w:val="en-GB"/>
        </w:rPr>
        <w:t xml:space="preserve">of </w:t>
      </w:r>
      <w:r w:rsidR="001C3281">
        <w:rPr>
          <w:lang w:val="en-GB"/>
        </w:rPr>
        <w:t xml:space="preserve">asteroid impacts support the assumption </w:t>
      </w:r>
      <w:r w:rsidR="008058C8">
        <w:rPr>
          <w:lang w:val="en-GB"/>
        </w:rPr>
        <w:t xml:space="preserve">of </w:t>
      </w:r>
      <w:r w:rsidR="001C3281">
        <w:rPr>
          <w:lang w:val="en-GB"/>
        </w:rPr>
        <w:t>uniform impact distribution for all parts of the Earth independent from geographical latitude and longitude (</w:t>
      </w:r>
      <w:r w:rsidR="008058C8">
        <w:rPr>
          <w:lang w:val="en-GB"/>
        </w:rPr>
        <w:t xml:space="preserve">NASA, 2014; </w:t>
      </w:r>
      <w:r w:rsidR="001C3281">
        <w:rPr>
          <w:lang w:val="en-GB"/>
        </w:rPr>
        <w:t xml:space="preserve">Rumpf et al., 2015). Hazard assessments for meteorite fall therefore </w:t>
      </w:r>
      <w:r w:rsidR="001C3281">
        <w:rPr>
          <w:spacing w:val="-1"/>
          <w:lang w:val="en-GB"/>
        </w:rPr>
        <w:t xml:space="preserve">are not site specific. Hazard estimates may be derived from globally established correlations between the size of the impacting object (or </w:t>
      </w:r>
      <w:r w:rsidR="00EB0A0F">
        <w:rPr>
          <w:spacing w:val="-1"/>
          <w:lang w:val="en-GB"/>
        </w:rPr>
        <w:t>its</w:t>
      </w:r>
      <w:r w:rsidR="001C3281">
        <w:rPr>
          <w:spacing w:val="-1"/>
          <w:lang w:val="en-GB"/>
        </w:rPr>
        <w:t xml:space="preserve"> impact energy) and the yearly probability to hit the Earth (</w:t>
      </w:r>
      <w:r w:rsidR="008058C8">
        <w:rPr>
          <w:spacing w:val="-1"/>
          <w:lang w:val="en-GB"/>
        </w:rPr>
        <w:t>Bland, 2005</w:t>
      </w:r>
      <w:r w:rsidR="001C3281">
        <w:rPr>
          <w:spacing w:val="-1"/>
          <w:lang w:val="en-GB"/>
        </w:rPr>
        <w:t xml:space="preserve">), and the </w:t>
      </w:r>
      <w:r w:rsidR="008058C8">
        <w:rPr>
          <w:spacing w:val="-1"/>
          <w:lang w:val="en-GB"/>
        </w:rPr>
        <w:t xml:space="preserve">correlation between the </w:t>
      </w:r>
      <w:r w:rsidR="001C3281">
        <w:rPr>
          <w:spacing w:val="-1"/>
          <w:lang w:val="en-GB"/>
        </w:rPr>
        <w:t>size of the area affected by destructive phenomena</w:t>
      </w:r>
      <w:r w:rsidR="008058C8">
        <w:rPr>
          <w:spacing w:val="-1"/>
          <w:lang w:val="en-GB"/>
        </w:rPr>
        <w:t xml:space="preserve"> and </w:t>
      </w:r>
      <w:r w:rsidR="002754E7">
        <w:rPr>
          <w:spacing w:val="-1"/>
          <w:lang w:val="en-GB"/>
        </w:rPr>
        <w:t>the impact energy</w:t>
      </w:r>
      <w:r w:rsidR="008058C8">
        <w:rPr>
          <w:spacing w:val="-1"/>
          <w:lang w:val="en-GB"/>
        </w:rPr>
        <w:t xml:space="preserve"> (</w:t>
      </w:r>
      <w:r w:rsidR="00275069">
        <w:rPr>
          <w:spacing w:val="-1"/>
          <w:lang w:val="en-GB"/>
        </w:rPr>
        <w:t>e.g., Collins et al., 2005</w:t>
      </w:r>
      <w:r w:rsidR="008058C8">
        <w:rPr>
          <w:spacing w:val="-1"/>
          <w:lang w:val="en-GB"/>
        </w:rPr>
        <w:t>)</w:t>
      </w:r>
      <w:r w:rsidR="002754E7">
        <w:rPr>
          <w:spacing w:val="-1"/>
          <w:lang w:val="en-GB"/>
        </w:rPr>
        <w:t>.</w:t>
      </w:r>
    </w:p>
    <w:p w:rsidR="00F2269D" w:rsidRDefault="00F2269D" w:rsidP="005743D0">
      <w:pPr>
        <w:pStyle w:val="Corpsdetexte"/>
        <w:spacing w:before="139"/>
        <w:ind w:left="0" w:right="147"/>
        <w:jc w:val="both"/>
        <w:rPr>
          <w:lang w:val="en-GB"/>
        </w:rPr>
      </w:pPr>
    </w:p>
    <w:p w:rsidR="004537F7" w:rsidRPr="00E827FE" w:rsidRDefault="004537F7" w:rsidP="005743D0">
      <w:pPr>
        <w:pStyle w:val="Corpsdetexte"/>
        <w:spacing w:before="139"/>
        <w:ind w:left="0" w:right="147"/>
        <w:jc w:val="both"/>
        <w:rPr>
          <w:lang w:val="en-GB"/>
        </w:rPr>
        <w:sectPr w:rsidR="004537F7" w:rsidRPr="00E827FE">
          <w:headerReference w:type="default" r:id="rId46"/>
          <w:footerReference w:type="default" r:id="rId47"/>
          <w:pgSz w:w="11910" w:h="16850"/>
          <w:pgMar w:top="1300" w:right="980" w:bottom="1040" w:left="1180" w:header="629" w:footer="845" w:gutter="0"/>
          <w:cols w:space="720"/>
        </w:sectPr>
      </w:pPr>
    </w:p>
    <w:p w:rsidR="00F2269D" w:rsidRPr="00E827FE" w:rsidRDefault="001B5DCF" w:rsidP="000A25C8">
      <w:pPr>
        <w:pStyle w:val="Titre2"/>
      </w:pPr>
      <w:bookmarkStart w:id="16" w:name="_Toc471890631"/>
      <w:r w:rsidRPr="00E827FE">
        <w:lastRenderedPageBreak/>
        <w:t xml:space="preserve">EXTERNAL </w:t>
      </w:r>
      <w:r w:rsidRPr="00E827FE">
        <w:rPr>
          <w:spacing w:val="-2"/>
        </w:rPr>
        <w:t>MAN-MADE</w:t>
      </w:r>
      <w:r w:rsidRPr="00E827FE">
        <w:t xml:space="preserve"> HAZARDS</w:t>
      </w:r>
      <w:bookmarkEnd w:id="16"/>
    </w:p>
    <w:p w:rsidR="00F2269D" w:rsidRPr="00E827FE" w:rsidRDefault="001B5DCF" w:rsidP="00D67208">
      <w:pPr>
        <w:pStyle w:val="Corpsdetexte"/>
        <w:rPr>
          <w:lang w:val="en-GB"/>
        </w:rPr>
      </w:pPr>
      <w:r w:rsidRPr="00E827FE">
        <w:rPr>
          <w:spacing w:val="-1"/>
          <w:lang w:val="en-GB"/>
        </w:rPr>
        <w:t>The</w:t>
      </w:r>
      <w:r w:rsidRPr="00E827FE">
        <w:rPr>
          <w:lang w:val="en-GB"/>
        </w:rPr>
        <w:t xml:space="preserve"> </w:t>
      </w:r>
      <w:r w:rsidRPr="00E827FE">
        <w:rPr>
          <w:spacing w:val="-1"/>
          <w:lang w:val="en-GB"/>
        </w:rPr>
        <w:t>exhaustive</w:t>
      </w:r>
      <w:r w:rsidRPr="00E827FE">
        <w:rPr>
          <w:lang w:val="en-GB"/>
        </w:rPr>
        <w:t xml:space="preserve"> </w:t>
      </w:r>
      <w:r w:rsidRPr="00E827FE">
        <w:rPr>
          <w:spacing w:val="-1"/>
          <w:lang w:val="en-GB"/>
        </w:rPr>
        <w:t>list</w:t>
      </w:r>
      <w:r w:rsidRPr="00E827FE">
        <w:rPr>
          <w:lang w:val="en-GB"/>
        </w:rPr>
        <w:t xml:space="preserve"> </w:t>
      </w:r>
      <w:r w:rsidRPr="00E827FE">
        <w:rPr>
          <w:spacing w:val="-1"/>
          <w:lang w:val="en-GB"/>
        </w:rPr>
        <w:t xml:space="preserve">of </w:t>
      </w:r>
      <w:r w:rsidR="00790EEB">
        <w:rPr>
          <w:spacing w:val="-1"/>
          <w:lang w:val="en-GB"/>
        </w:rPr>
        <w:t xml:space="preserve">24 </w:t>
      </w:r>
      <w:r w:rsidRPr="00E827FE">
        <w:rPr>
          <w:spacing w:val="-1"/>
          <w:lang w:val="en-GB"/>
        </w:rPr>
        <w:t>external man-made</w:t>
      </w:r>
      <w:r w:rsidRPr="00E827FE">
        <w:rPr>
          <w:spacing w:val="1"/>
          <w:lang w:val="en-GB"/>
        </w:rPr>
        <w:t xml:space="preserve"> </w:t>
      </w:r>
      <w:r w:rsidRPr="00E827FE">
        <w:rPr>
          <w:spacing w:val="-1"/>
          <w:lang w:val="en-GB"/>
        </w:rPr>
        <w:t>hazards is included</w:t>
      </w:r>
      <w:r w:rsidRPr="00E827FE">
        <w:rPr>
          <w:lang w:val="en-GB"/>
        </w:rPr>
        <w:t xml:space="preserve"> </w:t>
      </w:r>
      <w:r w:rsidRPr="00E827FE">
        <w:rPr>
          <w:spacing w:val="-1"/>
          <w:lang w:val="en-GB"/>
        </w:rPr>
        <w:t xml:space="preserve">in Table </w:t>
      </w:r>
      <w:r w:rsidRPr="00E827FE">
        <w:rPr>
          <w:lang w:val="en-GB"/>
        </w:rPr>
        <w:t>3</w:t>
      </w:r>
      <w:r w:rsidRPr="00E827FE">
        <w:rPr>
          <w:spacing w:val="-3"/>
          <w:lang w:val="en-GB"/>
        </w:rPr>
        <w:t xml:space="preserve"> </w:t>
      </w:r>
      <w:r w:rsidRPr="00E827FE">
        <w:rPr>
          <w:spacing w:val="-1"/>
          <w:lang w:val="en-GB"/>
        </w:rPr>
        <w:t>(next</w:t>
      </w:r>
      <w:r w:rsidRPr="00E827FE">
        <w:rPr>
          <w:lang w:val="en-GB"/>
        </w:rPr>
        <w:t xml:space="preserve"> </w:t>
      </w:r>
      <w:r w:rsidRPr="00E827FE">
        <w:rPr>
          <w:spacing w:val="-1"/>
          <w:lang w:val="en-GB"/>
        </w:rPr>
        <w:t>pages).</w:t>
      </w:r>
    </w:p>
    <w:p w:rsidR="00F2269D" w:rsidRPr="00E827FE" w:rsidRDefault="001B5DCF" w:rsidP="000A3450">
      <w:pPr>
        <w:pStyle w:val="Corpsdetexte"/>
        <w:spacing w:after="0" w:afterAutospacing="0"/>
        <w:rPr>
          <w:lang w:val="en-GB"/>
        </w:rPr>
      </w:pPr>
      <w:r w:rsidRPr="00E827FE">
        <w:rPr>
          <w:spacing w:val="-1"/>
          <w:lang w:val="en-GB"/>
        </w:rPr>
        <w:t>Hazards</w:t>
      </w:r>
      <w:r w:rsidRPr="00E827FE">
        <w:rPr>
          <w:spacing w:val="-3"/>
          <w:lang w:val="en-GB"/>
        </w:rPr>
        <w:t xml:space="preserve"> </w:t>
      </w:r>
      <w:r w:rsidRPr="00E827FE">
        <w:rPr>
          <w:spacing w:val="-1"/>
          <w:lang w:val="en-GB"/>
        </w:rPr>
        <w:t>are</w:t>
      </w:r>
      <w:r w:rsidRPr="00E827FE">
        <w:rPr>
          <w:spacing w:val="-2"/>
          <w:lang w:val="en-GB"/>
        </w:rPr>
        <w:t xml:space="preserve"> </w:t>
      </w:r>
      <w:r w:rsidRPr="00E827FE">
        <w:rPr>
          <w:spacing w:val="-1"/>
          <w:lang w:val="en-GB"/>
        </w:rPr>
        <w:t>grouped into:</w:t>
      </w:r>
    </w:p>
    <w:p w:rsidR="00F2269D" w:rsidRPr="00E827FE" w:rsidRDefault="001B5DCF" w:rsidP="000A3450">
      <w:pPr>
        <w:pStyle w:val="Corpsdetexte"/>
        <w:numPr>
          <w:ilvl w:val="2"/>
          <w:numId w:val="3"/>
        </w:numPr>
        <w:tabs>
          <w:tab w:val="left" w:pos="947"/>
        </w:tabs>
        <w:spacing w:after="0" w:afterAutospacing="0"/>
        <w:ind w:left="950" w:firstLine="0"/>
        <w:rPr>
          <w:lang w:val="en-GB"/>
        </w:rPr>
      </w:pPr>
      <w:r w:rsidRPr="00E827FE">
        <w:rPr>
          <w:spacing w:val="-1"/>
          <w:lang w:val="en-GB"/>
        </w:rPr>
        <w:t>Industry</w:t>
      </w:r>
      <w:r w:rsidRPr="00E827FE">
        <w:rPr>
          <w:spacing w:val="-3"/>
          <w:lang w:val="en-GB"/>
        </w:rPr>
        <w:t xml:space="preserve"> </w:t>
      </w:r>
      <w:r w:rsidRPr="00E827FE">
        <w:rPr>
          <w:spacing w:val="-1"/>
          <w:lang w:val="en-GB"/>
        </w:rPr>
        <w:t>accidents</w:t>
      </w:r>
      <w:r w:rsidR="00EC035D" w:rsidRPr="00E827FE">
        <w:rPr>
          <w:spacing w:val="-1"/>
          <w:lang w:val="en-GB"/>
        </w:rPr>
        <w:t>;</w:t>
      </w:r>
    </w:p>
    <w:p w:rsidR="00F2269D" w:rsidRPr="00E827FE" w:rsidRDefault="001B5DCF" w:rsidP="000A3450">
      <w:pPr>
        <w:pStyle w:val="Corpsdetexte"/>
        <w:numPr>
          <w:ilvl w:val="2"/>
          <w:numId w:val="3"/>
        </w:numPr>
        <w:tabs>
          <w:tab w:val="left" w:pos="947"/>
        </w:tabs>
        <w:spacing w:after="0" w:afterAutospacing="0"/>
        <w:ind w:left="950" w:firstLine="0"/>
        <w:rPr>
          <w:lang w:val="en-GB"/>
        </w:rPr>
      </w:pPr>
      <w:r w:rsidRPr="00E827FE">
        <w:rPr>
          <w:spacing w:val="-1"/>
          <w:lang w:val="en-GB"/>
        </w:rPr>
        <w:t>Military</w:t>
      </w:r>
      <w:r w:rsidRPr="00E827FE">
        <w:rPr>
          <w:spacing w:val="-2"/>
          <w:lang w:val="en-GB"/>
        </w:rPr>
        <w:t xml:space="preserve"> </w:t>
      </w:r>
      <w:r w:rsidRPr="00E827FE">
        <w:rPr>
          <w:spacing w:val="-1"/>
          <w:lang w:val="en-GB"/>
        </w:rPr>
        <w:t>accidents</w:t>
      </w:r>
      <w:r w:rsidR="00EC035D" w:rsidRPr="00E827FE">
        <w:rPr>
          <w:spacing w:val="-1"/>
          <w:lang w:val="en-GB"/>
        </w:rPr>
        <w:t>;</w:t>
      </w:r>
    </w:p>
    <w:p w:rsidR="00F2269D" w:rsidRPr="00E827FE" w:rsidRDefault="001B5DCF" w:rsidP="000A3450">
      <w:pPr>
        <w:pStyle w:val="Corpsdetexte"/>
        <w:numPr>
          <w:ilvl w:val="2"/>
          <w:numId w:val="3"/>
        </w:numPr>
        <w:tabs>
          <w:tab w:val="left" w:pos="947"/>
        </w:tabs>
        <w:spacing w:after="0" w:afterAutospacing="0"/>
        <w:ind w:left="950" w:firstLine="0"/>
        <w:rPr>
          <w:lang w:val="en-GB"/>
        </w:rPr>
      </w:pPr>
      <w:r w:rsidRPr="00E827FE">
        <w:rPr>
          <w:spacing w:val="-1"/>
          <w:lang w:val="en-GB"/>
        </w:rPr>
        <w:t>Transportation</w:t>
      </w:r>
      <w:r w:rsidRPr="00E827FE">
        <w:rPr>
          <w:spacing w:val="-4"/>
          <w:lang w:val="en-GB"/>
        </w:rPr>
        <w:t xml:space="preserve"> </w:t>
      </w:r>
      <w:r w:rsidRPr="00E827FE">
        <w:rPr>
          <w:spacing w:val="-1"/>
          <w:lang w:val="en-GB"/>
        </w:rPr>
        <w:t>accidents</w:t>
      </w:r>
      <w:r w:rsidR="00EC035D" w:rsidRPr="00E827FE">
        <w:rPr>
          <w:spacing w:val="-1"/>
          <w:lang w:val="en-GB"/>
        </w:rPr>
        <w:t>;</w:t>
      </w:r>
    </w:p>
    <w:p w:rsidR="00F2269D" w:rsidRPr="005743D0" w:rsidRDefault="001B5DCF" w:rsidP="000A3450">
      <w:pPr>
        <w:pStyle w:val="Corpsdetexte"/>
        <w:numPr>
          <w:ilvl w:val="2"/>
          <w:numId w:val="3"/>
        </w:numPr>
        <w:tabs>
          <w:tab w:val="left" w:pos="947"/>
        </w:tabs>
        <w:spacing w:after="0" w:afterAutospacing="0"/>
        <w:ind w:left="950" w:firstLine="0"/>
        <w:rPr>
          <w:lang w:val="en-GB"/>
        </w:rPr>
      </w:pPr>
      <w:r w:rsidRPr="00E827FE">
        <w:rPr>
          <w:spacing w:val="-1"/>
          <w:lang w:val="en-GB"/>
        </w:rPr>
        <w:t>Pipeline</w:t>
      </w:r>
      <w:r w:rsidRPr="00E827FE">
        <w:rPr>
          <w:spacing w:val="-2"/>
          <w:lang w:val="en-GB"/>
        </w:rPr>
        <w:t xml:space="preserve"> </w:t>
      </w:r>
      <w:r w:rsidRPr="00E827FE">
        <w:rPr>
          <w:spacing w:val="-1"/>
          <w:lang w:val="en-GB"/>
        </w:rPr>
        <w:t>accidents</w:t>
      </w:r>
      <w:r w:rsidR="00EC035D" w:rsidRPr="00E827FE">
        <w:rPr>
          <w:spacing w:val="-1"/>
          <w:lang w:val="en-GB"/>
        </w:rPr>
        <w:t>;</w:t>
      </w:r>
    </w:p>
    <w:p w:rsidR="00EC035D" w:rsidRPr="00E827FE" w:rsidRDefault="00EC035D" w:rsidP="000A3450">
      <w:pPr>
        <w:pStyle w:val="Corpsdetexte"/>
        <w:numPr>
          <w:ilvl w:val="2"/>
          <w:numId w:val="3"/>
        </w:numPr>
        <w:tabs>
          <w:tab w:val="left" w:pos="947"/>
        </w:tabs>
        <w:spacing w:after="0" w:afterAutospacing="0"/>
        <w:ind w:left="950" w:firstLine="0"/>
        <w:rPr>
          <w:lang w:val="en-GB"/>
        </w:rPr>
      </w:pPr>
      <w:r w:rsidRPr="00E827FE">
        <w:rPr>
          <w:spacing w:val="-1"/>
          <w:lang w:val="en-GB"/>
        </w:rPr>
        <w:t>Aircraft accidents;</w:t>
      </w:r>
    </w:p>
    <w:p w:rsidR="00F2269D" w:rsidRPr="00E827FE" w:rsidRDefault="001B5DCF" w:rsidP="000A3450">
      <w:pPr>
        <w:pStyle w:val="Corpsdetexte"/>
        <w:numPr>
          <w:ilvl w:val="2"/>
          <w:numId w:val="3"/>
        </w:numPr>
        <w:tabs>
          <w:tab w:val="left" w:pos="947"/>
        </w:tabs>
        <w:ind w:left="950" w:firstLine="0"/>
        <w:rPr>
          <w:lang w:val="en-GB"/>
        </w:rPr>
      </w:pPr>
      <w:r w:rsidRPr="00E827FE">
        <w:rPr>
          <w:spacing w:val="-1"/>
          <w:lang w:val="en-GB"/>
        </w:rPr>
        <w:t>Other</w:t>
      </w:r>
      <w:r w:rsidRPr="00E827FE">
        <w:rPr>
          <w:lang w:val="en-GB"/>
        </w:rPr>
        <w:t xml:space="preserve"> </w:t>
      </w:r>
      <w:r w:rsidRPr="00E827FE">
        <w:rPr>
          <w:spacing w:val="-1"/>
          <w:lang w:val="en-GB"/>
        </w:rPr>
        <w:t>man-made</w:t>
      </w:r>
      <w:r w:rsidRPr="00E827FE">
        <w:rPr>
          <w:lang w:val="en-GB"/>
        </w:rPr>
        <w:t xml:space="preserve"> </w:t>
      </w:r>
      <w:r w:rsidRPr="00E827FE">
        <w:rPr>
          <w:spacing w:val="-1"/>
          <w:lang w:val="en-GB"/>
        </w:rPr>
        <w:t>external</w:t>
      </w:r>
      <w:r w:rsidRPr="00E827FE">
        <w:rPr>
          <w:lang w:val="en-GB"/>
        </w:rPr>
        <w:t xml:space="preserve"> </w:t>
      </w:r>
      <w:r w:rsidRPr="00E827FE">
        <w:rPr>
          <w:spacing w:val="-1"/>
          <w:lang w:val="en-GB"/>
        </w:rPr>
        <w:t>events</w:t>
      </w:r>
      <w:r w:rsidR="00EC035D" w:rsidRPr="00E827FE">
        <w:rPr>
          <w:spacing w:val="-1"/>
          <w:lang w:val="en-GB"/>
        </w:rPr>
        <w:t>.</w:t>
      </w:r>
    </w:p>
    <w:p w:rsidR="000002FD" w:rsidRDefault="000002FD" w:rsidP="007F7613">
      <w:pPr>
        <w:pStyle w:val="Corpsdetexte"/>
        <w:rPr>
          <w:lang w:val="en-GB"/>
        </w:rPr>
      </w:pPr>
    </w:p>
    <w:p w:rsidR="00790EEB" w:rsidRDefault="00790EEB" w:rsidP="007F7613">
      <w:pPr>
        <w:pStyle w:val="Corpsdetexte"/>
        <w:rPr>
          <w:lang w:val="en-GB"/>
        </w:rPr>
      </w:pPr>
    </w:p>
    <w:p w:rsidR="000002FD" w:rsidRDefault="000002FD" w:rsidP="007F7613">
      <w:pPr>
        <w:pStyle w:val="Corpsdetexte"/>
        <w:rPr>
          <w:lang w:val="en-GB"/>
        </w:rPr>
      </w:pPr>
    </w:p>
    <w:p w:rsidR="000002FD" w:rsidRDefault="000002FD" w:rsidP="007F7613">
      <w:pPr>
        <w:pStyle w:val="Corpsdetexte"/>
        <w:rPr>
          <w:lang w:val="en-GB"/>
        </w:rPr>
      </w:pPr>
    </w:p>
    <w:p w:rsidR="00EA1C20" w:rsidRDefault="00EA1C20" w:rsidP="007F7613">
      <w:pPr>
        <w:pStyle w:val="Corpsdetexte"/>
        <w:rPr>
          <w:lang w:val="en-GB"/>
        </w:rPr>
      </w:pPr>
    </w:p>
    <w:p w:rsidR="00EA1C20" w:rsidRDefault="00EA1C20" w:rsidP="007F7613">
      <w:pPr>
        <w:pStyle w:val="Corpsdetexte"/>
        <w:rPr>
          <w:lang w:val="en-GB"/>
        </w:rPr>
      </w:pPr>
    </w:p>
    <w:p w:rsidR="00EA1C20" w:rsidRDefault="00EA1C20" w:rsidP="007F7613">
      <w:pPr>
        <w:pStyle w:val="Corpsdetexte"/>
        <w:rPr>
          <w:lang w:val="en-GB"/>
        </w:rPr>
      </w:pPr>
    </w:p>
    <w:p w:rsidR="007F7613" w:rsidRDefault="007F7613" w:rsidP="007F7613">
      <w:pPr>
        <w:pStyle w:val="Corpsdetexte"/>
        <w:rPr>
          <w:lang w:val="en-GB"/>
        </w:rPr>
      </w:pPr>
    </w:p>
    <w:p w:rsidR="00790EEB" w:rsidRDefault="00790EEB" w:rsidP="007F7613">
      <w:pPr>
        <w:pStyle w:val="Corpsdetexte"/>
        <w:rPr>
          <w:lang w:val="en-GB"/>
        </w:rPr>
      </w:pPr>
    </w:p>
    <w:p w:rsidR="00790EEB" w:rsidRDefault="00790EEB" w:rsidP="007F7613">
      <w:pPr>
        <w:pStyle w:val="Corpsdetexte"/>
        <w:rPr>
          <w:lang w:val="en-GB"/>
        </w:rPr>
      </w:pPr>
    </w:p>
    <w:p w:rsidR="00790EEB" w:rsidRPr="00E827FE" w:rsidRDefault="00790EEB" w:rsidP="007F7613">
      <w:pPr>
        <w:pStyle w:val="Corpsdetexte"/>
        <w:rPr>
          <w:lang w:val="en-GB"/>
        </w:rPr>
      </w:pPr>
    </w:p>
    <w:p w:rsidR="00B11FD1" w:rsidRDefault="00283E95" w:rsidP="00B11FD1">
      <w:pPr>
        <w:pStyle w:val="ASAMPSAtable"/>
        <w:numPr>
          <w:ilvl w:val="0"/>
          <w:numId w:val="0"/>
        </w:numPr>
        <w:ind w:left="720" w:hanging="360"/>
        <w:jc w:val="left"/>
      </w:pPr>
      <w:bookmarkStart w:id="17" w:name="_Toc471828160"/>
      <w:r>
        <w:t xml:space="preserve">Table </w:t>
      </w:r>
      <w:fldSimple w:instr=" SEQ Table \* ARABIC ">
        <w:r w:rsidR="00CE3D33">
          <w:rPr>
            <w:noProof/>
          </w:rPr>
          <w:t>3</w:t>
        </w:r>
      </w:fldSimple>
      <w:r>
        <w:t xml:space="preserve"> (next pages).  Exhaustive list of </w:t>
      </w:r>
      <w:r w:rsidR="00220D05">
        <w:t xml:space="preserve">external man-made </w:t>
      </w:r>
      <w:r>
        <w:t>hazards (</w:t>
      </w:r>
      <w:r w:rsidR="00220D05">
        <w:t>24</w:t>
      </w:r>
      <w:r>
        <w:t xml:space="preserve"> hazard types).</w:t>
      </w:r>
      <w:bookmarkEnd w:id="17"/>
      <w:r>
        <w:t xml:space="preserve"> </w:t>
      </w:r>
    </w:p>
    <w:p w:rsidR="00283E95" w:rsidRPr="00B11FD1" w:rsidRDefault="00283E95" w:rsidP="005C3830">
      <w:pPr>
        <w:pStyle w:val="ASAMPSAtable"/>
        <w:numPr>
          <w:ilvl w:val="0"/>
          <w:numId w:val="0"/>
        </w:numPr>
        <w:ind w:left="720"/>
        <w:jc w:val="left"/>
        <w:sectPr w:rsidR="00283E95" w:rsidRPr="00B11FD1">
          <w:footerReference w:type="default" r:id="rId48"/>
          <w:pgSz w:w="11910" w:h="16850"/>
          <w:pgMar w:top="1300" w:right="980" w:bottom="1040" w:left="1180" w:header="629" w:footer="845" w:gutter="0"/>
          <w:cols w:space="720"/>
        </w:sectPr>
      </w:pPr>
      <w:r>
        <w:t xml:space="preserve">Explanation to columns: Ref.: references </w:t>
      </w:r>
      <w:r w:rsidRPr="00B11FD1">
        <w:t>to international standards</w:t>
      </w:r>
      <w:r>
        <w:t xml:space="preserve"> </w:t>
      </w:r>
      <w:r w:rsidR="00965229">
        <w:t xml:space="preserve">and guidelines </w:t>
      </w:r>
      <w:r>
        <w:t xml:space="preserve">introducing the hazard type; </w:t>
      </w:r>
      <w:r w:rsidRPr="005743D0">
        <w:t>[7] IAEA, 2003</w:t>
      </w:r>
      <w:r w:rsidR="001F277F">
        <w:t xml:space="preserve"> d</w:t>
      </w:r>
      <w:r w:rsidRPr="005743D0">
        <w:t>; [8] IAEA, 2002; [10] IAEA, 2010</w:t>
      </w:r>
      <w:r w:rsidR="001F277F">
        <w:t xml:space="preserve"> b</w:t>
      </w:r>
      <w:r w:rsidRPr="005743D0">
        <w:t>; [13] Kuramoto, T., et al., 2014; [1</w:t>
      </w:r>
      <w:r>
        <w:t>4] IAEA, 2003</w:t>
      </w:r>
      <w:r w:rsidR="001F277F">
        <w:t xml:space="preserve"> e</w:t>
      </w:r>
      <w:r w:rsidR="00E9595E">
        <w:t>.</w:t>
      </w:r>
      <w:r w:rsidRPr="00B11FD1">
        <w:t xml:space="preserve"> </w:t>
      </w:r>
      <w:r w:rsidRPr="00426087">
        <w:t>Dur.:</w:t>
      </w:r>
      <w:r>
        <w:t xml:space="preserve"> duration of hazard phenomena classified as s-m (seconds to minutes), m-h (minutes to hours), h-d (hours to days), d-l (days and longer). P&amp;P: Hazard predictability and hazard progression: predictable (P), unpredictable (U), progressing rapidly (R) or gradually (G). </w:t>
      </w:r>
    </w:p>
    <w:p w:rsidR="000002FD" w:rsidRDefault="000002FD">
      <w:pPr>
        <w:rPr>
          <w:rFonts w:ascii="Arial" w:eastAsia="Times New Roman" w:hAnsi="Arial" w:cs="Arial"/>
          <w:b/>
          <w:bCs/>
          <w:sz w:val="20"/>
          <w:szCs w:val="20"/>
        </w:rPr>
      </w:pPr>
      <w:r w:rsidRPr="00624BBD">
        <w:rPr>
          <w:rFonts w:ascii="Arial" w:eastAsia="Times New Roman" w:hAnsi="Arial" w:cs="Arial"/>
          <w:b/>
          <w:bCs/>
          <w:sz w:val="20"/>
          <w:szCs w:val="20"/>
        </w:rPr>
        <w:lastRenderedPageBreak/>
        <w:t>Industry accidents</w:t>
      </w:r>
    </w:p>
    <w:p w:rsidR="000002FD" w:rsidRPr="00EB0A0F" w:rsidRDefault="000002FD">
      <w:pPr>
        <w:rPr>
          <w:rFonts w:ascii="Arial" w:eastAsia="Times New Roman" w:hAnsi="Arial" w:cs="Arial"/>
          <w:b/>
          <w:bCs/>
        </w:rPr>
      </w:pPr>
    </w:p>
    <w:tbl>
      <w:tblPr>
        <w:tblW w:w="15006" w:type="dxa"/>
        <w:tblInd w:w="-5" w:type="dxa"/>
        <w:tblLook w:val="04A0" w:firstRow="1" w:lastRow="0" w:firstColumn="1" w:lastColumn="0" w:noHBand="0" w:noVBand="1"/>
      </w:tblPr>
      <w:tblGrid>
        <w:gridCol w:w="764"/>
        <w:gridCol w:w="4014"/>
        <w:gridCol w:w="1030"/>
        <w:gridCol w:w="576"/>
        <w:gridCol w:w="587"/>
        <w:gridCol w:w="4015"/>
        <w:gridCol w:w="4020"/>
      </w:tblGrid>
      <w:tr w:rsidR="00EA1C20" w:rsidRPr="00FE371E" w:rsidTr="00EB0A0F">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Code</w:t>
            </w:r>
          </w:p>
        </w:tc>
        <w:tc>
          <w:tcPr>
            <w:tcW w:w="4014" w:type="dxa"/>
            <w:tcBorders>
              <w:top w:val="single" w:sz="4" w:space="0" w:color="auto"/>
              <w:left w:val="nil"/>
              <w:bottom w:val="single" w:sz="4" w:space="0" w:color="auto"/>
              <w:right w:val="single" w:sz="4" w:space="0" w:color="auto"/>
            </w:tcBorders>
            <w:shd w:val="clear" w:color="auto" w:fill="auto"/>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Hazard</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P&amp;P</w:t>
            </w:r>
          </w:p>
        </w:tc>
        <w:tc>
          <w:tcPr>
            <w:tcW w:w="4015" w:type="dxa"/>
            <w:tcBorders>
              <w:top w:val="single" w:sz="4" w:space="0" w:color="auto"/>
              <w:left w:val="nil"/>
              <w:bottom w:val="single" w:sz="4" w:space="0" w:color="auto"/>
              <w:right w:val="single" w:sz="4" w:space="0" w:color="auto"/>
            </w:tcBorders>
            <w:shd w:val="clear" w:color="auto" w:fill="auto"/>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Hazard definition and hazard impact</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rsidR="000002FD" w:rsidRPr="00FE371E" w:rsidRDefault="000002FD" w:rsidP="00711248">
            <w:pPr>
              <w:widowControl/>
              <w:spacing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Interfaces and comments</w:t>
            </w:r>
          </w:p>
        </w:tc>
      </w:tr>
      <w:tr w:rsidR="00EA1C20" w:rsidRPr="00FE371E" w:rsidTr="00EB0A0F">
        <w:trPr>
          <w:trHeight w:val="1836"/>
        </w:trPr>
        <w:tc>
          <w:tcPr>
            <w:tcW w:w="764" w:type="dxa"/>
            <w:tcBorders>
              <w:top w:val="nil"/>
              <w:left w:val="single" w:sz="4" w:space="0" w:color="auto"/>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M1</w:t>
            </w:r>
          </w:p>
        </w:tc>
        <w:tc>
          <w:tcPr>
            <w:tcW w:w="4014"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Industry accident: explosion</w:t>
            </w:r>
          </w:p>
        </w:tc>
        <w:tc>
          <w:tcPr>
            <w:tcW w:w="1030"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[7] [8] [14]</w:t>
            </w:r>
          </w:p>
        </w:tc>
        <w:tc>
          <w:tcPr>
            <w:tcW w:w="576"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U/R</w:t>
            </w:r>
          </w:p>
        </w:tc>
        <w:tc>
          <w:tcPr>
            <w:tcW w:w="4015"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hAnsi="Arial" w:cs="Arial"/>
                <w:sz w:val="18"/>
                <w:szCs w:val="18"/>
              </w:rPr>
              <w:t>The hazard is defined in terms of damage to the plant resulting from explosions (deflagration or detonation) of solid substances, liquids or gases that leads to damage to the plant, loss of off-site power or threatened operator action. The damage may be due to pressure impact or impact of missiles.</w:t>
            </w:r>
          </w:p>
        </w:tc>
        <w:tc>
          <w:tcPr>
            <w:tcW w:w="4020"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hAnsi="Arial" w:cs="Arial"/>
                <w:sz w:val="18"/>
                <w:szCs w:val="18"/>
              </w:rPr>
              <w:t>This hazard is most relevant for chemical or fuel storage facilities (oil refinery, chemical plant, storage depot, other nuclear facilities). Explosions in connection with transportation (M11) and pipeline accidents (M13) are treated separately. Fire due to industrial accident is treated separately (M24).</w:t>
            </w:r>
          </w:p>
        </w:tc>
      </w:tr>
      <w:tr w:rsidR="00EA1C20" w:rsidRPr="00FE371E" w:rsidTr="00EA1C20">
        <w:trPr>
          <w:trHeight w:val="1530"/>
        </w:trPr>
        <w:tc>
          <w:tcPr>
            <w:tcW w:w="764" w:type="dxa"/>
            <w:tcBorders>
              <w:top w:val="nil"/>
              <w:left w:val="single" w:sz="4" w:space="0" w:color="auto"/>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M2</w:t>
            </w:r>
          </w:p>
        </w:tc>
        <w:tc>
          <w:tcPr>
            <w:tcW w:w="4014"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Industry accident: chemical release (explosive, flammable, asphyxi</w:t>
            </w:r>
            <w:r w:rsidR="004E5715">
              <w:rPr>
                <w:rFonts w:ascii="Arial" w:eastAsia="Times New Roman" w:hAnsi="Arial" w:cs="Arial"/>
                <w:bCs/>
                <w:color w:val="000000"/>
                <w:sz w:val="18"/>
                <w:szCs w:val="18"/>
                <w:lang w:val="en-GB" w:eastAsia="en-GB"/>
              </w:rPr>
              <w:t>ating</w:t>
            </w:r>
            <w:r w:rsidRPr="00FE371E">
              <w:rPr>
                <w:rFonts w:ascii="Arial" w:eastAsia="Times New Roman" w:hAnsi="Arial" w:cs="Arial"/>
                <w:bCs/>
                <w:color w:val="000000"/>
                <w:sz w:val="18"/>
                <w:szCs w:val="18"/>
                <w:lang w:val="en-GB" w:eastAsia="en-GB"/>
              </w:rPr>
              <w:t>, toxic, corrosive or radioactive substances)</w:t>
            </w:r>
          </w:p>
        </w:tc>
        <w:tc>
          <w:tcPr>
            <w:tcW w:w="1030"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[10] [14]</w:t>
            </w:r>
          </w:p>
        </w:tc>
        <w:tc>
          <w:tcPr>
            <w:tcW w:w="576"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eastAsia="Times New Roman" w:hAnsi="Arial" w:cs="Arial"/>
                <w:bCs/>
                <w:color w:val="000000"/>
                <w:sz w:val="18"/>
                <w:szCs w:val="18"/>
                <w:lang w:val="en-GB" w:eastAsia="en-GB"/>
              </w:rPr>
              <w:t>U/R</w:t>
            </w:r>
          </w:p>
        </w:tc>
        <w:tc>
          <w:tcPr>
            <w:tcW w:w="4015"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hAnsi="Arial" w:cs="Arial"/>
                <w:sz w:val="18"/>
                <w:szCs w:val="18"/>
              </w:rPr>
              <w:t xml:space="preserve">The hazard is defined by the impact of releases from industrial plants that lead to damage to the plant or threatened operator action owing to the release of explosive, flammable, </w:t>
            </w:r>
            <w:r w:rsidR="005D6A70" w:rsidRPr="00FE371E">
              <w:rPr>
                <w:rFonts w:ascii="Arial" w:eastAsia="Times New Roman" w:hAnsi="Arial" w:cs="Arial"/>
                <w:bCs/>
                <w:color w:val="000000"/>
                <w:sz w:val="18"/>
                <w:szCs w:val="18"/>
                <w:lang w:val="en-GB" w:eastAsia="en-GB"/>
              </w:rPr>
              <w:t>asphyxi</w:t>
            </w:r>
            <w:r w:rsidR="005D6A70">
              <w:rPr>
                <w:rFonts w:ascii="Arial" w:eastAsia="Times New Roman" w:hAnsi="Arial" w:cs="Arial"/>
                <w:bCs/>
                <w:color w:val="000000"/>
                <w:sz w:val="18"/>
                <w:szCs w:val="18"/>
                <w:lang w:val="en-GB" w:eastAsia="en-GB"/>
              </w:rPr>
              <w:t>ating</w:t>
            </w:r>
            <w:r w:rsidRPr="00FE371E">
              <w:rPr>
                <w:rFonts w:ascii="Arial" w:hAnsi="Arial" w:cs="Arial"/>
                <w:sz w:val="18"/>
                <w:szCs w:val="18"/>
              </w:rPr>
              <w:t>, toxic, corrosive or radioactive substances.</w:t>
            </w:r>
          </w:p>
        </w:tc>
        <w:tc>
          <w:tcPr>
            <w:tcW w:w="4020" w:type="dxa"/>
            <w:tcBorders>
              <w:top w:val="nil"/>
              <w:left w:val="nil"/>
              <w:bottom w:val="single" w:sz="4" w:space="0" w:color="auto"/>
              <w:right w:val="single" w:sz="4" w:space="0" w:color="auto"/>
            </w:tcBorders>
            <w:shd w:val="clear" w:color="auto" w:fill="auto"/>
            <w:hideMark/>
          </w:tcPr>
          <w:p w:rsidR="000002FD" w:rsidRPr="00FE371E" w:rsidRDefault="000002FD" w:rsidP="00EB0A0F">
            <w:pPr>
              <w:widowControl/>
              <w:spacing w:before="60" w:line="288" w:lineRule="auto"/>
              <w:rPr>
                <w:rFonts w:ascii="Arial" w:eastAsia="Times New Roman" w:hAnsi="Arial" w:cs="Arial"/>
                <w:bCs/>
                <w:color w:val="000000"/>
                <w:sz w:val="18"/>
                <w:szCs w:val="18"/>
                <w:lang w:val="en-GB" w:eastAsia="en-GB"/>
              </w:rPr>
            </w:pPr>
            <w:r w:rsidRPr="00FE371E">
              <w:rPr>
                <w:rFonts w:ascii="Arial" w:hAnsi="Arial" w:cs="Arial"/>
                <w:sz w:val="18"/>
                <w:szCs w:val="18"/>
              </w:rPr>
              <w:t>Th</w:t>
            </w:r>
            <w:r w:rsidR="00EB0A0F">
              <w:rPr>
                <w:rFonts w:ascii="Arial" w:hAnsi="Arial" w:cs="Arial"/>
                <w:sz w:val="18"/>
                <w:szCs w:val="18"/>
              </w:rPr>
              <w:t>i</w:t>
            </w:r>
            <w:r w:rsidRPr="00FE371E">
              <w:rPr>
                <w:rFonts w:ascii="Arial" w:hAnsi="Arial" w:cs="Arial"/>
                <w:sz w:val="18"/>
                <w:szCs w:val="18"/>
              </w:rPr>
              <w:t xml:space="preserve">s hazard is most relevant for chemical or fuel storage facilities (oil refinery, chemical plant, storage depot, other nuclear facilities). Hazards resulting from transportation accidents (/M12) or pipeline accidents (M14) are treated separately. </w:t>
            </w:r>
          </w:p>
        </w:tc>
      </w:tr>
      <w:tr w:rsidR="00EA1C20" w:rsidRPr="00F766E4" w:rsidTr="00EA1C20">
        <w:trPr>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sidRPr="00F766E4">
              <w:rPr>
                <w:rFonts w:ascii="Arial" w:eastAsia="Times New Roman" w:hAnsi="Arial" w:cs="Arial"/>
                <w:bCs/>
                <w:color w:val="000000"/>
                <w:sz w:val="18"/>
                <w:szCs w:val="18"/>
                <w:lang w:val="en-GB" w:eastAsia="en-GB"/>
              </w:rPr>
              <w:t>M3</w:t>
            </w:r>
          </w:p>
        </w:tc>
        <w:tc>
          <w:tcPr>
            <w:tcW w:w="4014" w:type="dxa"/>
            <w:tcBorders>
              <w:top w:val="nil"/>
              <w:left w:val="nil"/>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sidRPr="00F766E4">
              <w:rPr>
                <w:rFonts w:ascii="Arial" w:eastAsia="Times New Roman" w:hAnsi="Arial" w:cs="Arial"/>
                <w:bCs/>
                <w:color w:val="000000"/>
                <w:sz w:val="18"/>
                <w:szCs w:val="18"/>
                <w:lang w:val="en-GB" w:eastAsia="en-GB"/>
              </w:rPr>
              <w:t>Missiles from high energy rotating equipment</w:t>
            </w:r>
          </w:p>
        </w:tc>
        <w:tc>
          <w:tcPr>
            <w:tcW w:w="1030" w:type="dxa"/>
            <w:tcBorders>
              <w:top w:val="nil"/>
              <w:left w:val="nil"/>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sidRPr="00F766E4">
              <w:rPr>
                <w:rFonts w:ascii="Arial" w:eastAsia="Times New Roman" w:hAnsi="Arial" w:cs="Arial"/>
                <w:bCs/>
                <w:color w:val="000000"/>
                <w:sz w:val="18"/>
                <w:szCs w:val="18"/>
                <w:lang w:val="en-GB" w:eastAsia="en-GB"/>
              </w:rPr>
              <w:t>[8] [10]</w:t>
            </w:r>
          </w:p>
        </w:tc>
        <w:tc>
          <w:tcPr>
            <w:tcW w:w="576" w:type="dxa"/>
            <w:tcBorders>
              <w:top w:val="nil"/>
              <w:left w:val="nil"/>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sidRPr="00F766E4">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sidRPr="00F766E4">
              <w:rPr>
                <w:rFonts w:ascii="Arial" w:eastAsia="Times New Roman" w:hAnsi="Arial" w:cs="Arial"/>
                <w:bCs/>
                <w:color w:val="000000"/>
                <w:sz w:val="18"/>
                <w:szCs w:val="18"/>
                <w:lang w:val="en-GB" w:eastAsia="en-GB"/>
              </w:rPr>
              <w:t>U/R</w:t>
            </w:r>
          </w:p>
        </w:tc>
        <w:tc>
          <w:tcPr>
            <w:tcW w:w="4015" w:type="dxa"/>
            <w:tcBorders>
              <w:top w:val="nil"/>
              <w:left w:val="nil"/>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sidRPr="00F766E4">
              <w:rPr>
                <w:rFonts w:ascii="Arial" w:hAnsi="Arial" w:cs="Arial"/>
                <w:sz w:val="18"/>
                <w:szCs w:val="18"/>
              </w:rPr>
              <w:t>The hazard is defined in terms of the impact of missiles from high energy rotating equipment.</w:t>
            </w:r>
          </w:p>
        </w:tc>
        <w:tc>
          <w:tcPr>
            <w:tcW w:w="4020" w:type="dxa"/>
            <w:tcBorders>
              <w:top w:val="nil"/>
              <w:left w:val="nil"/>
              <w:bottom w:val="single" w:sz="4" w:space="0" w:color="auto"/>
              <w:right w:val="single" w:sz="4" w:space="0" w:color="auto"/>
            </w:tcBorders>
            <w:shd w:val="clear" w:color="auto" w:fill="auto"/>
            <w:hideMark/>
          </w:tcPr>
          <w:p w:rsidR="000002FD" w:rsidRPr="00F766E4" w:rsidRDefault="000002FD"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bl>
    <w:p w:rsidR="000002FD" w:rsidRPr="00EB0A0F" w:rsidRDefault="000002FD">
      <w:pPr>
        <w:rPr>
          <w:rFonts w:ascii="Arial" w:eastAsia="Times New Roman" w:hAnsi="Arial" w:cs="Arial"/>
          <w:b/>
          <w:bCs/>
        </w:rPr>
      </w:pPr>
    </w:p>
    <w:p w:rsidR="000002FD" w:rsidRPr="00EB0A0F" w:rsidRDefault="000002FD">
      <w:pPr>
        <w:rPr>
          <w:rFonts w:ascii="Arial" w:eastAsia="Times New Roman" w:hAnsi="Arial" w:cs="Arial"/>
          <w:b/>
          <w:bCs/>
          <w:color w:val="000000"/>
          <w:sz w:val="20"/>
          <w:szCs w:val="20"/>
          <w:lang w:val="en-GB" w:eastAsia="en-GB"/>
        </w:rPr>
      </w:pPr>
      <w:r w:rsidRPr="00EB0A0F">
        <w:rPr>
          <w:rFonts w:ascii="Arial" w:eastAsia="Times New Roman" w:hAnsi="Arial" w:cs="Arial"/>
          <w:b/>
          <w:bCs/>
          <w:color w:val="000000"/>
          <w:sz w:val="20"/>
          <w:szCs w:val="20"/>
          <w:lang w:val="en-GB" w:eastAsia="en-GB"/>
        </w:rPr>
        <w:t>Military accidents [8]</w:t>
      </w:r>
    </w:p>
    <w:p w:rsidR="000002FD" w:rsidRPr="00EB0A0F" w:rsidRDefault="000002FD">
      <w:pPr>
        <w:rPr>
          <w:rFonts w:ascii="Arial" w:eastAsia="Times New Roman" w:hAnsi="Arial" w:cs="Arial"/>
          <w:b/>
          <w:bCs/>
          <w:color w:val="000000"/>
          <w:lang w:val="en-GB" w:eastAsia="en-GB"/>
        </w:rPr>
      </w:pPr>
    </w:p>
    <w:tbl>
      <w:tblPr>
        <w:tblW w:w="15006" w:type="dxa"/>
        <w:tblInd w:w="-5" w:type="dxa"/>
        <w:tblLook w:val="04A0" w:firstRow="1" w:lastRow="0" w:firstColumn="1" w:lastColumn="0" w:noHBand="0" w:noVBand="1"/>
      </w:tblPr>
      <w:tblGrid>
        <w:gridCol w:w="764"/>
        <w:gridCol w:w="4036"/>
        <w:gridCol w:w="1025"/>
        <w:gridCol w:w="576"/>
        <w:gridCol w:w="587"/>
        <w:gridCol w:w="3999"/>
        <w:gridCol w:w="4019"/>
      </w:tblGrid>
      <w:tr w:rsidR="00EA1C20" w:rsidRPr="00EB0A0F" w:rsidTr="00EB0A0F">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Code</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Hazard</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P&amp;P</w:t>
            </w:r>
          </w:p>
        </w:tc>
        <w:tc>
          <w:tcPr>
            <w:tcW w:w="3999"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hAnsi="Arial" w:cs="Arial"/>
                <w:b/>
                <w:sz w:val="18"/>
                <w:szCs w:val="18"/>
              </w:rPr>
            </w:pPr>
            <w:r w:rsidRPr="00EB0A0F">
              <w:rPr>
                <w:rFonts w:ascii="Arial" w:hAnsi="Arial" w:cs="Arial"/>
                <w:b/>
                <w:sz w:val="18"/>
                <w:szCs w:val="18"/>
              </w:rPr>
              <w:t>Hazard definition and hazard impact</w:t>
            </w:r>
          </w:p>
        </w:tc>
        <w:tc>
          <w:tcPr>
            <w:tcW w:w="4019"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Interfaces and comments</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M4</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Military facilities (permanent and temporary): explosion, projectiles, missiles and fire</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FE371E">
              <w:rPr>
                <w:rFonts w:ascii="Arial" w:hAnsi="Arial" w:cs="Arial"/>
                <w:sz w:val="18"/>
                <w:szCs w:val="18"/>
              </w:rPr>
              <w:t xml:space="preserve">The hazard is defined by the impact accidents in military facilities such as explosion, projectile generation (shrapnel), or missiles. </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 xml:space="preserve">Chemical releases from military facilities are treated separately (M5). Fire from military facilities is treated with the fire hazard due to human/technological activity (M24). </w:t>
            </w:r>
          </w:p>
        </w:tc>
      </w:tr>
      <w:tr w:rsidR="00EA1C20"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M5</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 xml:space="preserve">Military facilities (permanent and temporary): chemical release (explosive, flammable, </w:t>
            </w:r>
            <w:r w:rsidR="005D6A70" w:rsidRPr="00FE371E">
              <w:rPr>
                <w:rFonts w:ascii="Arial" w:eastAsia="Times New Roman" w:hAnsi="Arial" w:cs="Arial"/>
                <w:bCs/>
                <w:color w:val="000000"/>
                <w:sz w:val="18"/>
                <w:szCs w:val="18"/>
                <w:lang w:val="en-GB" w:eastAsia="en-GB"/>
              </w:rPr>
              <w:t>asphyxi</w:t>
            </w:r>
            <w:r w:rsidR="005D6A70">
              <w:rPr>
                <w:rFonts w:ascii="Arial" w:eastAsia="Times New Roman" w:hAnsi="Arial" w:cs="Arial"/>
                <w:bCs/>
                <w:color w:val="000000"/>
                <w:sz w:val="18"/>
                <w:szCs w:val="18"/>
                <w:lang w:val="en-GB" w:eastAsia="en-GB"/>
              </w:rPr>
              <w:t>ating</w:t>
            </w:r>
            <w:r w:rsidRPr="00924832">
              <w:rPr>
                <w:rFonts w:ascii="Arial" w:eastAsia="Times New Roman" w:hAnsi="Arial" w:cs="Arial"/>
                <w:bCs/>
                <w:color w:val="000000"/>
                <w:sz w:val="18"/>
                <w:szCs w:val="18"/>
                <w:lang w:val="en-GB" w:eastAsia="en-GB"/>
              </w:rPr>
              <w:t>, toxic, corrosive or radioactive substances)</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FE371E">
              <w:rPr>
                <w:rFonts w:ascii="Arial" w:hAnsi="Arial" w:cs="Arial"/>
                <w:sz w:val="18"/>
                <w:szCs w:val="18"/>
              </w:rPr>
              <w:t xml:space="preserve">The hazard is defined by the impact of releases from military facilities that lead to damage to the plant or threatened operator action owing to the release of explosive, flammable, </w:t>
            </w:r>
            <w:r w:rsidR="004E5715" w:rsidRPr="00FE371E">
              <w:rPr>
                <w:rFonts w:ascii="Arial" w:eastAsia="Times New Roman" w:hAnsi="Arial" w:cs="Arial"/>
                <w:bCs/>
                <w:color w:val="000000"/>
                <w:sz w:val="18"/>
                <w:szCs w:val="18"/>
                <w:lang w:val="en-GB" w:eastAsia="en-GB"/>
              </w:rPr>
              <w:t>asphyxi</w:t>
            </w:r>
            <w:r w:rsidR="004E5715">
              <w:rPr>
                <w:rFonts w:ascii="Arial" w:eastAsia="Times New Roman" w:hAnsi="Arial" w:cs="Arial"/>
                <w:bCs/>
                <w:color w:val="000000"/>
                <w:sz w:val="18"/>
                <w:szCs w:val="18"/>
                <w:lang w:val="en-GB" w:eastAsia="en-GB"/>
              </w:rPr>
              <w:t>ating</w:t>
            </w:r>
            <w:r w:rsidRPr="00FE371E">
              <w:rPr>
                <w:rFonts w:ascii="Arial" w:hAnsi="Arial" w:cs="Arial"/>
                <w:sz w:val="18"/>
                <w:szCs w:val="18"/>
              </w:rPr>
              <w:t>, toxic, corrosive or radioactive substances.</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r w:rsidR="00EA1C20"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lastRenderedPageBreak/>
              <w:t>M6</w:t>
            </w:r>
          </w:p>
        </w:tc>
        <w:tc>
          <w:tcPr>
            <w:tcW w:w="403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Military activities</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 </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d-l</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P/G</w:t>
            </w:r>
          </w:p>
        </w:tc>
        <w:tc>
          <w:tcPr>
            <w:tcW w:w="3999" w:type="dxa"/>
            <w:tcBorders>
              <w:top w:val="single" w:sz="4" w:space="0" w:color="auto"/>
              <w:left w:val="single" w:sz="4" w:space="0" w:color="auto"/>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FE371E">
              <w:rPr>
                <w:rFonts w:ascii="Arial" w:hAnsi="Arial" w:cs="Arial"/>
                <w:sz w:val="18"/>
                <w:szCs w:val="18"/>
              </w:rPr>
              <w:t>The hazard is defined in terms of damage to plant resulting from military activity.</w:t>
            </w:r>
          </w:p>
        </w:tc>
        <w:tc>
          <w:tcPr>
            <w:tcW w:w="4019"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Explosion and fire induced by military action should be considered as a minimum.</w:t>
            </w:r>
          </w:p>
        </w:tc>
      </w:tr>
    </w:tbl>
    <w:p w:rsidR="000002FD" w:rsidRPr="00EB0A0F" w:rsidRDefault="000002FD">
      <w:pPr>
        <w:rPr>
          <w:rFonts w:ascii="Arial" w:eastAsia="Times New Roman" w:hAnsi="Arial" w:cs="Arial"/>
          <w:b/>
          <w:bCs/>
          <w:color w:val="000000"/>
          <w:lang w:val="en-GB" w:eastAsia="en-GB"/>
        </w:rPr>
      </w:pPr>
    </w:p>
    <w:p w:rsidR="000002FD" w:rsidRPr="00EB0A0F" w:rsidRDefault="000002FD">
      <w:pPr>
        <w:rPr>
          <w:rFonts w:ascii="Arial" w:eastAsia="Times New Roman" w:hAnsi="Arial" w:cs="Arial"/>
          <w:b/>
          <w:bCs/>
          <w:color w:val="000000"/>
          <w:sz w:val="20"/>
          <w:szCs w:val="20"/>
          <w:lang w:val="en-GB" w:eastAsia="en-GB"/>
        </w:rPr>
      </w:pPr>
      <w:r w:rsidRPr="00EB0A0F">
        <w:rPr>
          <w:rFonts w:ascii="Arial" w:eastAsia="Times New Roman" w:hAnsi="Arial" w:cs="Arial"/>
          <w:b/>
          <w:bCs/>
          <w:color w:val="000000"/>
          <w:sz w:val="20"/>
          <w:szCs w:val="20"/>
          <w:lang w:val="en-GB" w:eastAsia="en-GB"/>
        </w:rPr>
        <w:t>Transportation accidents</w:t>
      </w:r>
    </w:p>
    <w:p w:rsidR="000002FD" w:rsidRPr="00EB0A0F" w:rsidRDefault="000002FD">
      <w:pPr>
        <w:rPr>
          <w:rFonts w:ascii="Arial" w:eastAsia="Times New Roman" w:hAnsi="Arial" w:cs="Arial"/>
          <w:b/>
          <w:bCs/>
          <w:color w:val="000000"/>
          <w:lang w:val="en-GB" w:eastAsia="en-GB"/>
        </w:rPr>
      </w:pPr>
    </w:p>
    <w:tbl>
      <w:tblPr>
        <w:tblW w:w="15006" w:type="dxa"/>
        <w:tblInd w:w="-5" w:type="dxa"/>
        <w:tblLook w:val="04A0" w:firstRow="1" w:lastRow="0" w:firstColumn="1" w:lastColumn="0" w:noHBand="0" w:noVBand="1"/>
      </w:tblPr>
      <w:tblGrid>
        <w:gridCol w:w="764"/>
        <w:gridCol w:w="4036"/>
        <w:gridCol w:w="1025"/>
        <w:gridCol w:w="576"/>
        <w:gridCol w:w="587"/>
        <w:gridCol w:w="3999"/>
        <w:gridCol w:w="4019"/>
      </w:tblGrid>
      <w:tr w:rsidR="00EA1C20" w:rsidRPr="00EB0A0F" w:rsidTr="00EB0A0F">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Code</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Hazard</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P&amp;P</w:t>
            </w:r>
          </w:p>
        </w:tc>
        <w:tc>
          <w:tcPr>
            <w:tcW w:w="3999"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hAnsi="Arial" w:cs="Arial"/>
                <w:b/>
                <w:sz w:val="18"/>
                <w:szCs w:val="18"/>
              </w:rPr>
            </w:pPr>
            <w:r w:rsidRPr="00EB0A0F">
              <w:rPr>
                <w:rFonts w:ascii="Arial" w:hAnsi="Arial" w:cs="Arial"/>
                <w:b/>
                <w:sz w:val="18"/>
                <w:szCs w:val="18"/>
              </w:rPr>
              <w:t>Hazard definition and hazard impact</w:t>
            </w:r>
          </w:p>
        </w:tc>
        <w:tc>
          <w:tcPr>
            <w:tcW w:w="4019"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Interfaces and comments</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M7</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Ship accident: direct impact</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 10] [14]</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FE371E">
              <w:rPr>
                <w:rFonts w:ascii="Arial" w:hAnsi="Arial" w:cs="Arial"/>
                <w:sz w:val="18"/>
                <w:szCs w:val="18"/>
              </w:rPr>
              <w:t>The hazard is defined in terms of the direct impact of a ship.</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Collisions with water intake structures and components of the UHS are treated separately (M8). The hazard does not cover consequences of releases in connection with a ship accident (explosion, pollution, intake clogging or release of toxic gases). These hazards are treated separately (M9, M11).</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M8</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Collisions with water intake and ultimate heat sink components (ship, pontoon, fishing net)</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 [8] [14]</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m-h</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 xml:space="preserve">The hazard is defined in terms of damage or clogging of water intakes and UHS structures by collision with ships, pontoons, fishing nets, etc. </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The hazard does not cover consequences of releases in connection with a ship accident (explosion, pollution, intake clogging or release of toxic gases). These hazards are treated separately (M9, M11).</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M9</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Ship accident: solid or fluid (non-gaseous) releases</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 [8]</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d-l</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or clogging of water intakes and UHS structures by impurities released into the water from a ship, such as oil spills or corrosive fluids, which could affect the availability or quality of cooling water, and its heat exchange capacity.</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M10</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Ground transportation accident: direct impact</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the direct impact of railway trains and wagons, road vehicles outside the site.</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The hazard does not cover consequences of releases in connection with transport accidents (explosion, pollution, intake clogging or release of toxic gases). These hazards are treated separately (M11, M12).</w:t>
            </w:r>
          </w:p>
        </w:tc>
      </w:tr>
      <w:tr w:rsidR="00EA1C20"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lastRenderedPageBreak/>
              <w:t>M11</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Transportation accident: explosion, fire</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 [10] [14]</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resulting from explosion after ground transportation accidents or due to sea, lake or river transportation accidents. Damage may be due to pressure impact or impact from missiles.</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Consequence of other hazards (different prime cause). Hazards due to aircraft crash (M15, M16) or pipeline accident (M13) are treated separately. Toxic effects from a chemical release are treated separately (M12).</w:t>
            </w:r>
          </w:p>
        </w:tc>
      </w:tr>
      <w:tr w:rsidR="00EA1C20"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M12</w:t>
            </w:r>
          </w:p>
        </w:tc>
        <w:tc>
          <w:tcPr>
            <w:tcW w:w="403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 xml:space="preserve">Transportation accident: chemical release (explosive, flammable, </w:t>
            </w:r>
            <w:r w:rsidR="005D6A70" w:rsidRPr="00FE371E">
              <w:rPr>
                <w:rFonts w:ascii="Arial" w:eastAsia="Times New Roman" w:hAnsi="Arial" w:cs="Arial"/>
                <w:bCs/>
                <w:color w:val="000000"/>
                <w:sz w:val="18"/>
                <w:szCs w:val="18"/>
                <w:lang w:val="en-GB" w:eastAsia="en-GB"/>
              </w:rPr>
              <w:t>asphyxi</w:t>
            </w:r>
            <w:r w:rsidR="005D6A70">
              <w:rPr>
                <w:rFonts w:ascii="Arial" w:eastAsia="Times New Roman" w:hAnsi="Arial" w:cs="Arial"/>
                <w:bCs/>
                <w:color w:val="000000"/>
                <w:sz w:val="18"/>
                <w:szCs w:val="18"/>
                <w:lang w:val="en-GB" w:eastAsia="en-GB"/>
              </w:rPr>
              <w:t>ating</w:t>
            </w:r>
            <w:r w:rsidRPr="00924832">
              <w:rPr>
                <w:rFonts w:ascii="Arial" w:eastAsia="Times New Roman" w:hAnsi="Arial" w:cs="Arial"/>
                <w:bCs/>
                <w:color w:val="000000"/>
                <w:sz w:val="18"/>
                <w:szCs w:val="18"/>
                <w:lang w:val="en-GB" w:eastAsia="en-GB"/>
              </w:rPr>
              <w:t>, toxic, corrosive or radioactive substances)</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 [8]  [10] [14]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single" w:sz="4" w:space="0" w:color="auto"/>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by the effects of chemical releases after ground transportation accidents or due to sea, lake or river transportation accidents that affect the plant both externally and internally, damaging or impairing safety related systems and operator action. Releases may originate from transportation accidents, spills or leakages of transported substances.</w:t>
            </w:r>
          </w:p>
        </w:tc>
        <w:tc>
          <w:tcPr>
            <w:tcW w:w="4019"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bl>
    <w:p w:rsidR="000002FD" w:rsidRPr="00053577" w:rsidRDefault="000002FD"/>
    <w:p w:rsidR="000002FD" w:rsidRPr="00EB0A0F" w:rsidRDefault="000002FD">
      <w:pPr>
        <w:rPr>
          <w:rFonts w:ascii="Arial" w:eastAsia="Times New Roman" w:hAnsi="Arial" w:cs="Arial"/>
          <w:b/>
          <w:bCs/>
          <w:color w:val="000000"/>
          <w:sz w:val="20"/>
          <w:szCs w:val="20"/>
          <w:lang w:val="en-GB" w:eastAsia="en-GB"/>
        </w:rPr>
      </w:pPr>
      <w:r w:rsidRPr="00EB0A0F">
        <w:rPr>
          <w:rFonts w:ascii="Arial" w:eastAsia="Times New Roman" w:hAnsi="Arial" w:cs="Arial"/>
          <w:b/>
          <w:bCs/>
          <w:color w:val="000000"/>
          <w:sz w:val="20"/>
          <w:szCs w:val="20"/>
          <w:lang w:val="en-GB" w:eastAsia="en-GB"/>
        </w:rPr>
        <w:t>Pipeline accidents [8] [10]</w:t>
      </w:r>
    </w:p>
    <w:p w:rsidR="000002FD" w:rsidRPr="00EB0A0F" w:rsidRDefault="000002FD">
      <w:pPr>
        <w:rPr>
          <w:rFonts w:ascii="Arial" w:eastAsia="Times New Roman" w:hAnsi="Arial" w:cs="Arial"/>
          <w:b/>
          <w:bCs/>
          <w:color w:val="000000"/>
          <w:lang w:val="en-GB" w:eastAsia="en-GB"/>
        </w:rPr>
      </w:pPr>
    </w:p>
    <w:tbl>
      <w:tblPr>
        <w:tblW w:w="15006" w:type="dxa"/>
        <w:tblInd w:w="-5" w:type="dxa"/>
        <w:tblLook w:val="04A0" w:firstRow="1" w:lastRow="0" w:firstColumn="1" w:lastColumn="0" w:noHBand="0" w:noVBand="1"/>
      </w:tblPr>
      <w:tblGrid>
        <w:gridCol w:w="764"/>
        <w:gridCol w:w="4036"/>
        <w:gridCol w:w="1025"/>
        <w:gridCol w:w="576"/>
        <w:gridCol w:w="587"/>
        <w:gridCol w:w="3999"/>
        <w:gridCol w:w="4019"/>
      </w:tblGrid>
      <w:tr w:rsidR="00EA1C20" w:rsidRPr="00EB0A0F" w:rsidTr="00EB0A0F">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Code</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Hazard</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P&amp;P</w:t>
            </w:r>
          </w:p>
        </w:tc>
        <w:tc>
          <w:tcPr>
            <w:tcW w:w="3999"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hAnsi="Arial" w:cs="Arial"/>
                <w:b/>
                <w:sz w:val="18"/>
                <w:szCs w:val="18"/>
              </w:rPr>
            </w:pPr>
            <w:r w:rsidRPr="00EB0A0F">
              <w:rPr>
                <w:rFonts w:ascii="Arial" w:hAnsi="Arial" w:cs="Arial"/>
                <w:b/>
                <w:sz w:val="18"/>
                <w:szCs w:val="18"/>
              </w:rPr>
              <w:t>Hazard definition and hazard impact</w:t>
            </w:r>
          </w:p>
        </w:tc>
        <w:tc>
          <w:tcPr>
            <w:tcW w:w="4019" w:type="dxa"/>
            <w:tcBorders>
              <w:top w:val="single" w:sz="4" w:space="0" w:color="auto"/>
              <w:left w:val="nil"/>
              <w:bottom w:val="single" w:sz="4" w:space="0" w:color="auto"/>
              <w:right w:val="single" w:sz="4" w:space="0" w:color="auto"/>
            </w:tcBorders>
            <w:shd w:val="clear" w:color="auto" w:fill="auto"/>
            <w:vAlign w:val="center"/>
            <w:hideMark/>
          </w:tcPr>
          <w:p w:rsidR="000002FD" w:rsidRPr="00EB0A0F" w:rsidRDefault="000002FD"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Interfaces and comments</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M13</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Off-site pipeline accident: explosion, fire</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 [10]</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resulting from explosions (deflagration or detonation) after a pipeline accident (including pumping stations) outside the site. The damage may be due to pressure impact or impact of missiles.</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 xml:space="preserve">Effects from chemical release are treated separately (M14). </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M14</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Off-site pipeline accident: chemical release</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 [10]</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by the effects of chemical releases after pipeline accidents (including pumping stations) that affect the plant both externally and internally, damaging or impairing safety related systems and operator action.</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Explosion effects from pipeline accidents are treated separately (M13).</w:t>
            </w:r>
          </w:p>
        </w:tc>
      </w:tr>
    </w:tbl>
    <w:p w:rsidR="000002FD" w:rsidRPr="00053577" w:rsidRDefault="000002FD"/>
    <w:p w:rsidR="00EA1C20" w:rsidRDefault="00EA1C20">
      <w:pPr>
        <w:rPr>
          <w:rFonts w:ascii="Arial" w:eastAsia="Times New Roman" w:hAnsi="Arial" w:cs="Arial"/>
          <w:b/>
          <w:bCs/>
          <w:color w:val="000000"/>
          <w:sz w:val="20"/>
          <w:szCs w:val="20"/>
          <w:lang w:val="en-GB" w:eastAsia="en-GB"/>
        </w:rPr>
      </w:pPr>
      <w:r>
        <w:rPr>
          <w:rFonts w:ascii="Arial" w:eastAsia="Times New Roman" w:hAnsi="Arial" w:cs="Arial"/>
          <w:b/>
          <w:bCs/>
          <w:color w:val="000000"/>
          <w:sz w:val="20"/>
          <w:szCs w:val="20"/>
          <w:lang w:val="en-GB" w:eastAsia="en-GB"/>
        </w:rPr>
        <w:br w:type="page"/>
      </w:r>
    </w:p>
    <w:p w:rsidR="000002FD" w:rsidRPr="00EB0A0F" w:rsidRDefault="000002FD">
      <w:pPr>
        <w:rPr>
          <w:rFonts w:ascii="Arial" w:eastAsia="Times New Roman" w:hAnsi="Arial" w:cs="Arial"/>
          <w:b/>
          <w:bCs/>
          <w:color w:val="000000"/>
          <w:sz w:val="20"/>
          <w:szCs w:val="20"/>
          <w:lang w:val="en-GB" w:eastAsia="en-GB"/>
        </w:rPr>
      </w:pPr>
      <w:r w:rsidRPr="00EB0A0F">
        <w:rPr>
          <w:rFonts w:ascii="Arial" w:eastAsia="Times New Roman" w:hAnsi="Arial" w:cs="Arial"/>
          <w:b/>
          <w:bCs/>
          <w:color w:val="000000"/>
          <w:sz w:val="20"/>
          <w:szCs w:val="20"/>
          <w:lang w:val="en-GB" w:eastAsia="en-GB"/>
        </w:rPr>
        <w:lastRenderedPageBreak/>
        <w:t>Aircraft accidents [7]</w:t>
      </w:r>
    </w:p>
    <w:p w:rsidR="00EA1C20" w:rsidRPr="00EB0A0F" w:rsidRDefault="00EA1C20">
      <w:pPr>
        <w:rPr>
          <w:rFonts w:ascii="Arial" w:eastAsia="Times New Roman" w:hAnsi="Arial" w:cs="Arial"/>
          <w:b/>
          <w:bCs/>
          <w:color w:val="000000"/>
          <w:lang w:val="en-GB" w:eastAsia="en-GB"/>
        </w:rPr>
      </w:pPr>
    </w:p>
    <w:tbl>
      <w:tblPr>
        <w:tblW w:w="15006" w:type="dxa"/>
        <w:tblInd w:w="-5" w:type="dxa"/>
        <w:tblLook w:val="04A0" w:firstRow="1" w:lastRow="0" w:firstColumn="1" w:lastColumn="0" w:noHBand="0" w:noVBand="1"/>
      </w:tblPr>
      <w:tblGrid>
        <w:gridCol w:w="764"/>
        <w:gridCol w:w="4036"/>
        <w:gridCol w:w="1025"/>
        <w:gridCol w:w="576"/>
        <w:gridCol w:w="587"/>
        <w:gridCol w:w="3999"/>
        <w:gridCol w:w="4019"/>
      </w:tblGrid>
      <w:tr w:rsidR="00EA1C20" w:rsidRPr="00EB0A0F" w:rsidTr="00EB0A0F">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Code</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Hazard</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P&amp;P</w:t>
            </w:r>
          </w:p>
        </w:tc>
        <w:tc>
          <w:tcPr>
            <w:tcW w:w="3999" w:type="dxa"/>
            <w:tcBorders>
              <w:top w:val="single" w:sz="4" w:space="0" w:color="auto"/>
              <w:left w:val="nil"/>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hAnsi="Arial" w:cs="Arial"/>
                <w:b/>
                <w:sz w:val="18"/>
                <w:szCs w:val="18"/>
              </w:rPr>
            </w:pPr>
            <w:r w:rsidRPr="00EB0A0F">
              <w:rPr>
                <w:rFonts w:ascii="Arial" w:hAnsi="Arial" w:cs="Arial"/>
                <w:b/>
                <w:sz w:val="18"/>
                <w:szCs w:val="18"/>
              </w:rPr>
              <w:t>Hazard definition and hazard impact</w:t>
            </w:r>
          </w:p>
        </w:tc>
        <w:tc>
          <w:tcPr>
            <w:tcW w:w="4019" w:type="dxa"/>
            <w:tcBorders>
              <w:top w:val="single" w:sz="4" w:space="0" w:color="auto"/>
              <w:left w:val="nil"/>
              <w:bottom w:val="single" w:sz="4" w:space="0" w:color="auto"/>
              <w:right w:val="single" w:sz="4" w:space="0" w:color="auto"/>
            </w:tcBorders>
            <w:shd w:val="clear" w:color="auto" w:fill="auto"/>
            <w:vAlign w:val="center"/>
            <w:hideMark/>
          </w:tcPr>
          <w:p w:rsidR="00EA1C20" w:rsidRPr="00EB0A0F" w:rsidRDefault="00EA1C20" w:rsidP="00711248">
            <w:pPr>
              <w:widowControl/>
              <w:spacing w:line="288" w:lineRule="auto"/>
              <w:rPr>
                <w:rFonts w:ascii="Arial" w:eastAsia="Times New Roman" w:hAnsi="Arial" w:cs="Arial"/>
                <w:b/>
                <w:bCs/>
                <w:color w:val="000000"/>
                <w:sz w:val="18"/>
                <w:szCs w:val="18"/>
                <w:lang w:val="en-GB" w:eastAsia="en-GB"/>
              </w:rPr>
            </w:pPr>
            <w:r w:rsidRPr="00EB0A0F">
              <w:rPr>
                <w:rFonts w:ascii="Arial" w:eastAsia="Times New Roman" w:hAnsi="Arial" w:cs="Arial"/>
                <w:b/>
                <w:bCs/>
                <w:color w:val="000000"/>
                <w:sz w:val="18"/>
                <w:szCs w:val="18"/>
                <w:lang w:val="en-GB" w:eastAsia="en-GB"/>
              </w:rPr>
              <w:t>Interfaces and comments</w:t>
            </w:r>
          </w:p>
        </w:tc>
      </w:tr>
      <w:tr w:rsidR="00EA1C20"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M15</w:t>
            </w:r>
          </w:p>
        </w:tc>
        <w:tc>
          <w:tcPr>
            <w:tcW w:w="4036" w:type="dxa"/>
            <w:tcBorders>
              <w:top w:val="nil"/>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Aircraft crash: airport zone</w:t>
            </w:r>
          </w:p>
        </w:tc>
        <w:tc>
          <w:tcPr>
            <w:tcW w:w="1025" w:type="dxa"/>
            <w:tcBorders>
              <w:top w:val="nil"/>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 [8] [14]</w:t>
            </w:r>
          </w:p>
        </w:tc>
        <w:tc>
          <w:tcPr>
            <w:tcW w:w="576" w:type="dxa"/>
            <w:tcBorders>
              <w:top w:val="nil"/>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nil"/>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EA1C20" w:rsidRPr="000002FD" w:rsidRDefault="00EA1C20"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by abnormal flights leading to crashes. Damage can by caused by direct impact, explosion, missiles, fire (</w:t>
            </w:r>
            <w:r w:rsidR="005D6A70" w:rsidRPr="00924832">
              <w:rPr>
                <w:rFonts w:ascii="Arial" w:hAnsi="Arial" w:cs="Arial"/>
                <w:sz w:val="18"/>
                <w:szCs w:val="18"/>
              </w:rPr>
              <w:t>kerosene</w:t>
            </w:r>
            <w:r w:rsidRPr="00924832">
              <w:rPr>
                <w:rFonts w:ascii="Arial" w:hAnsi="Arial" w:cs="Arial"/>
                <w:sz w:val="18"/>
                <w:szCs w:val="18"/>
              </w:rPr>
              <w:t>), smoke (toxic), and inducted vibration.</w:t>
            </w:r>
          </w:p>
        </w:tc>
        <w:tc>
          <w:tcPr>
            <w:tcW w:w="4019" w:type="dxa"/>
            <w:tcBorders>
              <w:top w:val="nil"/>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The hazard depends on flight frequencies, runway characteristics, and types and characteristics of aircrafts. The aircraft may be commercial, private or military.</w:t>
            </w:r>
          </w:p>
        </w:tc>
      </w:tr>
      <w:tr w:rsidR="00EA1C20"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M16</w:t>
            </w:r>
          </w:p>
        </w:tc>
        <w:tc>
          <w:tcPr>
            <w:tcW w:w="4036"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Aircraft crash: air traffic corridors and flight zones (military/civil/agricultural)</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 [8] [14]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single" w:sz="4" w:space="0" w:color="auto"/>
              <w:bottom w:val="single" w:sz="4" w:space="0" w:color="auto"/>
              <w:right w:val="single" w:sz="4" w:space="0" w:color="auto"/>
            </w:tcBorders>
            <w:shd w:val="clear" w:color="auto" w:fill="auto"/>
            <w:hideMark/>
          </w:tcPr>
          <w:p w:rsidR="00EA1C20" w:rsidRPr="000002FD" w:rsidRDefault="00EA1C20" w:rsidP="000E19B0">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by abnormal flights leading to crashes. Damage can by caused by direct impact, explosion, missiles, fire (</w:t>
            </w:r>
            <w:r w:rsidR="005D6A70" w:rsidRPr="00924832">
              <w:rPr>
                <w:rFonts w:ascii="Arial" w:hAnsi="Arial" w:cs="Arial"/>
                <w:sz w:val="18"/>
                <w:szCs w:val="18"/>
              </w:rPr>
              <w:t>kerosene</w:t>
            </w:r>
            <w:r w:rsidRPr="00924832">
              <w:rPr>
                <w:rFonts w:ascii="Arial" w:hAnsi="Arial" w:cs="Arial"/>
                <w:sz w:val="18"/>
                <w:szCs w:val="18"/>
              </w:rPr>
              <w:t xml:space="preserve">), smoke (toxic), </w:t>
            </w:r>
            <w:r w:rsidR="000E19B0">
              <w:rPr>
                <w:rFonts w:ascii="Arial" w:hAnsi="Arial" w:cs="Arial"/>
                <w:sz w:val="18"/>
                <w:szCs w:val="18"/>
              </w:rPr>
              <w:t xml:space="preserve">and </w:t>
            </w:r>
            <w:r w:rsidRPr="00924832">
              <w:rPr>
                <w:rFonts w:ascii="Arial" w:hAnsi="Arial" w:cs="Arial"/>
                <w:sz w:val="18"/>
                <w:szCs w:val="18"/>
              </w:rPr>
              <w:t>inducted vibration.</w:t>
            </w:r>
          </w:p>
        </w:tc>
        <w:tc>
          <w:tcPr>
            <w:tcW w:w="4019"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 xml:space="preserve">The hazard depends on flight frequencies, characteristics of air traffic corridors, and types and characteristics of aircrafts. The aircraft may be commercial, private or military. </w:t>
            </w:r>
          </w:p>
        </w:tc>
      </w:tr>
      <w:tr w:rsidR="00EA1C20"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M17</w:t>
            </w:r>
          </w:p>
        </w:tc>
        <w:tc>
          <w:tcPr>
            <w:tcW w:w="4036" w:type="dxa"/>
            <w:tcBorders>
              <w:top w:val="single" w:sz="4" w:space="0" w:color="auto"/>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Satellite crash</w:t>
            </w:r>
          </w:p>
        </w:tc>
        <w:tc>
          <w:tcPr>
            <w:tcW w:w="1025" w:type="dxa"/>
            <w:tcBorders>
              <w:top w:val="single" w:sz="4" w:space="0" w:color="auto"/>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w:t>
            </w:r>
          </w:p>
        </w:tc>
        <w:tc>
          <w:tcPr>
            <w:tcW w:w="576" w:type="dxa"/>
            <w:tcBorders>
              <w:top w:val="single" w:sz="4" w:space="0" w:color="auto"/>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s-m</w:t>
            </w:r>
          </w:p>
        </w:tc>
        <w:tc>
          <w:tcPr>
            <w:tcW w:w="587" w:type="dxa"/>
            <w:tcBorders>
              <w:top w:val="single" w:sz="4" w:space="0" w:color="auto"/>
              <w:left w:val="nil"/>
              <w:bottom w:val="single" w:sz="4" w:space="0" w:color="auto"/>
              <w:right w:val="single" w:sz="4" w:space="0" w:color="auto"/>
            </w:tcBorders>
            <w:shd w:val="clear" w:color="auto" w:fill="auto"/>
            <w:hideMark/>
          </w:tcPr>
          <w:p w:rsidR="00EA1C20" w:rsidRPr="00924832" w:rsidRDefault="00EA1C20"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nil"/>
              <w:bottom w:val="single" w:sz="4" w:space="0" w:color="auto"/>
              <w:right w:val="single" w:sz="4" w:space="0" w:color="auto"/>
            </w:tcBorders>
            <w:shd w:val="clear" w:color="auto" w:fill="auto"/>
            <w:hideMark/>
          </w:tcPr>
          <w:p w:rsidR="00EA1C20" w:rsidRPr="000002FD" w:rsidRDefault="00EA1C20"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resulting from satellite impact. Damage can be caused by direct impact, induced vibration, or shock wave.</w:t>
            </w:r>
          </w:p>
        </w:tc>
        <w:tc>
          <w:tcPr>
            <w:tcW w:w="4019" w:type="dxa"/>
            <w:tcBorders>
              <w:top w:val="single" w:sz="4" w:space="0" w:color="auto"/>
              <w:left w:val="nil"/>
              <w:bottom w:val="single" w:sz="4" w:space="0" w:color="auto"/>
              <w:right w:val="single" w:sz="4" w:space="0" w:color="auto"/>
            </w:tcBorders>
            <w:shd w:val="clear" w:color="auto" w:fill="auto"/>
            <w:hideMark/>
          </w:tcPr>
          <w:p w:rsidR="00EA1C20"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bl>
    <w:p w:rsidR="00EA1C20" w:rsidRPr="00EB0A0F" w:rsidRDefault="00EA1C20">
      <w:pPr>
        <w:rPr>
          <w:rFonts w:ascii="Arial" w:eastAsia="Times New Roman" w:hAnsi="Arial" w:cs="Arial"/>
          <w:b/>
          <w:bCs/>
          <w:color w:val="000000"/>
          <w:lang w:val="en-GB" w:eastAsia="en-GB"/>
        </w:rPr>
      </w:pPr>
    </w:p>
    <w:p w:rsidR="000002FD" w:rsidRPr="00EB0A0F" w:rsidRDefault="000002FD">
      <w:pPr>
        <w:rPr>
          <w:sz w:val="20"/>
          <w:szCs w:val="20"/>
        </w:rPr>
      </w:pPr>
      <w:r w:rsidRPr="00EB0A0F">
        <w:rPr>
          <w:rFonts w:ascii="Arial" w:eastAsia="Times New Roman" w:hAnsi="Arial" w:cs="Arial"/>
          <w:b/>
          <w:bCs/>
          <w:color w:val="000000"/>
          <w:sz w:val="20"/>
          <w:szCs w:val="20"/>
          <w:lang w:val="en-GB" w:eastAsia="en-GB"/>
        </w:rPr>
        <w:t>Other man-made external hazards</w:t>
      </w:r>
    </w:p>
    <w:p w:rsidR="000002FD" w:rsidRDefault="000002FD"/>
    <w:tbl>
      <w:tblPr>
        <w:tblW w:w="15006" w:type="dxa"/>
        <w:tblInd w:w="-5" w:type="dxa"/>
        <w:tblLook w:val="04A0" w:firstRow="1" w:lastRow="0" w:firstColumn="1" w:lastColumn="0" w:noHBand="0" w:noVBand="1"/>
      </w:tblPr>
      <w:tblGrid>
        <w:gridCol w:w="764"/>
        <w:gridCol w:w="4036"/>
        <w:gridCol w:w="1025"/>
        <w:gridCol w:w="576"/>
        <w:gridCol w:w="587"/>
        <w:gridCol w:w="3999"/>
        <w:gridCol w:w="4019"/>
      </w:tblGrid>
      <w:tr w:rsidR="009B3082" w:rsidRPr="00FE371E" w:rsidTr="00EB0A0F">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3082" w:rsidRPr="00FE371E" w:rsidRDefault="009B3082" w:rsidP="009B3082">
            <w:pPr>
              <w:widowControl/>
              <w:spacing w:before="60"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Code</w:t>
            </w:r>
          </w:p>
        </w:tc>
        <w:tc>
          <w:tcPr>
            <w:tcW w:w="4036" w:type="dxa"/>
            <w:tcBorders>
              <w:top w:val="single" w:sz="4" w:space="0" w:color="auto"/>
              <w:left w:val="nil"/>
              <w:bottom w:val="single" w:sz="4" w:space="0" w:color="auto"/>
              <w:right w:val="single" w:sz="4" w:space="0" w:color="auto"/>
            </w:tcBorders>
            <w:shd w:val="clear" w:color="auto" w:fill="auto"/>
            <w:vAlign w:val="center"/>
            <w:hideMark/>
          </w:tcPr>
          <w:p w:rsidR="009B3082" w:rsidRPr="00FE371E" w:rsidRDefault="009B3082" w:rsidP="009B3082">
            <w:pPr>
              <w:widowControl/>
              <w:spacing w:before="60"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Hazard</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9B3082" w:rsidRPr="00FE371E" w:rsidRDefault="009B3082" w:rsidP="009B3082">
            <w:pPr>
              <w:widowControl/>
              <w:spacing w:before="60"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Ref.</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9B3082" w:rsidRPr="00FE371E" w:rsidRDefault="009B3082" w:rsidP="009B3082">
            <w:pPr>
              <w:widowControl/>
              <w:spacing w:before="60"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Dur.</w:t>
            </w:r>
          </w:p>
        </w:tc>
        <w:tc>
          <w:tcPr>
            <w:tcW w:w="587" w:type="dxa"/>
            <w:tcBorders>
              <w:top w:val="single" w:sz="4" w:space="0" w:color="auto"/>
              <w:left w:val="nil"/>
              <w:bottom w:val="single" w:sz="4" w:space="0" w:color="auto"/>
              <w:right w:val="single" w:sz="4" w:space="0" w:color="auto"/>
            </w:tcBorders>
            <w:shd w:val="clear" w:color="auto" w:fill="auto"/>
            <w:vAlign w:val="center"/>
            <w:hideMark/>
          </w:tcPr>
          <w:p w:rsidR="009B3082" w:rsidRPr="00FE371E" w:rsidRDefault="009B3082" w:rsidP="009B3082">
            <w:pPr>
              <w:widowControl/>
              <w:spacing w:before="60"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P&amp;P</w:t>
            </w:r>
          </w:p>
        </w:tc>
        <w:tc>
          <w:tcPr>
            <w:tcW w:w="3999" w:type="dxa"/>
            <w:tcBorders>
              <w:top w:val="single" w:sz="4" w:space="0" w:color="auto"/>
              <w:left w:val="nil"/>
              <w:bottom w:val="single" w:sz="4" w:space="0" w:color="auto"/>
              <w:right w:val="single" w:sz="4" w:space="0" w:color="auto"/>
            </w:tcBorders>
            <w:shd w:val="clear" w:color="auto" w:fill="auto"/>
            <w:vAlign w:val="center"/>
            <w:hideMark/>
          </w:tcPr>
          <w:p w:rsidR="009B3082" w:rsidRPr="009B3082" w:rsidRDefault="009B3082" w:rsidP="009B3082">
            <w:pPr>
              <w:widowControl/>
              <w:spacing w:before="60" w:line="288" w:lineRule="auto"/>
              <w:rPr>
                <w:rFonts w:ascii="Arial" w:eastAsia="Times New Roman" w:hAnsi="Arial" w:cs="Arial"/>
                <w:b/>
                <w:bCs/>
                <w:color w:val="000000"/>
                <w:sz w:val="18"/>
                <w:szCs w:val="18"/>
                <w:lang w:val="en-GB" w:eastAsia="en-GB"/>
              </w:rPr>
            </w:pPr>
            <w:r w:rsidRPr="009B3082">
              <w:rPr>
                <w:rFonts w:ascii="Arial" w:eastAsia="Times New Roman" w:hAnsi="Arial" w:cs="Arial"/>
                <w:b/>
                <w:bCs/>
                <w:color w:val="000000"/>
                <w:sz w:val="18"/>
                <w:szCs w:val="18"/>
                <w:lang w:val="en-GB" w:eastAsia="en-GB"/>
              </w:rPr>
              <w:t>Hazard definition and hazard impact</w:t>
            </w:r>
          </w:p>
        </w:tc>
        <w:tc>
          <w:tcPr>
            <w:tcW w:w="4019" w:type="dxa"/>
            <w:tcBorders>
              <w:top w:val="single" w:sz="4" w:space="0" w:color="auto"/>
              <w:left w:val="nil"/>
              <w:bottom w:val="single" w:sz="4" w:space="0" w:color="auto"/>
              <w:right w:val="single" w:sz="4" w:space="0" w:color="auto"/>
            </w:tcBorders>
            <w:shd w:val="clear" w:color="auto" w:fill="auto"/>
            <w:vAlign w:val="center"/>
            <w:hideMark/>
          </w:tcPr>
          <w:p w:rsidR="009B3082" w:rsidRPr="00FE371E" w:rsidRDefault="009B3082" w:rsidP="009B3082">
            <w:pPr>
              <w:widowControl/>
              <w:spacing w:before="60" w:line="288" w:lineRule="auto"/>
              <w:rPr>
                <w:rFonts w:ascii="Arial" w:eastAsia="Times New Roman" w:hAnsi="Arial" w:cs="Arial"/>
                <w:b/>
                <w:bCs/>
                <w:color w:val="000000"/>
                <w:sz w:val="18"/>
                <w:szCs w:val="18"/>
                <w:lang w:val="en-GB" w:eastAsia="en-GB"/>
              </w:rPr>
            </w:pPr>
            <w:r w:rsidRPr="00FE371E">
              <w:rPr>
                <w:rFonts w:ascii="Arial" w:eastAsia="Times New Roman" w:hAnsi="Arial" w:cs="Arial"/>
                <w:b/>
                <w:bCs/>
                <w:color w:val="000000"/>
                <w:sz w:val="18"/>
                <w:szCs w:val="18"/>
                <w:lang w:val="en-GB" w:eastAsia="en-GB"/>
              </w:rPr>
              <w:t>Interfaces and comments</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M18</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Excavation and construction work</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[10] [13]</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P/R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 xml:space="preserve">The hazard is defined in terms of impact on the plant of excavation construction work outside the site area including destructive work on cabling and piping buried underground which may lead to the breach of underground supplies or the release of explosive, flammable, </w:t>
            </w:r>
            <w:r w:rsidR="005D6A70" w:rsidRPr="00FE371E">
              <w:rPr>
                <w:rFonts w:ascii="Arial" w:eastAsia="Times New Roman" w:hAnsi="Arial" w:cs="Arial"/>
                <w:bCs/>
                <w:color w:val="000000"/>
                <w:sz w:val="18"/>
                <w:szCs w:val="18"/>
                <w:lang w:val="en-GB" w:eastAsia="en-GB"/>
              </w:rPr>
              <w:t>asphyxi</w:t>
            </w:r>
            <w:r w:rsidR="005D6A70">
              <w:rPr>
                <w:rFonts w:ascii="Arial" w:eastAsia="Times New Roman" w:hAnsi="Arial" w:cs="Arial"/>
                <w:bCs/>
                <w:color w:val="000000"/>
                <w:sz w:val="18"/>
                <w:szCs w:val="18"/>
                <w:lang w:val="en-GB" w:eastAsia="en-GB"/>
              </w:rPr>
              <w:t>ating</w:t>
            </w:r>
            <w:r w:rsidRPr="00924832">
              <w:rPr>
                <w:rFonts w:ascii="Arial" w:hAnsi="Arial" w:cs="Arial"/>
                <w:sz w:val="18"/>
                <w:szCs w:val="18"/>
              </w:rPr>
              <w:t>, toxic or corrosive substances.</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r w:rsidR="000002FD"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lastRenderedPageBreak/>
              <w:t>M19</w:t>
            </w:r>
          </w:p>
        </w:tc>
        <w:tc>
          <w:tcPr>
            <w:tcW w:w="403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Ins</w:t>
            </w:r>
            <w:r w:rsidRPr="00924832">
              <w:rPr>
                <w:rFonts w:ascii="Arial" w:eastAsia="Times New Roman" w:hAnsi="Arial" w:cs="Arial"/>
                <w:bCs/>
                <w:color w:val="000000"/>
                <w:sz w:val="18"/>
                <w:szCs w:val="18"/>
                <w:lang w:val="en-GB" w:eastAsia="en-GB"/>
              </w:rPr>
              <w:t>tability of the off-site power grid</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 </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single" w:sz="4" w:space="0" w:color="auto"/>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by the impact of disturbances coming from manipulation on the grid and switchyards from outside the site. It includes external grid disturbance leading to voltage surges.</w:t>
            </w:r>
          </w:p>
        </w:tc>
        <w:tc>
          <w:tcPr>
            <w:tcW w:w="4019"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r w:rsidR="000002FD"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M20</w:t>
            </w:r>
          </w:p>
        </w:tc>
        <w:tc>
          <w:tcPr>
            <w:tcW w:w="4036"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Industrial contamination of insulation of high voltage in outdoor switchgear and power lines</w:t>
            </w:r>
          </w:p>
        </w:tc>
        <w:tc>
          <w:tcPr>
            <w:tcW w:w="1025"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 </w:t>
            </w:r>
          </w:p>
        </w:tc>
        <w:tc>
          <w:tcPr>
            <w:tcW w:w="576"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nil"/>
              <w:bottom w:val="single" w:sz="4" w:space="0" w:color="auto"/>
              <w:right w:val="single" w:sz="4" w:space="0" w:color="auto"/>
            </w:tcBorders>
            <w:shd w:val="clear" w:color="auto" w:fill="auto"/>
            <w:hideMark/>
          </w:tcPr>
          <w:p w:rsidR="000002FD" w:rsidRPr="000002FD" w:rsidRDefault="000002FD" w:rsidP="00711248">
            <w:pPr>
              <w:widowControl/>
              <w:spacing w:line="288" w:lineRule="auto"/>
              <w:rPr>
                <w:rFonts w:ascii="Arial" w:hAnsi="Arial" w:cs="Arial"/>
                <w:sz w:val="18"/>
                <w:szCs w:val="18"/>
              </w:rPr>
            </w:pPr>
            <w:r w:rsidRPr="00924832">
              <w:rPr>
                <w:rFonts w:ascii="Arial" w:hAnsi="Arial" w:cs="Arial"/>
                <w:sz w:val="18"/>
                <w:szCs w:val="18"/>
              </w:rPr>
              <w:t>The hazard is defined by the impact on the insulation of high voltage in outdoor switchgear by industrial contaminants such as dust or chemical releases.</w:t>
            </w:r>
          </w:p>
        </w:tc>
        <w:tc>
          <w:tcPr>
            <w:tcW w:w="4019" w:type="dxa"/>
            <w:tcBorders>
              <w:top w:val="single" w:sz="4" w:space="0" w:color="auto"/>
              <w:left w:val="nil"/>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r w:rsidR="000002FD"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M21</w:t>
            </w:r>
          </w:p>
        </w:tc>
        <w:tc>
          <w:tcPr>
            <w:tcW w:w="403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Electromagnetic interference, radiofrequency interference or disturbance from off-site sources</w:t>
            </w:r>
          </w:p>
        </w:tc>
        <w:tc>
          <w:tcPr>
            <w:tcW w:w="1025"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[7] [8] [10] [14]</w:t>
            </w:r>
          </w:p>
        </w:tc>
        <w:tc>
          <w:tcPr>
            <w:tcW w:w="576"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m-h</w:t>
            </w:r>
          </w:p>
        </w:tc>
        <w:tc>
          <w:tcPr>
            <w:tcW w:w="587"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single" w:sz="4" w:space="0" w:color="auto"/>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 xml:space="preserve">The hazard is defined in terms of impact of human-induced magnetic or electrical fields, and radio magnetic disturbance that could cause malfunction in or damage to safety related equipment or instrumentation. </w:t>
            </w:r>
          </w:p>
        </w:tc>
        <w:tc>
          <w:tcPr>
            <w:tcW w:w="4019"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The main examples of such fields are those attributable to radar, radio, and mobile telephone systems, or to the activation of high-voltage electric switchgears.</w:t>
            </w:r>
          </w:p>
        </w:tc>
      </w:tr>
      <w:tr w:rsidR="000002FD" w:rsidRPr="00924832" w:rsidTr="00EB0A0F">
        <w:trPr>
          <w:cantSplit/>
          <w:trHeight w:val="510"/>
        </w:trPr>
        <w:tc>
          <w:tcPr>
            <w:tcW w:w="764" w:type="dxa"/>
            <w:tcBorders>
              <w:top w:val="single" w:sz="4" w:space="0" w:color="auto"/>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M22</w:t>
            </w:r>
          </w:p>
        </w:tc>
        <w:tc>
          <w:tcPr>
            <w:tcW w:w="4036"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High-voltage eddy current into ground (off-site sources)</w:t>
            </w:r>
          </w:p>
        </w:tc>
        <w:tc>
          <w:tcPr>
            <w:tcW w:w="1025"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[8]</w:t>
            </w:r>
          </w:p>
        </w:tc>
        <w:tc>
          <w:tcPr>
            <w:tcW w:w="576"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m-h</w:t>
            </w:r>
          </w:p>
        </w:tc>
        <w:tc>
          <w:tcPr>
            <w:tcW w:w="587" w:type="dxa"/>
            <w:tcBorders>
              <w:top w:val="single" w:sz="4" w:space="0" w:color="auto"/>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single" w:sz="4" w:space="0" w:color="auto"/>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by corrosion of underground metal ground components and grounding problems.</w:t>
            </w:r>
          </w:p>
        </w:tc>
        <w:tc>
          <w:tcPr>
            <w:tcW w:w="4019" w:type="dxa"/>
            <w:tcBorders>
              <w:top w:val="single" w:sz="4" w:space="0" w:color="auto"/>
              <w:left w:val="nil"/>
              <w:bottom w:val="single" w:sz="4" w:space="0" w:color="auto"/>
              <w:right w:val="single" w:sz="4" w:space="0" w:color="auto"/>
            </w:tcBorders>
            <w:shd w:val="clear" w:color="auto" w:fill="auto"/>
            <w:hideMark/>
          </w:tcPr>
          <w:p w:rsidR="000002FD" w:rsidRPr="00924832" w:rsidRDefault="00213094" w:rsidP="00EB0A0F">
            <w:pPr>
              <w:widowControl/>
              <w:spacing w:before="60" w:line="288" w:lineRule="auto"/>
              <w:rPr>
                <w:rFonts w:ascii="Arial" w:eastAsia="Times New Roman" w:hAnsi="Arial" w:cs="Arial"/>
                <w:bCs/>
                <w:color w:val="000000"/>
                <w:sz w:val="18"/>
                <w:szCs w:val="18"/>
                <w:lang w:val="en-GB" w:eastAsia="en-GB"/>
              </w:rPr>
            </w:pPr>
            <w:r>
              <w:rPr>
                <w:rFonts w:ascii="Arial" w:eastAsia="Times New Roman" w:hAnsi="Arial" w:cs="Arial"/>
                <w:bCs/>
                <w:color w:val="000000"/>
                <w:sz w:val="18"/>
                <w:szCs w:val="18"/>
                <w:lang w:val="en-GB" w:eastAsia="en-GB"/>
              </w:rPr>
              <w:t>-</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M23</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Flooding: malfunction or miss-management of watergate or dam</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[10]</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by high level water and water waves caused by human-induced damage, malfunction or miss-management of water control structures.</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The hazard may be enveloped by flood hazard caused by failure of water control structures (dam failure) caused by natural events (N15).</w:t>
            </w:r>
          </w:p>
        </w:tc>
      </w:tr>
      <w:tr w:rsidR="000002FD" w:rsidRPr="00924832" w:rsidTr="00EB0A0F">
        <w:trPr>
          <w:cantSplit/>
          <w:trHeight w:val="510"/>
        </w:trPr>
        <w:tc>
          <w:tcPr>
            <w:tcW w:w="764" w:type="dxa"/>
            <w:tcBorders>
              <w:top w:val="nil"/>
              <w:left w:val="single" w:sz="4" w:space="0" w:color="auto"/>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M24</w:t>
            </w:r>
          </w:p>
        </w:tc>
        <w:tc>
          <w:tcPr>
            <w:tcW w:w="403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Fire as result to human/technological activity</w:t>
            </w:r>
          </w:p>
        </w:tc>
        <w:tc>
          <w:tcPr>
            <w:tcW w:w="1025"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[10] [13]</w:t>
            </w:r>
          </w:p>
        </w:tc>
        <w:tc>
          <w:tcPr>
            <w:tcW w:w="576"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h-d</w:t>
            </w:r>
          </w:p>
        </w:tc>
        <w:tc>
          <w:tcPr>
            <w:tcW w:w="587"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924832">
              <w:rPr>
                <w:rFonts w:ascii="Arial" w:eastAsia="Times New Roman" w:hAnsi="Arial" w:cs="Arial"/>
                <w:bCs/>
                <w:color w:val="000000"/>
                <w:sz w:val="18"/>
                <w:szCs w:val="18"/>
                <w:lang w:val="en-GB" w:eastAsia="en-GB"/>
              </w:rPr>
              <w:t>U/R</w:t>
            </w:r>
          </w:p>
        </w:tc>
        <w:tc>
          <w:tcPr>
            <w:tcW w:w="3999" w:type="dxa"/>
            <w:tcBorders>
              <w:top w:val="nil"/>
              <w:left w:val="nil"/>
              <w:bottom w:val="single" w:sz="4" w:space="0" w:color="auto"/>
              <w:right w:val="single" w:sz="4" w:space="0" w:color="auto"/>
            </w:tcBorders>
            <w:shd w:val="clear" w:color="auto" w:fill="auto"/>
            <w:hideMark/>
          </w:tcPr>
          <w:p w:rsidR="000002FD" w:rsidRPr="000002FD" w:rsidRDefault="000002FD" w:rsidP="00EB0A0F">
            <w:pPr>
              <w:widowControl/>
              <w:spacing w:before="60" w:line="288" w:lineRule="auto"/>
              <w:rPr>
                <w:rFonts w:ascii="Arial" w:hAnsi="Arial" w:cs="Arial"/>
                <w:sz w:val="18"/>
                <w:szCs w:val="18"/>
              </w:rPr>
            </w:pPr>
            <w:r w:rsidRPr="00924832">
              <w:rPr>
                <w:rFonts w:ascii="Arial" w:hAnsi="Arial" w:cs="Arial"/>
                <w:sz w:val="18"/>
                <w:szCs w:val="18"/>
              </w:rPr>
              <w:t>The hazard is defined in terms of damage to the plant or loss of off-site power resulting from human-induced forest, wildland or grassland fire, or fire in urban area. It includes hazard due to sparks igniting other fires, smoke, combustion gas of fire, and heat (th</w:t>
            </w:r>
            <w:r w:rsidR="005D6A70">
              <w:rPr>
                <w:rFonts w:ascii="Arial" w:hAnsi="Arial" w:cs="Arial"/>
                <w:sz w:val="18"/>
                <w:szCs w:val="18"/>
              </w:rPr>
              <w:t>e</w:t>
            </w:r>
            <w:r w:rsidRPr="00924832">
              <w:rPr>
                <w:rFonts w:ascii="Arial" w:hAnsi="Arial" w:cs="Arial"/>
                <w:sz w:val="18"/>
                <w:szCs w:val="18"/>
              </w:rPr>
              <w:t>rmal flux).</w:t>
            </w:r>
          </w:p>
        </w:tc>
        <w:tc>
          <w:tcPr>
            <w:tcW w:w="4019" w:type="dxa"/>
            <w:tcBorders>
              <w:top w:val="nil"/>
              <w:left w:val="nil"/>
              <w:bottom w:val="single" w:sz="4" w:space="0" w:color="auto"/>
              <w:right w:val="single" w:sz="4" w:space="0" w:color="auto"/>
            </w:tcBorders>
            <w:shd w:val="clear" w:color="auto" w:fill="auto"/>
            <w:hideMark/>
          </w:tcPr>
          <w:p w:rsidR="000002FD" w:rsidRPr="00924832" w:rsidRDefault="000002FD" w:rsidP="00EB0A0F">
            <w:pPr>
              <w:widowControl/>
              <w:spacing w:before="60" w:line="288" w:lineRule="auto"/>
              <w:rPr>
                <w:rFonts w:ascii="Arial" w:eastAsia="Times New Roman" w:hAnsi="Arial" w:cs="Arial"/>
                <w:bCs/>
                <w:color w:val="000000"/>
                <w:sz w:val="18"/>
                <w:szCs w:val="18"/>
                <w:lang w:val="en-GB" w:eastAsia="en-GB"/>
              </w:rPr>
            </w:pPr>
            <w:r w:rsidRPr="000002FD">
              <w:rPr>
                <w:rFonts w:ascii="Arial" w:eastAsia="Times New Roman" w:hAnsi="Arial" w:cs="Arial"/>
                <w:bCs/>
                <w:color w:val="000000"/>
                <w:sz w:val="18"/>
                <w:szCs w:val="18"/>
                <w:lang w:val="en-GB" w:eastAsia="en-GB"/>
              </w:rPr>
              <w:t>Fire may result from industrial accident or free time activities.</w:t>
            </w:r>
          </w:p>
        </w:tc>
      </w:tr>
    </w:tbl>
    <w:p w:rsidR="009B3082" w:rsidRDefault="009B3082" w:rsidP="00F766E4">
      <w:pPr>
        <w:widowControl/>
        <w:spacing w:line="288" w:lineRule="auto"/>
        <w:rPr>
          <w:rFonts w:ascii="Arial" w:eastAsia="Times New Roman" w:hAnsi="Arial" w:cs="Arial"/>
          <w:bCs/>
          <w:color w:val="000000"/>
          <w:sz w:val="18"/>
          <w:szCs w:val="18"/>
          <w:lang w:val="en-GB" w:eastAsia="en-GB"/>
        </w:rPr>
      </w:pPr>
    </w:p>
    <w:p w:rsidR="00547830" w:rsidRPr="00F766E4" w:rsidRDefault="00547830" w:rsidP="00F766E4">
      <w:pPr>
        <w:widowControl/>
        <w:spacing w:line="288" w:lineRule="auto"/>
        <w:rPr>
          <w:rFonts w:ascii="Arial" w:eastAsia="Times New Roman" w:hAnsi="Arial" w:cs="Arial"/>
          <w:b/>
          <w:bCs/>
          <w:color w:val="000000"/>
          <w:sz w:val="18"/>
          <w:szCs w:val="18"/>
          <w:lang w:val="en-GB" w:eastAsia="en-GB"/>
        </w:rPr>
      </w:pPr>
    </w:p>
    <w:p w:rsidR="00624BBD" w:rsidRDefault="00624BBD">
      <w:pPr>
        <w:spacing w:line="200" w:lineRule="atLeast"/>
        <w:rPr>
          <w:rFonts w:ascii="Times New Roman" w:eastAsia="Times New Roman" w:hAnsi="Times New Roman" w:cs="Times New Roman"/>
          <w:sz w:val="20"/>
          <w:szCs w:val="20"/>
          <w:lang w:val="en-GB"/>
        </w:rPr>
      </w:pPr>
    </w:p>
    <w:p w:rsidR="00624BBD" w:rsidRDefault="00624BBD">
      <w:pPr>
        <w:spacing w:line="200" w:lineRule="atLeast"/>
        <w:rPr>
          <w:rFonts w:ascii="Times New Roman" w:eastAsia="Times New Roman" w:hAnsi="Times New Roman" w:cs="Times New Roman"/>
          <w:sz w:val="20"/>
          <w:szCs w:val="20"/>
          <w:lang w:val="en-GB"/>
        </w:rPr>
      </w:pPr>
    </w:p>
    <w:p w:rsidR="00624BBD" w:rsidRPr="00E827FE" w:rsidRDefault="00624BBD">
      <w:pPr>
        <w:spacing w:line="200" w:lineRule="atLeast"/>
        <w:rPr>
          <w:rFonts w:ascii="Times New Roman" w:eastAsia="Times New Roman" w:hAnsi="Times New Roman" w:cs="Times New Roman"/>
          <w:sz w:val="20"/>
          <w:szCs w:val="20"/>
          <w:lang w:val="en-GB"/>
        </w:rPr>
        <w:sectPr w:rsidR="00624BBD" w:rsidRPr="00E827FE" w:rsidSect="007F7613">
          <w:headerReference w:type="default" r:id="rId49"/>
          <w:footerReference w:type="default" r:id="rId50"/>
          <w:pgSz w:w="16850" w:h="11910" w:orient="landscape"/>
          <w:pgMar w:top="1180" w:right="1300" w:bottom="980" w:left="1040" w:header="629" w:footer="845" w:gutter="0"/>
          <w:cols w:space="720"/>
          <w:docGrid w:linePitch="299"/>
        </w:sectPr>
      </w:pPr>
    </w:p>
    <w:p w:rsidR="00F2269D" w:rsidRDefault="001B5DCF" w:rsidP="00D94563">
      <w:pPr>
        <w:pStyle w:val="Titre1"/>
      </w:pPr>
      <w:bookmarkStart w:id="18" w:name="_Ref471744830"/>
      <w:bookmarkStart w:id="19" w:name="_Ref471744835"/>
      <w:bookmarkStart w:id="20" w:name="_Toc471890632"/>
      <w:r w:rsidRPr="00E827FE">
        <w:lastRenderedPageBreak/>
        <w:t>EVENT COMBINATIONS AND HAZARD CORRELATIONS</w:t>
      </w:r>
      <w:bookmarkEnd w:id="18"/>
      <w:bookmarkEnd w:id="19"/>
      <w:bookmarkEnd w:id="20"/>
    </w:p>
    <w:p w:rsidR="00944F37" w:rsidRDefault="00D81E0D" w:rsidP="00D81E0D">
      <w:pPr>
        <w:pStyle w:val="Corpsdetexte"/>
        <w:spacing w:before="76"/>
        <w:ind w:right="148"/>
        <w:jc w:val="both"/>
        <w:rPr>
          <w:lang w:val="en-GB"/>
        </w:rPr>
      </w:pPr>
      <w:r w:rsidRPr="00E827FE">
        <w:rPr>
          <w:lang w:val="en-GB"/>
        </w:rPr>
        <w:t xml:space="preserve">The general approach used for the identification of a realistic set of combinations of hazards is based on a systematic check of the dependencies between all external hazards. </w:t>
      </w:r>
      <w:r w:rsidR="00790EEB">
        <w:rPr>
          <w:lang w:val="en-GB"/>
        </w:rPr>
        <w:t>P</w:t>
      </w:r>
      <w:r w:rsidR="00944F37" w:rsidRPr="00E827FE">
        <w:rPr>
          <w:lang w:val="en-GB"/>
        </w:rPr>
        <w:t>ossible combinations of hazards are identified based on the list of individual hazards</w:t>
      </w:r>
      <w:r w:rsidR="00E50DE8">
        <w:rPr>
          <w:lang w:val="en-GB"/>
        </w:rPr>
        <w:t xml:space="preserve"> discriminating </w:t>
      </w:r>
      <w:r w:rsidR="00944F37" w:rsidRPr="00267C43">
        <w:rPr>
          <w:lang w:val="en-GB"/>
        </w:rPr>
        <w:t xml:space="preserve">three distinct </w:t>
      </w:r>
      <w:r w:rsidR="00E50DE8">
        <w:rPr>
          <w:lang w:val="en-GB"/>
        </w:rPr>
        <w:t xml:space="preserve">combinations of </w:t>
      </w:r>
      <w:r w:rsidR="00944F37" w:rsidRPr="00267C43">
        <w:rPr>
          <w:lang w:val="en-GB"/>
        </w:rPr>
        <w:t>multiple hazards:</w:t>
      </w:r>
    </w:p>
    <w:p w:rsidR="00944F37" w:rsidRPr="00C536EA" w:rsidRDefault="00267C43" w:rsidP="00267C43">
      <w:pPr>
        <w:pStyle w:val="Paragraphedeliste"/>
        <w:widowControl/>
        <w:numPr>
          <w:ilvl w:val="0"/>
          <w:numId w:val="9"/>
        </w:numPr>
        <w:spacing w:line="360" w:lineRule="auto"/>
        <w:contextualSpacing/>
        <w:rPr>
          <w:rFonts w:ascii="Trebuchet MS" w:hAnsi="Trebuchet MS"/>
          <w:color w:val="000000"/>
          <w:sz w:val="18"/>
          <w:szCs w:val="18"/>
          <w:lang w:val="en-GB"/>
        </w:rPr>
      </w:pPr>
      <w:r w:rsidRPr="00C536EA">
        <w:rPr>
          <w:rFonts w:ascii="Trebuchet MS" w:hAnsi="Trebuchet MS"/>
          <w:b/>
          <w:bCs/>
          <w:color w:val="000000"/>
          <w:sz w:val="18"/>
          <w:szCs w:val="18"/>
          <w:lang w:val="en-GB"/>
        </w:rPr>
        <w:t xml:space="preserve">Causally </w:t>
      </w:r>
      <w:r w:rsidR="004F15B4" w:rsidRPr="00C536EA">
        <w:rPr>
          <w:rFonts w:ascii="Trebuchet MS" w:hAnsi="Trebuchet MS"/>
          <w:b/>
          <w:bCs/>
          <w:color w:val="000000"/>
          <w:sz w:val="18"/>
          <w:szCs w:val="18"/>
          <w:lang w:val="en-GB"/>
        </w:rPr>
        <w:t xml:space="preserve">connected </w:t>
      </w:r>
      <w:r w:rsidRPr="00C536EA">
        <w:rPr>
          <w:rFonts w:ascii="Trebuchet MS" w:hAnsi="Trebuchet MS"/>
          <w:b/>
          <w:bCs/>
          <w:color w:val="000000"/>
          <w:sz w:val="18"/>
          <w:szCs w:val="18"/>
          <w:lang w:val="en-GB"/>
        </w:rPr>
        <w:t xml:space="preserve">(or </w:t>
      </w:r>
      <w:r w:rsidR="00E50DE8" w:rsidRPr="00C536EA">
        <w:rPr>
          <w:rFonts w:ascii="Trebuchet MS" w:hAnsi="Trebuchet MS"/>
          <w:b/>
          <w:bCs/>
          <w:color w:val="000000"/>
          <w:sz w:val="18"/>
          <w:szCs w:val="18"/>
          <w:lang w:val="en-GB"/>
        </w:rPr>
        <w:t>c</w:t>
      </w:r>
      <w:r w:rsidR="00944F37" w:rsidRPr="00C536EA">
        <w:rPr>
          <w:rFonts w:ascii="Trebuchet MS" w:hAnsi="Trebuchet MS"/>
          <w:b/>
          <w:bCs/>
          <w:color w:val="000000"/>
          <w:sz w:val="18"/>
          <w:szCs w:val="18"/>
          <w:lang w:val="en-GB"/>
        </w:rPr>
        <w:t>onsequential</w:t>
      </w:r>
      <w:r w:rsidRPr="00C536EA">
        <w:rPr>
          <w:rFonts w:ascii="Trebuchet MS" w:hAnsi="Trebuchet MS"/>
          <w:b/>
          <w:bCs/>
          <w:color w:val="000000"/>
          <w:sz w:val="18"/>
          <w:szCs w:val="18"/>
          <w:lang w:val="en-GB"/>
        </w:rPr>
        <w:t>)</w:t>
      </w:r>
      <w:r w:rsidR="00944F37" w:rsidRPr="00C536EA">
        <w:rPr>
          <w:rFonts w:ascii="Trebuchet MS" w:hAnsi="Trebuchet MS"/>
          <w:b/>
          <w:bCs/>
          <w:color w:val="000000"/>
          <w:sz w:val="18"/>
          <w:szCs w:val="18"/>
          <w:lang w:val="en-GB"/>
        </w:rPr>
        <w:t xml:space="preserve"> </w:t>
      </w:r>
      <w:r w:rsidR="00E50DE8" w:rsidRPr="00C536EA">
        <w:rPr>
          <w:rFonts w:ascii="Trebuchet MS" w:hAnsi="Trebuchet MS"/>
          <w:b/>
          <w:bCs/>
          <w:color w:val="000000"/>
          <w:sz w:val="18"/>
          <w:szCs w:val="18"/>
          <w:lang w:val="en-GB"/>
        </w:rPr>
        <w:t>h</w:t>
      </w:r>
      <w:r w:rsidR="00944F37" w:rsidRPr="00C536EA">
        <w:rPr>
          <w:rFonts w:ascii="Trebuchet MS" w:hAnsi="Trebuchet MS"/>
          <w:b/>
          <w:bCs/>
          <w:color w:val="000000"/>
          <w:sz w:val="18"/>
          <w:szCs w:val="18"/>
          <w:lang w:val="en-GB"/>
        </w:rPr>
        <w:t>azards</w:t>
      </w:r>
    </w:p>
    <w:p w:rsidR="00944F37" w:rsidRDefault="00944F37" w:rsidP="00C536EA">
      <w:pPr>
        <w:pStyle w:val="Paragraphedeliste"/>
        <w:spacing w:line="360" w:lineRule="auto"/>
        <w:ind w:left="907"/>
        <w:jc w:val="both"/>
        <w:rPr>
          <w:rFonts w:ascii="Trebuchet MS" w:hAnsi="Trebuchet MS"/>
          <w:color w:val="000000"/>
          <w:sz w:val="18"/>
          <w:szCs w:val="18"/>
          <w:lang w:val="en-GB"/>
        </w:rPr>
      </w:pPr>
      <w:r w:rsidRPr="00267C43">
        <w:rPr>
          <w:rFonts w:ascii="Trebuchet MS" w:hAnsi="Trebuchet MS"/>
          <w:color w:val="000000"/>
          <w:sz w:val="18"/>
          <w:szCs w:val="18"/>
          <w:lang w:val="en-GB"/>
        </w:rPr>
        <w:t>A</w:t>
      </w:r>
      <w:r w:rsidR="00C536EA">
        <w:rPr>
          <w:rFonts w:ascii="Trebuchet MS" w:hAnsi="Trebuchet MS"/>
          <w:color w:val="000000"/>
          <w:sz w:val="18"/>
          <w:szCs w:val="18"/>
          <w:lang w:val="en-GB"/>
        </w:rPr>
        <w:t xml:space="preserve"> hazardous </w:t>
      </w:r>
      <w:r w:rsidRPr="00267C43">
        <w:rPr>
          <w:rFonts w:ascii="Trebuchet MS" w:hAnsi="Trebuchet MS"/>
          <w:color w:val="000000"/>
          <w:sz w:val="18"/>
          <w:szCs w:val="18"/>
          <w:lang w:val="en-GB"/>
        </w:rPr>
        <w:t xml:space="preserve">event may result in one or more </w:t>
      </w:r>
      <w:r w:rsidR="00C536EA" w:rsidRPr="00267C43">
        <w:rPr>
          <w:rFonts w:ascii="Trebuchet MS" w:hAnsi="Trebuchet MS"/>
          <w:color w:val="000000"/>
          <w:sz w:val="18"/>
          <w:szCs w:val="18"/>
          <w:lang w:val="en-GB"/>
        </w:rPr>
        <w:t xml:space="preserve">causally connected </w:t>
      </w:r>
      <w:r w:rsidRPr="00267C43">
        <w:rPr>
          <w:rFonts w:ascii="Trebuchet MS" w:hAnsi="Trebuchet MS"/>
          <w:color w:val="000000"/>
          <w:sz w:val="18"/>
          <w:szCs w:val="18"/>
          <w:lang w:val="en-GB"/>
        </w:rPr>
        <w:t>(</w:t>
      </w:r>
      <w:r w:rsidR="00C536EA" w:rsidRPr="00267C43">
        <w:rPr>
          <w:rFonts w:ascii="Trebuchet MS" w:hAnsi="Trebuchet MS"/>
          <w:color w:val="000000"/>
          <w:sz w:val="18"/>
          <w:szCs w:val="18"/>
          <w:lang w:val="en-GB"/>
        </w:rPr>
        <w:t>consequential</w:t>
      </w:r>
      <w:r w:rsidRPr="00267C43">
        <w:rPr>
          <w:rFonts w:ascii="Trebuchet MS" w:hAnsi="Trebuchet MS"/>
          <w:color w:val="000000"/>
          <w:sz w:val="18"/>
          <w:szCs w:val="18"/>
          <w:lang w:val="en-GB"/>
        </w:rPr>
        <w:t>) secondary hazard</w:t>
      </w:r>
      <w:r w:rsidR="00D81E0D">
        <w:rPr>
          <w:rFonts w:ascii="Trebuchet MS" w:hAnsi="Trebuchet MS"/>
          <w:color w:val="000000"/>
          <w:sz w:val="18"/>
          <w:szCs w:val="18"/>
          <w:lang w:val="en-GB"/>
        </w:rPr>
        <w:t>ou</w:t>
      </w:r>
      <w:r w:rsidRPr="00267C43">
        <w:rPr>
          <w:rFonts w:ascii="Trebuchet MS" w:hAnsi="Trebuchet MS"/>
          <w:color w:val="000000"/>
          <w:sz w:val="18"/>
          <w:szCs w:val="18"/>
          <w:lang w:val="en-GB"/>
        </w:rPr>
        <w:t>s</w:t>
      </w:r>
      <w:r w:rsidR="00D81E0D">
        <w:rPr>
          <w:rFonts w:ascii="Trebuchet MS" w:hAnsi="Trebuchet MS"/>
          <w:color w:val="000000"/>
          <w:sz w:val="18"/>
          <w:szCs w:val="18"/>
          <w:lang w:val="en-GB"/>
        </w:rPr>
        <w:t xml:space="preserve"> events</w:t>
      </w:r>
      <w:r w:rsidRPr="00267C43">
        <w:rPr>
          <w:rFonts w:ascii="Trebuchet MS" w:hAnsi="Trebuchet MS"/>
          <w:color w:val="000000"/>
          <w:sz w:val="18"/>
          <w:szCs w:val="18"/>
          <w:lang w:val="en-GB"/>
        </w:rPr>
        <w:t xml:space="preserve"> due to a direct </w:t>
      </w:r>
      <w:r w:rsidR="00FB0483">
        <w:rPr>
          <w:rFonts w:ascii="Trebuchet MS" w:hAnsi="Trebuchet MS"/>
          <w:color w:val="000000"/>
          <w:sz w:val="18"/>
          <w:szCs w:val="18"/>
          <w:lang w:val="en-GB"/>
        </w:rPr>
        <w:t xml:space="preserve">causal </w:t>
      </w:r>
      <w:r w:rsidRPr="00267C43">
        <w:rPr>
          <w:rFonts w:ascii="Trebuchet MS" w:hAnsi="Trebuchet MS"/>
          <w:color w:val="000000"/>
          <w:sz w:val="18"/>
          <w:szCs w:val="18"/>
          <w:lang w:val="en-GB"/>
        </w:rPr>
        <w:t xml:space="preserve">relationship between the primary and secondary </w:t>
      </w:r>
      <w:r w:rsidR="00C536EA">
        <w:rPr>
          <w:rFonts w:ascii="Trebuchet MS" w:hAnsi="Trebuchet MS"/>
          <w:color w:val="000000"/>
          <w:sz w:val="18"/>
          <w:szCs w:val="18"/>
          <w:lang w:val="en-GB"/>
        </w:rPr>
        <w:t>event</w:t>
      </w:r>
      <w:r w:rsidRPr="00267C43">
        <w:rPr>
          <w:rFonts w:ascii="Trebuchet MS" w:hAnsi="Trebuchet MS"/>
          <w:color w:val="000000"/>
          <w:sz w:val="18"/>
          <w:szCs w:val="18"/>
          <w:lang w:val="en-GB"/>
        </w:rPr>
        <w:t xml:space="preserve">(s). </w:t>
      </w:r>
    </w:p>
    <w:p w:rsidR="006B421B" w:rsidRPr="00267C43" w:rsidRDefault="006B421B" w:rsidP="00267C43">
      <w:pPr>
        <w:pStyle w:val="Paragraphedeliste"/>
        <w:spacing w:line="360" w:lineRule="auto"/>
        <w:ind w:left="907"/>
        <w:rPr>
          <w:rFonts w:ascii="Trebuchet MS" w:hAnsi="Trebuchet MS"/>
          <w:color w:val="000000"/>
          <w:sz w:val="18"/>
          <w:szCs w:val="18"/>
          <w:lang w:val="en-GB"/>
        </w:rPr>
      </w:pPr>
    </w:p>
    <w:p w:rsidR="00944F37" w:rsidRPr="00C536EA" w:rsidRDefault="00FB106C" w:rsidP="00267C43">
      <w:pPr>
        <w:pStyle w:val="Paragraphedeliste"/>
        <w:widowControl/>
        <w:numPr>
          <w:ilvl w:val="0"/>
          <w:numId w:val="9"/>
        </w:numPr>
        <w:spacing w:line="360" w:lineRule="auto"/>
        <w:contextualSpacing/>
        <w:jc w:val="both"/>
        <w:rPr>
          <w:rFonts w:ascii="Trebuchet MS" w:hAnsi="Trebuchet MS"/>
          <w:color w:val="000000"/>
          <w:sz w:val="18"/>
          <w:szCs w:val="18"/>
          <w:lang w:val="en-GB"/>
        </w:rPr>
      </w:pPr>
      <w:r w:rsidRPr="00C536EA">
        <w:rPr>
          <w:rFonts w:ascii="Trebuchet MS" w:hAnsi="Trebuchet MS"/>
          <w:b/>
          <w:bCs/>
          <w:color w:val="000000"/>
          <w:sz w:val="18"/>
          <w:szCs w:val="18"/>
          <w:lang w:val="en-GB"/>
        </w:rPr>
        <w:t>Associated</w:t>
      </w:r>
      <w:r w:rsidR="00267C43" w:rsidRPr="00C536EA">
        <w:rPr>
          <w:rFonts w:ascii="Trebuchet MS" w:hAnsi="Trebuchet MS"/>
          <w:b/>
          <w:bCs/>
          <w:color w:val="000000"/>
          <w:sz w:val="18"/>
          <w:szCs w:val="18"/>
          <w:lang w:val="en-GB"/>
        </w:rPr>
        <w:t xml:space="preserve"> (or </w:t>
      </w:r>
      <w:r w:rsidR="00E50DE8" w:rsidRPr="00C536EA">
        <w:rPr>
          <w:rFonts w:ascii="Trebuchet MS" w:hAnsi="Trebuchet MS"/>
          <w:b/>
          <w:bCs/>
          <w:color w:val="000000"/>
          <w:sz w:val="18"/>
          <w:szCs w:val="18"/>
          <w:lang w:val="en-GB"/>
        </w:rPr>
        <w:t>c</w:t>
      </w:r>
      <w:r w:rsidR="00944F37" w:rsidRPr="00C536EA">
        <w:rPr>
          <w:rFonts w:ascii="Trebuchet MS" w:hAnsi="Trebuchet MS"/>
          <w:b/>
          <w:bCs/>
          <w:color w:val="000000"/>
          <w:sz w:val="18"/>
          <w:szCs w:val="18"/>
          <w:lang w:val="en-GB"/>
        </w:rPr>
        <w:t>orrelated</w:t>
      </w:r>
      <w:r w:rsidR="00267C43" w:rsidRPr="00C536EA">
        <w:rPr>
          <w:rFonts w:ascii="Trebuchet MS" w:hAnsi="Trebuchet MS"/>
          <w:b/>
          <w:bCs/>
          <w:color w:val="000000"/>
          <w:sz w:val="18"/>
          <w:szCs w:val="18"/>
          <w:lang w:val="en-GB"/>
        </w:rPr>
        <w:t>)</w:t>
      </w:r>
      <w:r w:rsidR="00944F37" w:rsidRPr="00C536EA">
        <w:rPr>
          <w:rFonts w:ascii="Trebuchet MS" w:hAnsi="Trebuchet MS"/>
          <w:b/>
          <w:bCs/>
          <w:color w:val="000000"/>
          <w:sz w:val="18"/>
          <w:szCs w:val="18"/>
          <w:lang w:val="en-GB"/>
        </w:rPr>
        <w:t xml:space="preserve"> </w:t>
      </w:r>
      <w:r w:rsidR="00E50DE8" w:rsidRPr="00C536EA">
        <w:rPr>
          <w:rFonts w:ascii="Trebuchet MS" w:hAnsi="Trebuchet MS"/>
          <w:b/>
          <w:bCs/>
          <w:color w:val="000000"/>
          <w:sz w:val="18"/>
          <w:szCs w:val="18"/>
          <w:lang w:val="en-GB"/>
        </w:rPr>
        <w:t>h</w:t>
      </w:r>
      <w:r w:rsidR="00944F37" w:rsidRPr="00C536EA">
        <w:rPr>
          <w:rFonts w:ascii="Trebuchet MS" w:hAnsi="Trebuchet MS"/>
          <w:b/>
          <w:bCs/>
          <w:color w:val="000000"/>
          <w:sz w:val="18"/>
          <w:szCs w:val="18"/>
          <w:lang w:val="en-GB"/>
        </w:rPr>
        <w:t xml:space="preserve">azards </w:t>
      </w:r>
    </w:p>
    <w:p w:rsidR="00944F37" w:rsidRDefault="00944F37" w:rsidP="00C536EA">
      <w:pPr>
        <w:pStyle w:val="Paragraphedeliste"/>
        <w:spacing w:line="360" w:lineRule="auto"/>
        <w:ind w:left="907"/>
        <w:jc w:val="both"/>
        <w:rPr>
          <w:rFonts w:ascii="Trebuchet MS" w:hAnsi="Trebuchet MS"/>
          <w:color w:val="000000"/>
          <w:sz w:val="18"/>
          <w:szCs w:val="18"/>
          <w:lang w:val="en-GB"/>
        </w:rPr>
      </w:pPr>
      <w:r w:rsidRPr="00267C43">
        <w:rPr>
          <w:rFonts w:ascii="Trebuchet MS" w:hAnsi="Trebuchet MS"/>
          <w:color w:val="000000"/>
          <w:sz w:val="18"/>
          <w:szCs w:val="18"/>
          <w:lang w:val="en-GB"/>
        </w:rPr>
        <w:t>Multiple external hazard</w:t>
      </w:r>
      <w:r w:rsidR="00E50DE8">
        <w:rPr>
          <w:rFonts w:ascii="Trebuchet MS" w:hAnsi="Trebuchet MS"/>
          <w:color w:val="000000"/>
          <w:sz w:val="18"/>
          <w:szCs w:val="18"/>
          <w:lang w:val="en-GB"/>
        </w:rPr>
        <w:t xml:space="preserve">ous events may </w:t>
      </w:r>
      <w:r w:rsidRPr="00267C43">
        <w:rPr>
          <w:rFonts w:ascii="Trebuchet MS" w:hAnsi="Trebuchet MS"/>
          <w:color w:val="000000"/>
          <w:sz w:val="18"/>
          <w:szCs w:val="18"/>
          <w:lang w:val="en-GB"/>
        </w:rPr>
        <w:t xml:space="preserve">occur as a consequence of a single underlying cause, in which case they </w:t>
      </w:r>
      <w:r w:rsidR="00E50DE8">
        <w:rPr>
          <w:rFonts w:ascii="Trebuchet MS" w:hAnsi="Trebuchet MS"/>
          <w:color w:val="000000"/>
          <w:sz w:val="18"/>
          <w:szCs w:val="18"/>
          <w:lang w:val="en-GB"/>
        </w:rPr>
        <w:t>are</w:t>
      </w:r>
      <w:r w:rsidRPr="00267C43">
        <w:rPr>
          <w:rFonts w:ascii="Trebuchet MS" w:hAnsi="Trebuchet MS"/>
          <w:color w:val="000000"/>
          <w:sz w:val="18"/>
          <w:szCs w:val="18"/>
          <w:lang w:val="en-GB"/>
        </w:rPr>
        <w:t xml:space="preserve"> assumed to be correlated</w:t>
      </w:r>
      <w:r w:rsidR="00FB0483">
        <w:rPr>
          <w:rFonts w:ascii="Trebuchet MS" w:hAnsi="Trebuchet MS"/>
          <w:color w:val="000000"/>
          <w:sz w:val="18"/>
          <w:szCs w:val="18"/>
          <w:lang w:val="en-GB"/>
        </w:rPr>
        <w:t xml:space="preserve"> or a</w:t>
      </w:r>
      <w:r w:rsidRPr="00267C43">
        <w:rPr>
          <w:rFonts w:ascii="Trebuchet MS" w:hAnsi="Trebuchet MS"/>
          <w:color w:val="000000"/>
          <w:sz w:val="18"/>
          <w:szCs w:val="18"/>
          <w:lang w:val="en-GB"/>
        </w:rPr>
        <w:t>ssociated</w:t>
      </w:r>
      <w:r w:rsidR="00FB0483">
        <w:rPr>
          <w:rFonts w:ascii="Trebuchet MS" w:hAnsi="Trebuchet MS"/>
          <w:color w:val="000000"/>
          <w:sz w:val="18"/>
          <w:szCs w:val="18"/>
          <w:lang w:val="en-GB"/>
        </w:rPr>
        <w:t>. Such</w:t>
      </w:r>
      <w:r w:rsidR="00D73F4C">
        <w:rPr>
          <w:rFonts w:ascii="Trebuchet MS" w:hAnsi="Trebuchet MS"/>
          <w:color w:val="000000"/>
          <w:sz w:val="18"/>
          <w:szCs w:val="18"/>
          <w:lang w:val="en-GB"/>
        </w:rPr>
        <w:t xml:space="preserve"> h</w:t>
      </w:r>
      <w:r w:rsidR="00D73F4C" w:rsidRPr="004F15B4">
        <w:rPr>
          <w:rFonts w:ascii="Trebuchet MS" w:hAnsi="Trebuchet MS" w:cs="TimesNewRoman"/>
          <w:sz w:val="18"/>
          <w:szCs w:val="18"/>
          <w:lang w:val="en-GB"/>
        </w:rPr>
        <w:t xml:space="preserve">azards </w:t>
      </w:r>
      <w:r w:rsidR="00D81E0D">
        <w:rPr>
          <w:rFonts w:ascii="Trebuchet MS" w:hAnsi="Trebuchet MS" w:cs="TimesNewRoman"/>
          <w:sz w:val="18"/>
          <w:szCs w:val="18"/>
          <w:lang w:val="en-GB"/>
        </w:rPr>
        <w:t xml:space="preserve">are probable </w:t>
      </w:r>
      <w:r w:rsidR="00D73F4C" w:rsidRPr="004F15B4">
        <w:rPr>
          <w:rFonts w:ascii="Trebuchet MS" w:hAnsi="Trebuchet MS" w:cs="TimesNewRoman"/>
          <w:sz w:val="18"/>
          <w:szCs w:val="18"/>
          <w:lang w:val="en-GB"/>
        </w:rPr>
        <w:t>to occur under the same conditions and at the same time</w:t>
      </w:r>
      <w:r w:rsidR="00D73F4C">
        <w:rPr>
          <w:rFonts w:ascii="Trebuchet MS" w:hAnsi="Trebuchet MS" w:cs="TimesNewRoman"/>
          <w:sz w:val="18"/>
          <w:szCs w:val="18"/>
          <w:lang w:val="en-GB"/>
        </w:rPr>
        <w:t>.</w:t>
      </w:r>
      <w:r w:rsidR="00D73F4C" w:rsidRPr="004F15B4">
        <w:rPr>
          <w:rFonts w:ascii="Trebuchet MS" w:hAnsi="Trebuchet MS" w:cs="TimesNewRoman"/>
          <w:sz w:val="18"/>
          <w:szCs w:val="18"/>
          <w:lang w:val="en-GB"/>
        </w:rPr>
        <w:t xml:space="preserve"> </w:t>
      </w:r>
      <w:r w:rsidRPr="00267C43">
        <w:rPr>
          <w:rFonts w:ascii="Trebuchet MS" w:hAnsi="Trebuchet MS"/>
          <w:color w:val="000000"/>
          <w:sz w:val="18"/>
          <w:szCs w:val="18"/>
          <w:lang w:val="en-GB"/>
        </w:rPr>
        <w:t xml:space="preserve">The underlying cause </w:t>
      </w:r>
      <w:r w:rsidR="00E50DE8">
        <w:rPr>
          <w:rFonts w:ascii="Trebuchet MS" w:hAnsi="Trebuchet MS"/>
          <w:color w:val="000000"/>
          <w:sz w:val="18"/>
          <w:szCs w:val="18"/>
          <w:lang w:val="en-GB"/>
        </w:rPr>
        <w:t>(e.g., a meteorological situation)</w:t>
      </w:r>
      <w:r w:rsidR="00E50DE8" w:rsidRPr="00267C43">
        <w:rPr>
          <w:rFonts w:ascii="Trebuchet MS" w:hAnsi="Trebuchet MS"/>
          <w:color w:val="000000"/>
          <w:sz w:val="18"/>
          <w:szCs w:val="18"/>
          <w:lang w:val="en-GB"/>
        </w:rPr>
        <w:t xml:space="preserve"> </w:t>
      </w:r>
      <w:r w:rsidR="00E50DE8">
        <w:rPr>
          <w:rFonts w:ascii="Trebuchet MS" w:hAnsi="Trebuchet MS"/>
          <w:color w:val="000000"/>
          <w:sz w:val="18"/>
          <w:szCs w:val="18"/>
          <w:lang w:val="en-GB"/>
        </w:rPr>
        <w:t>is not necessarily a hazard by itself</w:t>
      </w:r>
      <w:r w:rsidRPr="00C536EA">
        <w:rPr>
          <w:rFonts w:ascii="Trebuchet MS" w:hAnsi="Trebuchet MS"/>
          <w:color w:val="000000"/>
          <w:sz w:val="18"/>
          <w:szCs w:val="18"/>
          <w:lang w:val="en-GB"/>
        </w:rPr>
        <w:t xml:space="preserve">. </w:t>
      </w:r>
    </w:p>
    <w:p w:rsidR="006B421B" w:rsidRPr="00267C43" w:rsidRDefault="006B421B" w:rsidP="00267C43">
      <w:pPr>
        <w:pStyle w:val="Paragraphedeliste"/>
        <w:spacing w:line="360" w:lineRule="auto"/>
        <w:ind w:left="907"/>
        <w:rPr>
          <w:rFonts w:ascii="Trebuchet MS" w:hAnsi="Trebuchet MS"/>
          <w:sz w:val="18"/>
          <w:szCs w:val="18"/>
          <w:lang w:val="en-GB"/>
        </w:rPr>
      </w:pPr>
    </w:p>
    <w:p w:rsidR="00944F37" w:rsidRPr="00C536EA" w:rsidRDefault="006B421B" w:rsidP="00267C43">
      <w:pPr>
        <w:pStyle w:val="Paragraphedeliste"/>
        <w:widowControl/>
        <w:numPr>
          <w:ilvl w:val="0"/>
          <w:numId w:val="9"/>
        </w:numPr>
        <w:spacing w:line="360" w:lineRule="auto"/>
        <w:contextualSpacing/>
        <w:jc w:val="both"/>
        <w:rPr>
          <w:rFonts w:ascii="Trebuchet MS" w:hAnsi="Trebuchet MS"/>
          <w:sz w:val="18"/>
          <w:szCs w:val="18"/>
          <w:lang w:val="en-GB"/>
        </w:rPr>
      </w:pPr>
      <w:r w:rsidRPr="00C536EA">
        <w:rPr>
          <w:rFonts w:ascii="Trebuchet MS" w:hAnsi="Trebuchet MS" w:cs="TimesNewRoman"/>
          <w:b/>
          <w:sz w:val="18"/>
          <w:szCs w:val="18"/>
          <w:lang w:val="en-GB"/>
        </w:rPr>
        <w:t>H</w:t>
      </w:r>
      <w:r w:rsidR="00944F37" w:rsidRPr="00C536EA">
        <w:rPr>
          <w:rFonts w:ascii="Trebuchet MS" w:hAnsi="Trebuchet MS" w:cs="TimesNewRoman"/>
          <w:b/>
          <w:sz w:val="18"/>
          <w:szCs w:val="18"/>
          <w:lang w:val="en-GB"/>
        </w:rPr>
        <w:t>azard</w:t>
      </w:r>
      <w:r w:rsidRPr="00C536EA">
        <w:rPr>
          <w:rFonts w:ascii="Trebuchet MS" w:hAnsi="Trebuchet MS" w:cs="TimesNewRoman"/>
          <w:b/>
          <w:sz w:val="18"/>
          <w:szCs w:val="18"/>
          <w:lang w:val="en-GB"/>
        </w:rPr>
        <w:t>ous combinations of independent phenomena</w:t>
      </w:r>
    </w:p>
    <w:p w:rsidR="00944F37" w:rsidRPr="00267C43" w:rsidRDefault="00944F37" w:rsidP="00C536EA">
      <w:pPr>
        <w:pStyle w:val="Paragraphedeliste"/>
        <w:spacing w:after="100" w:afterAutospacing="1" w:line="360" w:lineRule="auto"/>
        <w:ind w:left="907"/>
        <w:jc w:val="both"/>
        <w:rPr>
          <w:rFonts w:ascii="Trebuchet MS" w:hAnsi="Trebuchet MS"/>
          <w:sz w:val="18"/>
          <w:szCs w:val="18"/>
          <w:lang w:val="en-GB"/>
        </w:rPr>
      </w:pPr>
      <w:r w:rsidRPr="00267C43">
        <w:rPr>
          <w:rFonts w:ascii="Trebuchet MS" w:hAnsi="Trebuchet MS" w:cs="TimesNewRoman"/>
          <w:sz w:val="18"/>
          <w:szCs w:val="18"/>
          <w:lang w:val="en-GB"/>
        </w:rPr>
        <w:t>H</w:t>
      </w:r>
      <w:r w:rsidRPr="00267C43">
        <w:rPr>
          <w:rFonts w:ascii="Trebuchet MS" w:hAnsi="Trebuchet MS"/>
          <w:sz w:val="18"/>
          <w:szCs w:val="18"/>
          <w:lang w:val="en-GB"/>
        </w:rPr>
        <w:t xml:space="preserve">azards are considered to be independent if </w:t>
      </w:r>
      <w:r w:rsidR="006B421B">
        <w:rPr>
          <w:rFonts w:ascii="Trebuchet MS" w:hAnsi="Trebuchet MS"/>
          <w:sz w:val="18"/>
          <w:szCs w:val="18"/>
          <w:lang w:val="en-GB"/>
        </w:rPr>
        <w:t xml:space="preserve">no causal connection between the phenomena exists. Independent hazardous events can only </w:t>
      </w:r>
      <w:r w:rsidRPr="00267C43">
        <w:rPr>
          <w:rFonts w:ascii="Trebuchet MS" w:hAnsi="Trebuchet MS"/>
          <w:sz w:val="18"/>
          <w:szCs w:val="18"/>
          <w:lang w:val="en-GB"/>
        </w:rPr>
        <w:t>be expected to occur together by random coincidence.</w:t>
      </w:r>
      <w:r w:rsidR="006B421B">
        <w:rPr>
          <w:rFonts w:ascii="Trebuchet MS" w:hAnsi="Trebuchet MS"/>
          <w:sz w:val="18"/>
          <w:szCs w:val="18"/>
          <w:lang w:val="en-GB"/>
        </w:rPr>
        <w:t xml:space="preserve"> </w:t>
      </w:r>
    </w:p>
    <w:p w:rsidR="00DB4AD4" w:rsidRDefault="00DB4AD4" w:rsidP="00DB4AD4">
      <w:pPr>
        <w:pStyle w:val="Corpsdetexte"/>
        <w:jc w:val="both"/>
        <w:rPr>
          <w:lang w:val="en-GB"/>
        </w:rPr>
      </w:pPr>
      <w:r w:rsidRPr="00E827FE">
        <w:rPr>
          <w:lang w:val="en-GB"/>
        </w:rPr>
        <w:t>Following the occurrence of an external hazard</w:t>
      </w:r>
      <w:r>
        <w:rPr>
          <w:lang w:val="en-GB"/>
        </w:rPr>
        <w:t>ous</w:t>
      </w:r>
      <w:r w:rsidRPr="00E827FE">
        <w:rPr>
          <w:lang w:val="en-GB"/>
        </w:rPr>
        <w:t xml:space="preserve"> event, the state of the plant may be compromised due to potential unavailability of </w:t>
      </w:r>
      <w:r>
        <w:rPr>
          <w:lang w:val="en-GB"/>
        </w:rPr>
        <w:t xml:space="preserve">some </w:t>
      </w:r>
      <w:r w:rsidRPr="00E827FE">
        <w:rPr>
          <w:lang w:val="en-GB"/>
        </w:rPr>
        <w:t>SSC</w:t>
      </w:r>
      <w:r>
        <w:rPr>
          <w:lang w:val="en-GB"/>
        </w:rPr>
        <w:t xml:space="preserve">s including </w:t>
      </w:r>
      <w:r w:rsidRPr="00E827FE">
        <w:rPr>
          <w:lang w:val="en-GB"/>
        </w:rPr>
        <w:t xml:space="preserve">SSCs </w:t>
      </w:r>
      <w:r>
        <w:rPr>
          <w:lang w:val="en-GB"/>
        </w:rPr>
        <w:t xml:space="preserve">which </w:t>
      </w:r>
      <w:r w:rsidRPr="00E827FE">
        <w:rPr>
          <w:lang w:val="en-GB"/>
        </w:rPr>
        <w:t xml:space="preserve">provide fundamental safety function to the plant, and this must be taken into account in the assessment of hazard combinations. In the case of consequential or correlated external hazards, the primary and secondary </w:t>
      </w:r>
      <w:r>
        <w:rPr>
          <w:lang w:val="en-GB"/>
        </w:rPr>
        <w:t>hazardous event</w:t>
      </w:r>
      <w:r w:rsidRPr="00E827FE">
        <w:rPr>
          <w:lang w:val="en-GB"/>
        </w:rPr>
        <w:t xml:space="preserve"> will, by definition, occur simultaneously or within a relatively short period of time.</w:t>
      </w:r>
    </w:p>
    <w:p w:rsidR="003B5EC6" w:rsidRDefault="003B5EC6" w:rsidP="003B5EC6">
      <w:pPr>
        <w:pStyle w:val="Corpsdetexte"/>
        <w:spacing w:before="76"/>
        <w:ind w:right="148"/>
        <w:jc w:val="both"/>
        <w:rPr>
          <w:spacing w:val="-2"/>
          <w:lang w:val="en-GB"/>
        </w:rPr>
      </w:pPr>
      <w:r w:rsidRPr="00E827FE">
        <w:rPr>
          <w:spacing w:val="-1"/>
          <w:lang w:val="en-GB"/>
        </w:rPr>
        <w:t>The</w:t>
      </w:r>
      <w:r w:rsidRPr="00E827FE">
        <w:rPr>
          <w:spacing w:val="13"/>
          <w:lang w:val="en-GB"/>
        </w:rPr>
        <w:t xml:space="preserve"> </w:t>
      </w:r>
      <w:r w:rsidRPr="00E827FE">
        <w:rPr>
          <w:spacing w:val="-1"/>
          <w:lang w:val="en-GB"/>
        </w:rPr>
        <w:t>analysis</w:t>
      </w:r>
      <w:r w:rsidRPr="00E827FE">
        <w:rPr>
          <w:spacing w:val="13"/>
          <w:lang w:val="en-GB"/>
        </w:rPr>
        <w:t xml:space="preserve"> </w:t>
      </w:r>
      <w:r w:rsidRPr="00E827FE">
        <w:rPr>
          <w:spacing w:val="-1"/>
          <w:lang w:val="en-GB"/>
        </w:rPr>
        <w:t>of</w:t>
      </w:r>
      <w:r w:rsidRPr="00E827FE">
        <w:rPr>
          <w:spacing w:val="15"/>
          <w:lang w:val="en-GB"/>
        </w:rPr>
        <w:t xml:space="preserve"> </w:t>
      </w:r>
      <w:r w:rsidRPr="00E827FE">
        <w:rPr>
          <w:spacing w:val="-1"/>
          <w:lang w:val="en-GB"/>
        </w:rPr>
        <w:t>event</w:t>
      </w:r>
      <w:r w:rsidRPr="00E827FE">
        <w:rPr>
          <w:spacing w:val="15"/>
          <w:lang w:val="en-GB"/>
        </w:rPr>
        <w:t xml:space="preserve"> </w:t>
      </w:r>
      <w:r w:rsidRPr="00E827FE">
        <w:rPr>
          <w:spacing w:val="-1"/>
          <w:lang w:val="en-GB"/>
        </w:rPr>
        <w:t>combinations</w:t>
      </w:r>
      <w:r w:rsidRPr="00E827FE">
        <w:rPr>
          <w:spacing w:val="15"/>
          <w:lang w:val="en-GB"/>
        </w:rPr>
        <w:t xml:space="preserve"> </w:t>
      </w:r>
      <w:r w:rsidRPr="00E827FE">
        <w:rPr>
          <w:lang w:val="en-GB"/>
        </w:rPr>
        <w:t>uses</w:t>
      </w:r>
      <w:r w:rsidRPr="00E827FE">
        <w:rPr>
          <w:spacing w:val="12"/>
          <w:lang w:val="en-GB"/>
        </w:rPr>
        <w:t xml:space="preserve"> </w:t>
      </w:r>
      <w:r w:rsidRPr="00E827FE">
        <w:rPr>
          <w:lang w:val="en-GB"/>
        </w:rPr>
        <w:t>a</w:t>
      </w:r>
      <w:r w:rsidRPr="00E827FE">
        <w:rPr>
          <w:spacing w:val="16"/>
          <w:lang w:val="en-GB"/>
        </w:rPr>
        <w:t xml:space="preserve"> </w:t>
      </w:r>
      <w:r w:rsidRPr="00E827FE">
        <w:rPr>
          <w:spacing w:val="-1"/>
          <w:lang w:val="en-GB"/>
        </w:rPr>
        <w:t>correlation</w:t>
      </w:r>
      <w:r w:rsidRPr="00E827FE">
        <w:rPr>
          <w:spacing w:val="14"/>
          <w:lang w:val="en-GB"/>
        </w:rPr>
        <w:t xml:space="preserve"> </w:t>
      </w:r>
      <w:r w:rsidRPr="00E827FE">
        <w:rPr>
          <w:lang w:val="en-GB"/>
        </w:rPr>
        <w:t>chart</w:t>
      </w:r>
      <w:r w:rsidRPr="00E827FE">
        <w:rPr>
          <w:spacing w:val="15"/>
          <w:lang w:val="en-GB"/>
        </w:rPr>
        <w:t xml:space="preserve"> </w:t>
      </w:r>
      <w:r w:rsidRPr="00E827FE">
        <w:rPr>
          <w:spacing w:val="-1"/>
          <w:lang w:val="en-GB"/>
        </w:rPr>
        <w:t>that</w:t>
      </w:r>
      <w:r w:rsidRPr="00E827FE">
        <w:rPr>
          <w:spacing w:val="14"/>
          <w:lang w:val="en-GB"/>
        </w:rPr>
        <w:t xml:space="preserve"> </w:t>
      </w:r>
      <w:r w:rsidRPr="00E827FE">
        <w:rPr>
          <w:spacing w:val="-1"/>
          <w:lang w:val="en-GB"/>
        </w:rPr>
        <w:t>lists</w:t>
      </w:r>
      <w:r w:rsidRPr="00E827FE">
        <w:rPr>
          <w:spacing w:val="13"/>
          <w:lang w:val="en-GB"/>
        </w:rPr>
        <w:t xml:space="preserve"> </w:t>
      </w:r>
      <w:r w:rsidRPr="00E827FE">
        <w:rPr>
          <w:lang w:val="en-GB"/>
        </w:rPr>
        <w:t>all</w:t>
      </w:r>
      <w:r w:rsidRPr="00E827FE">
        <w:rPr>
          <w:spacing w:val="13"/>
          <w:lang w:val="en-GB"/>
        </w:rPr>
        <w:t xml:space="preserve"> </w:t>
      </w:r>
      <w:r w:rsidRPr="00E827FE">
        <w:rPr>
          <w:spacing w:val="-1"/>
          <w:lang w:val="en-GB"/>
        </w:rPr>
        <w:t>natural</w:t>
      </w:r>
      <w:r w:rsidRPr="00E827FE">
        <w:rPr>
          <w:spacing w:val="13"/>
          <w:lang w:val="en-GB"/>
        </w:rPr>
        <w:t xml:space="preserve"> </w:t>
      </w:r>
      <w:r w:rsidRPr="00E827FE">
        <w:rPr>
          <w:spacing w:val="-1"/>
          <w:lang w:val="en-GB"/>
        </w:rPr>
        <w:t>and</w:t>
      </w:r>
      <w:r w:rsidRPr="00E827FE">
        <w:rPr>
          <w:spacing w:val="14"/>
          <w:lang w:val="en-GB"/>
        </w:rPr>
        <w:t xml:space="preserve"> </w:t>
      </w:r>
      <w:r w:rsidRPr="00E827FE">
        <w:rPr>
          <w:spacing w:val="-1"/>
          <w:lang w:val="en-GB"/>
        </w:rPr>
        <w:t>external</w:t>
      </w:r>
      <w:r w:rsidRPr="00E827FE">
        <w:rPr>
          <w:spacing w:val="13"/>
          <w:lang w:val="en-GB"/>
        </w:rPr>
        <w:t xml:space="preserve"> </w:t>
      </w:r>
      <w:r w:rsidRPr="00E827FE">
        <w:rPr>
          <w:spacing w:val="-1"/>
          <w:lang w:val="en-GB"/>
        </w:rPr>
        <w:t>man-made</w:t>
      </w:r>
      <w:r w:rsidRPr="00E827FE">
        <w:rPr>
          <w:spacing w:val="14"/>
          <w:lang w:val="en-GB"/>
        </w:rPr>
        <w:t xml:space="preserve"> </w:t>
      </w:r>
      <w:r w:rsidRPr="00E827FE">
        <w:rPr>
          <w:lang w:val="en-GB"/>
        </w:rPr>
        <w:t>hazards</w:t>
      </w:r>
      <w:r w:rsidRPr="00E827FE">
        <w:rPr>
          <w:spacing w:val="85"/>
          <w:w w:val="99"/>
          <w:lang w:val="en-GB"/>
        </w:rPr>
        <w:t xml:space="preserve"> </w:t>
      </w:r>
      <w:r w:rsidRPr="00E827FE">
        <w:rPr>
          <w:spacing w:val="-1"/>
          <w:lang w:val="en-GB"/>
        </w:rPr>
        <w:t>(73</w:t>
      </w:r>
      <w:r w:rsidRPr="00E827FE">
        <w:rPr>
          <w:spacing w:val="8"/>
          <w:lang w:val="en-GB"/>
        </w:rPr>
        <w:t xml:space="preserve"> </w:t>
      </w:r>
      <w:r w:rsidRPr="00E827FE">
        <w:rPr>
          <w:spacing w:val="-1"/>
          <w:lang w:val="en-GB"/>
        </w:rPr>
        <w:t>and</w:t>
      </w:r>
      <w:r w:rsidRPr="00E827FE">
        <w:rPr>
          <w:spacing w:val="13"/>
          <w:lang w:val="en-GB"/>
        </w:rPr>
        <w:t xml:space="preserve"> </w:t>
      </w:r>
      <w:r w:rsidRPr="00E827FE">
        <w:rPr>
          <w:spacing w:val="-1"/>
          <w:lang w:val="en-GB"/>
        </w:rPr>
        <w:t>24</w:t>
      </w:r>
      <w:r w:rsidRPr="00E827FE">
        <w:rPr>
          <w:spacing w:val="9"/>
          <w:lang w:val="en-GB"/>
        </w:rPr>
        <w:t xml:space="preserve"> </w:t>
      </w:r>
      <w:r w:rsidRPr="00E827FE">
        <w:rPr>
          <w:lang w:val="en-GB"/>
        </w:rPr>
        <w:t>hazard</w:t>
      </w:r>
      <w:r w:rsidRPr="00E827FE">
        <w:rPr>
          <w:spacing w:val="10"/>
          <w:lang w:val="en-GB"/>
        </w:rPr>
        <w:t xml:space="preserve"> </w:t>
      </w:r>
      <w:r w:rsidRPr="00E827FE">
        <w:rPr>
          <w:spacing w:val="-1"/>
          <w:lang w:val="en-GB"/>
        </w:rPr>
        <w:t>types,</w:t>
      </w:r>
      <w:r w:rsidRPr="00E827FE">
        <w:rPr>
          <w:spacing w:val="11"/>
          <w:lang w:val="en-GB"/>
        </w:rPr>
        <w:t xml:space="preserve"> </w:t>
      </w:r>
      <w:r w:rsidRPr="00E827FE">
        <w:rPr>
          <w:spacing w:val="-1"/>
          <w:lang w:val="en-GB"/>
        </w:rPr>
        <w:t>respectively).</w:t>
      </w:r>
      <w:r w:rsidRPr="00E827FE">
        <w:rPr>
          <w:spacing w:val="11"/>
          <w:lang w:val="en-GB"/>
        </w:rPr>
        <w:t xml:space="preserve"> </w:t>
      </w:r>
      <w:r w:rsidRPr="00E827FE">
        <w:rPr>
          <w:spacing w:val="-1"/>
          <w:lang w:val="en-GB"/>
        </w:rPr>
        <w:t>Among</w:t>
      </w:r>
      <w:r w:rsidRPr="00E827FE">
        <w:rPr>
          <w:spacing w:val="11"/>
          <w:lang w:val="en-GB"/>
        </w:rPr>
        <w:t xml:space="preserve"> </w:t>
      </w:r>
      <w:r w:rsidRPr="00E827FE">
        <w:rPr>
          <w:spacing w:val="-1"/>
          <w:lang w:val="en-GB"/>
        </w:rPr>
        <w:t>the</w:t>
      </w:r>
      <w:r w:rsidRPr="00E827FE">
        <w:rPr>
          <w:spacing w:val="10"/>
          <w:lang w:val="en-GB"/>
        </w:rPr>
        <w:t xml:space="preserve"> </w:t>
      </w:r>
      <w:r w:rsidRPr="00E827FE">
        <w:rPr>
          <w:spacing w:val="-1"/>
          <w:lang w:val="en-GB"/>
        </w:rPr>
        <w:t>natural</w:t>
      </w:r>
      <w:r w:rsidRPr="00E827FE">
        <w:rPr>
          <w:spacing w:val="10"/>
          <w:lang w:val="en-GB"/>
        </w:rPr>
        <w:t xml:space="preserve"> </w:t>
      </w:r>
      <w:r w:rsidRPr="00E827FE">
        <w:rPr>
          <w:spacing w:val="-1"/>
          <w:lang w:val="en-GB"/>
        </w:rPr>
        <w:t>hazards</w:t>
      </w:r>
      <w:r w:rsidRPr="00E827FE">
        <w:rPr>
          <w:spacing w:val="9"/>
          <w:lang w:val="en-GB"/>
        </w:rPr>
        <w:t xml:space="preserve"> </w:t>
      </w:r>
      <w:r w:rsidRPr="00E827FE">
        <w:rPr>
          <w:spacing w:val="-1"/>
          <w:lang w:val="en-GB"/>
        </w:rPr>
        <w:t>extremes</w:t>
      </w:r>
      <w:r w:rsidRPr="00E827FE">
        <w:rPr>
          <w:spacing w:val="10"/>
          <w:lang w:val="en-GB"/>
        </w:rPr>
        <w:t xml:space="preserve"> </w:t>
      </w:r>
      <w:r w:rsidRPr="00E827FE">
        <w:rPr>
          <w:spacing w:val="-1"/>
          <w:lang w:val="en-GB"/>
        </w:rPr>
        <w:t>of</w:t>
      </w:r>
      <w:r w:rsidRPr="00E827FE">
        <w:rPr>
          <w:spacing w:val="15"/>
          <w:lang w:val="en-GB"/>
        </w:rPr>
        <w:t xml:space="preserve"> </w:t>
      </w:r>
      <w:r w:rsidRPr="00E827FE">
        <w:rPr>
          <w:spacing w:val="-1"/>
          <w:lang w:val="en-GB"/>
        </w:rPr>
        <w:t>air</w:t>
      </w:r>
      <w:r w:rsidRPr="00E827FE">
        <w:rPr>
          <w:spacing w:val="10"/>
          <w:lang w:val="en-GB"/>
        </w:rPr>
        <w:t xml:space="preserve"> </w:t>
      </w:r>
      <w:r w:rsidRPr="00E827FE">
        <w:rPr>
          <w:spacing w:val="-1"/>
          <w:lang w:val="en-GB"/>
        </w:rPr>
        <w:t>temperature,</w:t>
      </w:r>
      <w:r w:rsidRPr="00E827FE">
        <w:rPr>
          <w:spacing w:val="11"/>
          <w:lang w:val="en-GB"/>
        </w:rPr>
        <w:t xml:space="preserve"> </w:t>
      </w:r>
      <w:r w:rsidRPr="00E827FE">
        <w:rPr>
          <w:spacing w:val="-1"/>
          <w:lang w:val="en-GB"/>
        </w:rPr>
        <w:t>ground</w:t>
      </w:r>
      <w:r w:rsidRPr="00E827FE">
        <w:rPr>
          <w:spacing w:val="86"/>
          <w:lang w:val="en-GB"/>
        </w:rPr>
        <w:t xml:space="preserve"> </w:t>
      </w:r>
      <w:r w:rsidRPr="00E827FE">
        <w:rPr>
          <w:spacing w:val="-1"/>
          <w:lang w:val="en-GB"/>
        </w:rPr>
        <w:t>temperature,</w:t>
      </w:r>
      <w:r w:rsidRPr="00E827FE">
        <w:rPr>
          <w:spacing w:val="22"/>
          <w:lang w:val="en-GB"/>
        </w:rPr>
        <w:t xml:space="preserve"> </w:t>
      </w:r>
      <w:r w:rsidRPr="00E827FE">
        <w:rPr>
          <w:spacing w:val="-1"/>
          <w:lang w:val="en-GB"/>
        </w:rPr>
        <w:t>cooling</w:t>
      </w:r>
      <w:r w:rsidRPr="00E827FE">
        <w:rPr>
          <w:spacing w:val="22"/>
          <w:lang w:val="en-GB"/>
        </w:rPr>
        <w:t xml:space="preserve"> </w:t>
      </w:r>
      <w:r w:rsidRPr="00E827FE">
        <w:rPr>
          <w:spacing w:val="-1"/>
          <w:lang w:val="en-GB"/>
        </w:rPr>
        <w:t>water</w:t>
      </w:r>
      <w:r w:rsidRPr="00E827FE">
        <w:rPr>
          <w:spacing w:val="21"/>
          <w:lang w:val="en-GB"/>
        </w:rPr>
        <w:t xml:space="preserve"> </w:t>
      </w:r>
      <w:r w:rsidRPr="00E827FE">
        <w:rPr>
          <w:spacing w:val="-1"/>
          <w:lang w:val="en-GB"/>
        </w:rPr>
        <w:t>temperature,</w:t>
      </w:r>
      <w:r w:rsidRPr="00E827FE">
        <w:rPr>
          <w:spacing w:val="22"/>
          <w:lang w:val="en-GB"/>
        </w:rPr>
        <w:t xml:space="preserve"> </w:t>
      </w:r>
      <w:r w:rsidRPr="00E827FE">
        <w:rPr>
          <w:spacing w:val="-1"/>
          <w:lang w:val="en-GB"/>
        </w:rPr>
        <w:t>and</w:t>
      </w:r>
      <w:r w:rsidRPr="00E827FE">
        <w:rPr>
          <w:spacing w:val="23"/>
          <w:lang w:val="en-GB"/>
        </w:rPr>
        <w:t xml:space="preserve"> </w:t>
      </w:r>
      <w:r w:rsidRPr="00E827FE">
        <w:rPr>
          <w:spacing w:val="-1"/>
          <w:lang w:val="en-GB"/>
        </w:rPr>
        <w:t>humidity</w:t>
      </w:r>
      <w:r w:rsidRPr="00E827FE">
        <w:rPr>
          <w:spacing w:val="21"/>
          <w:lang w:val="en-GB"/>
        </w:rPr>
        <w:t xml:space="preserve"> </w:t>
      </w:r>
      <w:r w:rsidRPr="00E827FE">
        <w:rPr>
          <w:spacing w:val="-1"/>
          <w:lang w:val="en-GB"/>
        </w:rPr>
        <w:t>are</w:t>
      </w:r>
      <w:r w:rsidRPr="00E827FE">
        <w:rPr>
          <w:spacing w:val="21"/>
          <w:lang w:val="en-GB"/>
        </w:rPr>
        <w:t xml:space="preserve"> </w:t>
      </w:r>
      <w:r w:rsidRPr="00E827FE">
        <w:rPr>
          <w:spacing w:val="-1"/>
          <w:lang w:val="en-GB"/>
        </w:rPr>
        <w:t>split</w:t>
      </w:r>
      <w:r w:rsidRPr="00E827FE">
        <w:rPr>
          <w:spacing w:val="21"/>
          <w:lang w:val="en-GB"/>
        </w:rPr>
        <w:t xml:space="preserve"> </w:t>
      </w:r>
      <w:r w:rsidRPr="00E827FE">
        <w:rPr>
          <w:lang w:val="en-GB"/>
        </w:rPr>
        <w:t>to</w:t>
      </w:r>
      <w:r w:rsidRPr="00E827FE">
        <w:rPr>
          <w:spacing w:val="21"/>
          <w:lang w:val="en-GB"/>
        </w:rPr>
        <w:t xml:space="preserve"> </w:t>
      </w:r>
      <w:r w:rsidRPr="00E827FE">
        <w:rPr>
          <w:spacing w:val="-1"/>
          <w:lang w:val="en-GB"/>
        </w:rPr>
        <w:t>list</w:t>
      </w:r>
      <w:r w:rsidRPr="00E827FE">
        <w:rPr>
          <w:spacing w:val="24"/>
          <w:lang w:val="en-GB"/>
        </w:rPr>
        <w:t xml:space="preserve"> </w:t>
      </w:r>
      <w:r w:rsidRPr="00E827FE">
        <w:rPr>
          <w:spacing w:val="-1"/>
          <w:lang w:val="en-GB"/>
        </w:rPr>
        <w:t>extreme</w:t>
      </w:r>
      <w:r w:rsidRPr="00E827FE">
        <w:rPr>
          <w:spacing w:val="19"/>
          <w:lang w:val="en-GB"/>
        </w:rPr>
        <w:t xml:space="preserve"> </w:t>
      </w:r>
      <w:r w:rsidRPr="00E827FE">
        <w:rPr>
          <w:spacing w:val="-1"/>
          <w:lang w:val="en-GB"/>
        </w:rPr>
        <w:t>highs</w:t>
      </w:r>
      <w:r w:rsidRPr="00E827FE">
        <w:rPr>
          <w:spacing w:val="18"/>
          <w:lang w:val="en-GB"/>
        </w:rPr>
        <w:t xml:space="preserve"> </w:t>
      </w:r>
      <w:r w:rsidRPr="00E827FE">
        <w:rPr>
          <w:spacing w:val="-1"/>
          <w:lang w:val="en-GB"/>
        </w:rPr>
        <w:t>and</w:t>
      </w:r>
      <w:r w:rsidRPr="00E827FE">
        <w:rPr>
          <w:spacing w:val="23"/>
          <w:lang w:val="en-GB"/>
        </w:rPr>
        <w:t xml:space="preserve"> </w:t>
      </w:r>
      <w:r w:rsidRPr="00E827FE">
        <w:rPr>
          <w:lang w:val="en-GB"/>
        </w:rPr>
        <w:t>lows</w:t>
      </w:r>
      <w:r w:rsidRPr="00E827FE">
        <w:rPr>
          <w:spacing w:val="20"/>
          <w:lang w:val="en-GB"/>
        </w:rPr>
        <w:t xml:space="preserve"> </w:t>
      </w:r>
      <w:r w:rsidRPr="00E827FE">
        <w:rPr>
          <w:spacing w:val="-1"/>
          <w:lang w:val="en-GB"/>
        </w:rPr>
        <w:t>separately.</w:t>
      </w:r>
      <w:r w:rsidRPr="00E827FE">
        <w:rPr>
          <w:spacing w:val="22"/>
          <w:lang w:val="en-GB"/>
        </w:rPr>
        <w:t xml:space="preserve"> </w:t>
      </w:r>
      <w:r w:rsidRPr="00E827FE">
        <w:rPr>
          <w:spacing w:val="-1"/>
          <w:lang w:val="en-GB"/>
        </w:rPr>
        <w:t>This</w:t>
      </w:r>
      <w:r w:rsidRPr="00E827FE">
        <w:rPr>
          <w:spacing w:val="71"/>
          <w:w w:val="99"/>
          <w:lang w:val="en-GB"/>
        </w:rPr>
        <w:t xml:space="preserve"> </w:t>
      </w:r>
      <w:r w:rsidRPr="00E827FE">
        <w:rPr>
          <w:spacing w:val="-1"/>
          <w:lang w:val="en-GB"/>
        </w:rPr>
        <w:t>results</w:t>
      </w:r>
      <w:r w:rsidRPr="00E827FE">
        <w:rPr>
          <w:spacing w:val="19"/>
          <w:lang w:val="en-GB"/>
        </w:rPr>
        <w:t xml:space="preserve"> </w:t>
      </w:r>
      <w:r w:rsidRPr="00E827FE">
        <w:rPr>
          <w:spacing w:val="-1"/>
          <w:lang w:val="en-GB"/>
        </w:rPr>
        <w:t>in</w:t>
      </w:r>
      <w:r w:rsidRPr="00E827FE">
        <w:rPr>
          <w:spacing w:val="21"/>
          <w:lang w:val="en-GB"/>
        </w:rPr>
        <w:t xml:space="preserve"> </w:t>
      </w:r>
      <w:r w:rsidRPr="00E827FE">
        <w:rPr>
          <w:lang w:val="en-GB"/>
        </w:rPr>
        <w:t>a</w:t>
      </w:r>
      <w:r w:rsidRPr="00E827FE">
        <w:rPr>
          <w:spacing w:val="20"/>
          <w:lang w:val="en-GB"/>
        </w:rPr>
        <w:t xml:space="preserve"> </w:t>
      </w:r>
      <w:r w:rsidRPr="00E827FE">
        <w:rPr>
          <w:spacing w:val="-1"/>
          <w:lang w:val="en-GB"/>
        </w:rPr>
        <w:t>correlation</w:t>
      </w:r>
      <w:r w:rsidRPr="00E827FE">
        <w:rPr>
          <w:spacing w:val="20"/>
          <w:lang w:val="en-GB"/>
        </w:rPr>
        <w:t xml:space="preserve"> </w:t>
      </w:r>
      <w:r w:rsidRPr="00E827FE">
        <w:rPr>
          <w:spacing w:val="-1"/>
          <w:lang w:val="en-GB"/>
        </w:rPr>
        <w:t>chart</w:t>
      </w:r>
      <w:r w:rsidRPr="00E827FE">
        <w:rPr>
          <w:spacing w:val="23"/>
          <w:lang w:val="en-GB"/>
        </w:rPr>
        <w:t xml:space="preserve"> </w:t>
      </w:r>
      <w:r w:rsidRPr="00E827FE">
        <w:rPr>
          <w:lang w:val="en-GB"/>
        </w:rPr>
        <w:t>with</w:t>
      </w:r>
      <w:r w:rsidRPr="00E827FE">
        <w:rPr>
          <w:spacing w:val="21"/>
          <w:lang w:val="en-GB"/>
        </w:rPr>
        <w:t xml:space="preserve"> </w:t>
      </w:r>
      <w:r w:rsidRPr="00E827FE">
        <w:rPr>
          <w:spacing w:val="-1"/>
          <w:lang w:val="en-GB"/>
        </w:rPr>
        <w:t>101</w:t>
      </w:r>
      <w:r w:rsidRPr="00E827FE">
        <w:rPr>
          <w:spacing w:val="19"/>
          <w:lang w:val="en-GB"/>
        </w:rPr>
        <w:t xml:space="preserve"> </w:t>
      </w:r>
      <w:r w:rsidRPr="00E827FE">
        <w:rPr>
          <w:spacing w:val="-1"/>
          <w:lang w:val="en-GB"/>
        </w:rPr>
        <w:t>rows</w:t>
      </w:r>
      <w:r w:rsidRPr="00E827FE">
        <w:rPr>
          <w:spacing w:val="21"/>
          <w:lang w:val="en-GB"/>
        </w:rPr>
        <w:t xml:space="preserve"> </w:t>
      </w:r>
      <w:r w:rsidRPr="00E827FE">
        <w:rPr>
          <w:spacing w:val="-1"/>
          <w:lang w:val="en-GB"/>
        </w:rPr>
        <w:t>and</w:t>
      </w:r>
      <w:r w:rsidRPr="00E827FE">
        <w:rPr>
          <w:spacing w:val="22"/>
          <w:lang w:val="en-GB"/>
        </w:rPr>
        <w:t xml:space="preserve"> </w:t>
      </w:r>
      <w:r w:rsidRPr="00E827FE">
        <w:rPr>
          <w:spacing w:val="-1"/>
          <w:lang w:val="en-GB"/>
        </w:rPr>
        <w:t>101</w:t>
      </w:r>
      <w:r w:rsidRPr="00E827FE">
        <w:rPr>
          <w:spacing w:val="19"/>
          <w:lang w:val="en-GB"/>
        </w:rPr>
        <w:t xml:space="preserve"> </w:t>
      </w:r>
      <w:r w:rsidRPr="00E827FE">
        <w:rPr>
          <w:spacing w:val="-1"/>
          <w:lang w:val="en-GB"/>
        </w:rPr>
        <w:t>columns</w:t>
      </w:r>
      <w:r w:rsidRPr="00E827FE">
        <w:rPr>
          <w:spacing w:val="20"/>
          <w:lang w:val="en-GB"/>
        </w:rPr>
        <w:t xml:space="preserve"> </w:t>
      </w:r>
      <w:r w:rsidRPr="00E827FE">
        <w:rPr>
          <w:spacing w:val="-1"/>
          <w:lang w:val="en-GB"/>
        </w:rPr>
        <w:t>representing</w:t>
      </w:r>
      <w:r w:rsidRPr="00E827FE">
        <w:rPr>
          <w:spacing w:val="22"/>
          <w:lang w:val="en-GB"/>
        </w:rPr>
        <w:t xml:space="preserve"> </w:t>
      </w:r>
      <w:r>
        <w:rPr>
          <w:spacing w:val="-1"/>
          <w:lang w:val="en-GB"/>
        </w:rPr>
        <w:t>5.151</w:t>
      </w:r>
      <w:r w:rsidRPr="00E827FE">
        <w:rPr>
          <w:spacing w:val="20"/>
          <w:lang w:val="en-GB"/>
        </w:rPr>
        <w:t xml:space="preserve"> </w:t>
      </w:r>
      <w:r w:rsidRPr="00E827FE">
        <w:rPr>
          <w:spacing w:val="-1"/>
          <w:lang w:val="en-GB"/>
        </w:rPr>
        <w:t>possible</w:t>
      </w:r>
      <w:r w:rsidRPr="00E827FE">
        <w:rPr>
          <w:spacing w:val="23"/>
          <w:lang w:val="en-GB"/>
        </w:rPr>
        <w:t xml:space="preserve"> </w:t>
      </w:r>
      <w:r w:rsidRPr="00E827FE">
        <w:rPr>
          <w:spacing w:val="-1"/>
          <w:lang w:val="en-GB"/>
        </w:rPr>
        <w:t>hazard</w:t>
      </w:r>
      <w:r w:rsidRPr="00E827FE">
        <w:rPr>
          <w:spacing w:val="22"/>
          <w:lang w:val="en-GB"/>
        </w:rPr>
        <w:t xml:space="preserve"> </w:t>
      </w:r>
      <w:r w:rsidRPr="00E827FE">
        <w:rPr>
          <w:spacing w:val="-1"/>
          <w:lang w:val="en-GB"/>
        </w:rPr>
        <w:t>combinations.</w:t>
      </w:r>
      <w:r w:rsidRPr="00E827FE">
        <w:rPr>
          <w:spacing w:val="85"/>
          <w:lang w:val="en-GB"/>
        </w:rPr>
        <w:t xml:space="preserve"> </w:t>
      </w:r>
      <w:r w:rsidRPr="00E827FE">
        <w:rPr>
          <w:spacing w:val="-1"/>
          <w:lang w:val="en-GB"/>
        </w:rPr>
        <w:t>Out</w:t>
      </w:r>
      <w:r w:rsidRPr="00E827FE">
        <w:rPr>
          <w:spacing w:val="32"/>
          <w:lang w:val="en-GB"/>
        </w:rPr>
        <w:t xml:space="preserve"> </w:t>
      </w:r>
      <w:r w:rsidRPr="00E827FE">
        <w:rPr>
          <w:spacing w:val="-1"/>
          <w:lang w:val="en-GB"/>
        </w:rPr>
        <w:t>of</w:t>
      </w:r>
      <w:r w:rsidRPr="00E827FE">
        <w:rPr>
          <w:spacing w:val="33"/>
          <w:lang w:val="en-GB"/>
        </w:rPr>
        <w:t xml:space="preserve"> </w:t>
      </w:r>
      <w:r w:rsidRPr="00E827FE">
        <w:rPr>
          <w:spacing w:val="-1"/>
          <w:lang w:val="en-GB"/>
        </w:rPr>
        <w:t>these</w:t>
      </w:r>
      <w:r w:rsidRPr="00E827FE">
        <w:rPr>
          <w:spacing w:val="33"/>
          <w:lang w:val="en-GB"/>
        </w:rPr>
        <w:t xml:space="preserve"> </w:t>
      </w:r>
      <w:r w:rsidRPr="00E827FE">
        <w:rPr>
          <w:spacing w:val="-1"/>
          <w:lang w:val="en-GB"/>
        </w:rPr>
        <w:t>possible</w:t>
      </w:r>
      <w:r w:rsidRPr="00E827FE">
        <w:rPr>
          <w:spacing w:val="33"/>
          <w:lang w:val="en-GB"/>
        </w:rPr>
        <w:t xml:space="preserve"> </w:t>
      </w:r>
      <w:r w:rsidRPr="00E827FE">
        <w:rPr>
          <w:spacing w:val="-1"/>
          <w:lang w:val="en-GB"/>
        </w:rPr>
        <w:t>combinations</w:t>
      </w:r>
      <w:r w:rsidRPr="00E827FE">
        <w:rPr>
          <w:spacing w:val="35"/>
          <w:lang w:val="en-GB"/>
        </w:rPr>
        <w:t xml:space="preserve"> </w:t>
      </w:r>
      <w:r>
        <w:rPr>
          <w:lang w:val="en-GB"/>
        </w:rPr>
        <w:t>577</w:t>
      </w:r>
      <w:r w:rsidRPr="00E827FE">
        <w:rPr>
          <w:spacing w:val="32"/>
          <w:lang w:val="en-GB"/>
        </w:rPr>
        <w:t xml:space="preserve"> </w:t>
      </w:r>
      <w:r w:rsidRPr="00E827FE">
        <w:rPr>
          <w:spacing w:val="-1"/>
          <w:lang w:val="en-GB"/>
        </w:rPr>
        <w:t>hazard</w:t>
      </w:r>
      <w:r w:rsidRPr="00E827FE">
        <w:rPr>
          <w:spacing w:val="33"/>
          <w:lang w:val="en-GB"/>
        </w:rPr>
        <w:t xml:space="preserve"> </w:t>
      </w:r>
      <w:r w:rsidRPr="00E827FE">
        <w:rPr>
          <w:spacing w:val="-1"/>
          <w:lang w:val="en-GB"/>
        </w:rPr>
        <w:t>correlations</w:t>
      </w:r>
      <w:r w:rsidRPr="00E827FE">
        <w:rPr>
          <w:spacing w:val="37"/>
          <w:lang w:val="en-GB"/>
        </w:rPr>
        <w:t xml:space="preserve"> </w:t>
      </w:r>
      <w:r w:rsidRPr="00E827FE">
        <w:rPr>
          <w:spacing w:val="-1"/>
          <w:lang w:val="en-GB"/>
        </w:rPr>
        <w:t>were</w:t>
      </w:r>
      <w:r w:rsidRPr="00E827FE">
        <w:rPr>
          <w:spacing w:val="32"/>
          <w:lang w:val="en-GB"/>
        </w:rPr>
        <w:t xml:space="preserve"> </w:t>
      </w:r>
      <w:r w:rsidRPr="00E827FE">
        <w:rPr>
          <w:spacing w:val="-1"/>
          <w:lang w:val="en-GB"/>
        </w:rPr>
        <w:t>identified</w:t>
      </w:r>
      <w:r w:rsidRPr="00E827FE">
        <w:rPr>
          <w:spacing w:val="33"/>
          <w:lang w:val="en-GB"/>
        </w:rPr>
        <w:t xml:space="preserve"> </w:t>
      </w:r>
      <w:r w:rsidRPr="00E827FE">
        <w:rPr>
          <w:lang w:val="en-GB"/>
        </w:rPr>
        <w:t>by</w:t>
      </w:r>
      <w:r w:rsidRPr="00E827FE">
        <w:rPr>
          <w:spacing w:val="33"/>
          <w:lang w:val="en-GB"/>
        </w:rPr>
        <w:t xml:space="preserve"> </w:t>
      </w:r>
      <w:r w:rsidRPr="00E827FE">
        <w:rPr>
          <w:spacing w:val="-1"/>
          <w:lang w:val="en-GB"/>
        </w:rPr>
        <w:t>expert</w:t>
      </w:r>
      <w:r w:rsidRPr="00E827FE">
        <w:rPr>
          <w:spacing w:val="72"/>
          <w:lang w:val="en-GB"/>
        </w:rPr>
        <w:t xml:space="preserve"> </w:t>
      </w:r>
      <w:r w:rsidRPr="00E827FE">
        <w:rPr>
          <w:spacing w:val="-1"/>
          <w:lang w:val="en-GB"/>
        </w:rPr>
        <w:t>opinion.</w:t>
      </w:r>
      <w:r w:rsidRPr="00E827FE">
        <w:rPr>
          <w:spacing w:val="38"/>
          <w:lang w:val="en-GB"/>
        </w:rPr>
        <w:t xml:space="preserve"> </w:t>
      </w:r>
      <w:r w:rsidRPr="00E827FE">
        <w:rPr>
          <w:spacing w:val="-1"/>
          <w:lang w:val="en-GB"/>
        </w:rPr>
        <w:t>Correlations</w:t>
      </w:r>
      <w:r w:rsidRPr="00E827FE">
        <w:rPr>
          <w:spacing w:val="37"/>
          <w:lang w:val="en-GB"/>
        </w:rPr>
        <w:t xml:space="preserve"> </w:t>
      </w:r>
      <w:r w:rsidRPr="00E827FE">
        <w:rPr>
          <w:spacing w:val="-1"/>
          <w:lang w:val="en-GB"/>
        </w:rPr>
        <w:t>discriminate</w:t>
      </w:r>
      <w:r w:rsidRPr="00E827FE">
        <w:rPr>
          <w:spacing w:val="38"/>
          <w:lang w:val="en-GB"/>
        </w:rPr>
        <w:t xml:space="preserve"> </w:t>
      </w:r>
      <w:r w:rsidRPr="00E827FE">
        <w:rPr>
          <w:spacing w:val="-1"/>
          <w:lang w:val="en-GB"/>
        </w:rPr>
        <w:t>between:</w:t>
      </w:r>
      <w:r w:rsidRPr="00E827FE">
        <w:rPr>
          <w:spacing w:val="39"/>
          <w:lang w:val="en-GB"/>
        </w:rPr>
        <w:t xml:space="preserve"> </w:t>
      </w:r>
      <w:r w:rsidRPr="00E827FE">
        <w:rPr>
          <w:spacing w:val="-1"/>
          <w:lang w:val="en-GB"/>
        </w:rPr>
        <w:t>(1)</w:t>
      </w:r>
      <w:r w:rsidRPr="00E827FE">
        <w:rPr>
          <w:spacing w:val="37"/>
          <w:lang w:val="en-GB"/>
        </w:rPr>
        <w:t xml:space="preserve"> </w:t>
      </w:r>
      <w:r w:rsidRPr="00E827FE">
        <w:rPr>
          <w:spacing w:val="-1"/>
          <w:lang w:val="en-GB"/>
        </w:rPr>
        <w:t>Causally</w:t>
      </w:r>
      <w:r w:rsidRPr="00E827FE">
        <w:rPr>
          <w:spacing w:val="40"/>
          <w:lang w:val="en-GB"/>
        </w:rPr>
        <w:t xml:space="preserve"> </w:t>
      </w:r>
      <w:r w:rsidRPr="00E827FE">
        <w:rPr>
          <w:spacing w:val="-1"/>
          <w:lang w:val="en-GB"/>
        </w:rPr>
        <w:t>connected</w:t>
      </w:r>
      <w:r w:rsidRPr="00E827FE">
        <w:rPr>
          <w:spacing w:val="38"/>
          <w:lang w:val="en-GB"/>
        </w:rPr>
        <w:t xml:space="preserve"> </w:t>
      </w:r>
      <w:r w:rsidRPr="00E827FE">
        <w:rPr>
          <w:spacing w:val="-1"/>
          <w:lang w:val="en-GB"/>
        </w:rPr>
        <w:t>hazards</w:t>
      </w:r>
      <w:r w:rsidRPr="00E827FE">
        <w:rPr>
          <w:spacing w:val="37"/>
          <w:lang w:val="en-GB"/>
        </w:rPr>
        <w:t xml:space="preserve"> </w:t>
      </w:r>
      <w:r w:rsidRPr="00E827FE">
        <w:rPr>
          <w:lang w:val="en-GB"/>
        </w:rPr>
        <w:t>(cause-effect</w:t>
      </w:r>
      <w:r w:rsidRPr="00E827FE">
        <w:rPr>
          <w:spacing w:val="37"/>
          <w:lang w:val="en-GB"/>
        </w:rPr>
        <w:t xml:space="preserve"> </w:t>
      </w:r>
      <w:r w:rsidRPr="00E827FE">
        <w:rPr>
          <w:spacing w:val="-1"/>
          <w:lang w:val="en-GB"/>
        </w:rPr>
        <w:t>relation)</w:t>
      </w:r>
      <w:r w:rsidRPr="00E827FE">
        <w:rPr>
          <w:spacing w:val="39"/>
          <w:lang w:val="en-GB"/>
        </w:rPr>
        <w:t xml:space="preserve"> </w:t>
      </w:r>
      <w:r w:rsidRPr="00E827FE">
        <w:rPr>
          <w:spacing w:val="-1"/>
          <w:lang w:val="en-GB"/>
        </w:rPr>
        <w:t>where</w:t>
      </w:r>
      <w:r w:rsidRPr="00E827FE">
        <w:rPr>
          <w:spacing w:val="38"/>
          <w:lang w:val="en-GB"/>
        </w:rPr>
        <w:t xml:space="preserve"> </w:t>
      </w:r>
      <w:r w:rsidRPr="00E827FE">
        <w:rPr>
          <w:spacing w:val="-1"/>
          <w:lang w:val="en-GB"/>
        </w:rPr>
        <w:t>one</w:t>
      </w:r>
      <w:r w:rsidRPr="00E827FE">
        <w:rPr>
          <w:spacing w:val="80"/>
          <w:lang w:val="en-GB"/>
        </w:rPr>
        <w:t xml:space="preserve"> </w:t>
      </w:r>
      <w:r w:rsidRPr="00E827FE">
        <w:rPr>
          <w:spacing w:val="-1"/>
          <w:lang w:val="en-GB"/>
        </w:rPr>
        <w:t>hazard</w:t>
      </w:r>
      <w:r w:rsidRPr="00E827FE">
        <w:rPr>
          <w:spacing w:val="15"/>
          <w:lang w:val="en-GB"/>
        </w:rPr>
        <w:t xml:space="preserve"> </w:t>
      </w:r>
      <w:r w:rsidRPr="00E827FE">
        <w:rPr>
          <w:spacing w:val="-1"/>
          <w:lang w:val="en-GB"/>
        </w:rPr>
        <w:t>may</w:t>
      </w:r>
      <w:r w:rsidRPr="00E827FE">
        <w:rPr>
          <w:spacing w:val="16"/>
          <w:lang w:val="en-GB"/>
        </w:rPr>
        <w:t xml:space="preserve"> </w:t>
      </w:r>
      <w:r w:rsidRPr="00E827FE">
        <w:rPr>
          <w:spacing w:val="-1"/>
          <w:lang w:val="en-GB"/>
        </w:rPr>
        <w:t>cause</w:t>
      </w:r>
      <w:r w:rsidRPr="00E827FE">
        <w:rPr>
          <w:spacing w:val="19"/>
          <w:lang w:val="en-GB"/>
        </w:rPr>
        <w:t xml:space="preserve"> </w:t>
      </w:r>
      <w:r w:rsidRPr="00E827FE">
        <w:rPr>
          <w:spacing w:val="-1"/>
          <w:lang w:val="en-GB"/>
        </w:rPr>
        <w:t>another</w:t>
      </w:r>
      <w:r w:rsidRPr="00E827FE">
        <w:rPr>
          <w:spacing w:val="15"/>
          <w:lang w:val="en-GB"/>
        </w:rPr>
        <w:t xml:space="preserve"> </w:t>
      </w:r>
      <w:r>
        <w:rPr>
          <w:spacing w:val="-1"/>
          <w:lang w:val="en-GB"/>
        </w:rPr>
        <w:t>hazard</w:t>
      </w:r>
      <w:r w:rsidRPr="00E827FE">
        <w:rPr>
          <w:spacing w:val="17"/>
          <w:lang w:val="en-GB"/>
        </w:rPr>
        <w:t xml:space="preserve"> </w:t>
      </w:r>
      <w:r w:rsidRPr="00E827FE">
        <w:rPr>
          <w:spacing w:val="-1"/>
          <w:lang w:val="en-GB"/>
        </w:rPr>
        <w:t>or</w:t>
      </w:r>
      <w:r w:rsidRPr="00E827FE">
        <w:rPr>
          <w:spacing w:val="16"/>
          <w:lang w:val="en-GB"/>
        </w:rPr>
        <w:t xml:space="preserve"> </w:t>
      </w:r>
      <w:r w:rsidRPr="00E827FE">
        <w:rPr>
          <w:spacing w:val="-1"/>
          <w:lang w:val="en-GB"/>
        </w:rPr>
        <w:t>where</w:t>
      </w:r>
      <w:r w:rsidRPr="00E827FE">
        <w:rPr>
          <w:spacing w:val="17"/>
          <w:lang w:val="en-GB"/>
        </w:rPr>
        <w:t xml:space="preserve"> </w:t>
      </w:r>
      <w:r w:rsidRPr="00E827FE">
        <w:rPr>
          <w:spacing w:val="-1"/>
          <w:lang w:val="en-GB"/>
        </w:rPr>
        <w:t>one</w:t>
      </w:r>
      <w:r w:rsidRPr="00E827FE">
        <w:rPr>
          <w:spacing w:val="16"/>
          <w:lang w:val="en-GB"/>
        </w:rPr>
        <w:t xml:space="preserve"> </w:t>
      </w:r>
      <w:r w:rsidRPr="00E827FE">
        <w:rPr>
          <w:spacing w:val="-1"/>
          <w:lang w:val="en-GB"/>
        </w:rPr>
        <w:t>hazard</w:t>
      </w:r>
      <w:r w:rsidRPr="00E827FE">
        <w:rPr>
          <w:spacing w:val="16"/>
          <w:lang w:val="en-GB"/>
        </w:rPr>
        <w:t xml:space="preserve"> </w:t>
      </w:r>
      <w:r w:rsidRPr="00E827FE">
        <w:rPr>
          <w:lang w:val="en-GB"/>
        </w:rPr>
        <w:t>is</w:t>
      </w:r>
      <w:r w:rsidRPr="00E827FE">
        <w:rPr>
          <w:spacing w:val="17"/>
          <w:lang w:val="en-GB"/>
        </w:rPr>
        <w:t xml:space="preserve"> </w:t>
      </w:r>
      <w:r w:rsidRPr="00E827FE">
        <w:rPr>
          <w:lang w:val="en-GB"/>
        </w:rPr>
        <w:t>a</w:t>
      </w:r>
      <w:r w:rsidRPr="00E827FE">
        <w:rPr>
          <w:spacing w:val="15"/>
          <w:lang w:val="en-GB"/>
        </w:rPr>
        <w:t xml:space="preserve"> </w:t>
      </w:r>
      <w:r w:rsidRPr="00E827FE">
        <w:rPr>
          <w:spacing w:val="-1"/>
          <w:lang w:val="en-GB"/>
        </w:rPr>
        <w:t>prerequisite</w:t>
      </w:r>
      <w:r w:rsidRPr="00E827FE">
        <w:rPr>
          <w:spacing w:val="15"/>
          <w:lang w:val="en-GB"/>
        </w:rPr>
        <w:t xml:space="preserve"> </w:t>
      </w:r>
      <w:r w:rsidRPr="00E827FE">
        <w:rPr>
          <w:spacing w:val="-1"/>
          <w:lang w:val="en-GB"/>
        </w:rPr>
        <w:t>for</w:t>
      </w:r>
      <w:r w:rsidRPr="00E827FE">
        <w:rPr>
          <w:spacing w:val="16"/>
          <w:lang w:val="en-GB"/>
        </w:rPr>
        <w:t xml:space="preserve"> </w:t>
      </w:r>
      <w:r w:rsidRPr="00E827FE">
        <w:rPr>
          <w:lang w:val="en-GB"/>
        </w:rPr>
        <w:t>a</w:t>
      </w:r>
      <w:r w:rsidRPr="00E827FE">
        <w:rPr>
          <w:spacing w:val="15"/>
          <w:lang w:val="en-GB"/>
        </w:rPr>
        <w:t xml:space="preserve"> </w:t>
      </w:r>
      <w:r w:rsidRPr="00E827FE">
        <w:rPr>
          <w:spacing w:val="-1"/>
          <w:lang w:val="en-GB"/>
        </w:rPr>
        <w:t>correlated</w:t>
      </w:r>
      <w:r w:rsidRPr="00E827FE">
        <w:rPr>
          <w:spacing w:val="17"/>
          <w:lang w:val="en-GB"/>
        </w:rPr>
        <w:t xml:space="preserve"> </w:t>
      </w:r>
      <w:r w:rsidRPr="00E827FE">
        <w:rPr>
          <w:spacing w:val="-1"/>
          <w:lang w:val="en-GB"/>
        </w:rPr>
        <w:t>hazard.</w:t>
      </w:r>
      <w:r w:rsidRPr="00E827FE">
        <w:rPr>
          <w:spacing w:val="16"/>
          <w:lang w:val="en-GB"/>
        </w:rPr>
        <w:t xml:space="preserve"> </w:t>
      </w:r>
      <w:r w:rsidRPr="00E827FE">
        <w:rPr>
          <w:spacing w:val="-1"/>
          <w:lang w:val="en-GB"/>
        </w:rPr>
        <w:t>(2)</w:t>
      </w:r>
      <w:r w:rsidRPr="00E827FE">
        <w:rPr>
          <w:spacing w:val="17"/>
          <w:lang w:val="en-GB"/>
        </w:rPr>
        <w:t xml:space="preserve"> </w:t>
      </w:r>
      <w:r w:rsidRPr="00E827FE">
        <w:rPr>
          <w:spacing w:val="-1"/>
          <w:lang w:val="en-GB"/>
        </w:rPr>
        <w:t>Associated</w:t>
      </w:r>
      <w:r w:rsidRPr="00E827FE">
        <w:rPr>
          <w:spacing w:val="104"/>
          <w:lang w:val="en-GB"/>
        </w:rPr>
        <w:t xml:space="preserve"> </w:t>
      </w:r>
      <w:r w:rsidRPr="00E827FE">
        <w:rPr>
          <w:spacing w:val="-1"/>
          <w:lang w:val="en-GB"/>
        </w:rPr>
        <w:t xml:space="preserve">hazards which are probable </w:t>
      </w:r>
      <w:r w:rsidRPr="00E827FE">
        <w:rPr>
          <w:lang w:val="en-GB"/>
        </w:rPr>
        <w:t>to</w:t>
      </w:r>
      <w:r w:rsidRPr="00E827FE">
        <w:rPr>
          <w:spacing w:val="-1"/>
          <w:lang w:val="en-GB"/>
        </w:rPr>
        <w:t xml:space="preserve"> occur at</w:t>
      </w:r>
      <w:r w:rsidRPr="00E827FE">
        <w:rPr>
          <w:lang w:val="en-GB"/>
        </w:rPr>
        <w:t xml:space="preserve"> </w:t>
      </w:r>
      <w:r w:rsidRPr="00E827FE">
        <w:rPr>
          <w:spacing w:val="-1"/>
          <w:lang w:val="en-GB"/>
        </w:rPr>
        <w:t>the</w:t>
      </w:r>
      <w:r w:rsidRPr="00E827FE">
        <w:rPr>
          <w:lang w:val="en-GB"/>
        </w:rPr>
        <w:t xml:space="preserve"> </w:t>
      </w:r>
      <w:r w:rsidRPr="00E827FE">
        <w:rPr>
          <w:spacing w:val="-1"/>
          <w:lang w:val="en-GB"/>
        </w:rPr>
        <w:t>same</w:t>
      </w:r>
      <w:r w:rsidRPr="00E827FE">
        <w:rPr>
          <w:lang w:val="en-GB"/>
        </w:rPr>
        <w:t xml:space="preserve"> </w:t>
      </w:r>
      <w:r w:rsidRPr="00E827FE">
        <w:rPr>
          <w:spacing w:val="-1"/>
          <w:lang w:val="en-GB"/>
        </w:rPr>
        <w:t>time</w:t>
      </w:r>
      <w:r w:rsidRPr="00E827FE">
        <w:rPr>
          <w:lang w:val="en-GB"/>
        </w:rPr>
        <w:t xml:space="preserve"> </w:t>
      </w:r>
      <w:r w:rsidRPr="00E827FE">
        <w:rPr>
          <w:spacing w:val="-1"/>
          <w:lang w:val="en-GB"/>
        </w:rPr>
        <w:t>due</w:t>
      </w:r>
      <w:r w:rsidRPr="00E827FE">
        <w:rPr>
          <w:spacing w:val="-2"/>
          <w:lang w:val="en-GB"/>
        </w:rPr>
        <w:t xml:space="preserve"> </w:t>
      </w:r>
      <w:r w:rsidRPr="00E827FE">
        <w:rPr>
          <w:spacing w:val="-1"/>
          <w:lang w:val="en-GB"/>
        </w:rPr>
        <w:t xml:space="preserve">to </w:t>
      </w:r>
      <w:r w:rsidRPr="00E827FE">
        <w:rPr>
          <w:lang w:val="en-GB"/>
        </w:rPr>
        <w:t>a</w:t>
      </w:r>
      <w:r w:rsidRPr="00E827FE">
        <w:rPr>
          <w:spacing w:val="-2"/>
          <w:lang w:val="en-GB"/>
        </w:rPr>
        <w:t xml:space="preserve"> </w:t>
      </w:r>
      <w:r w:rsidRPr="00E827FE">
        <w:rPr>
          <w:spacing w:val="-1"/>
          <w:lang w:val="en-GB"/>
        </w:rPr>
        <w:t>common root</w:t>
      </w:r>
      <w:r w:rsidRPr="00E827FE">
        <w:rPr>
          <w:lang w:val="en-GB"/>
        </w:rPr>
        <w:t xml:space="preserve"> </w:t>
      </w:r>
      <w:r w:rsidRPr="00E827FE">
        <w:rPr>
          <w:spacing w:val="-2"/>
          <w:lang w:val="en-GB"/>
        </w:rPr>
        <w:t>cause.</w:t>
      </w:r>
    </w:p>
    <w:p w:rsidR="003B5EC6" w:rsidRPr="000D0E1B" w:rsidRDefault="003B5EC6" w:rsidP="003B5EC6">
      <w:pPr>
        <w:pStyle w:val="Corpsdetexte"/>
        <w:jc w:val="both"/>
      </w:pPr>
      <w:r w:rsidRPr="00FB0483">
        <w:t>In addition to causally connected hazards and associated hazards t</w:t>
      </w:r>
      <w:r w:rsidRPr="00FB0483">
        <w:rPr>
          <w:lang w:val="en-GB"/>
        </w:rPr>
        <w:t>he hazard correlation chart identifies hazards which are mutually exclusive</w:t>
      </w:r>
      <w:r w:rsidR="00E30E0E">
        <w:rPr>
          <w:lang w:val="en-GB"/>
        </w:rPr>
        <w:t xml:space="preserve"> and cannot occur at the same time</w:t>
      </w:r>
      <w:r w:rsidRPr="00FB0483">
        <w:rPr>
          <w:lang w:val="en-GB"/>
        </w:rPr>
        <w:t xml:space="preserve">. </w:t>
      </w:r>
      <w:r w:rsidRPr="00FB0483">
        <w:t>As it is presented, the correlation chart is symmetric with the line of symmetry as the diagonal line. The relationship between the causes and effects of the hazards as well as mutually exclusive hazards are only reflected in the lower left halve of the chart.</w:t>
      </w:r>
    </w:p>
    <w:p w:rsidR="00FB0483" w:rsidRPr="000D0E1B" w:rsidRDefault="00876704" w:rsidP="00FB0483">
      <w:pPr>
        <w:pStyle w:val="Corpsdetexte"/>
        <w:spacing w:before="76"/>
        <w:ind w:right="148"/>
        <w:jc w:val="both"/>
        <w:rPr>
          <w:lang w:val="en-GB"/>
        </w:rPr>
      </w:pPr>
      <w:r w:rsidRPr="00D81E0D">
        <w:rPr>
          <w:spacing w:val="-1"/>
          <w:lang w:val="en-GB"/>
        </w:rPr>
        <w:t>For a specific site possible combinations of hazards should be identified on the basis of the complete list of individual external hazards which apply to the site irrespective of the possible severity</w:t>
      </w:r>
      <w:r w:rsidR="00D81E0D">
        <w:rPr>
          <w:spacing w:val="-1"/>
          <w:lang w:val="en-GB"/>
        </w:rPr>
        <w:t xml:space="preserve"> of each hazard</w:t>
      </w:r>
      <w:r w:rsidRPr="00D81E0D">
        <w:rPr>
          <w:spacing w:val="-1"/>
          <w:lang w:val="en-GB"/>
        </w:rPr>
        <w:t xml:space="preserve">. The entire list of </w:t>
      </w:r>
      <w:r w:rsidR="00D81E0D" w:rsidRPr="00D81E0D">
        <w:rPr>
          <w:spacing w:val="-1"/>
          <w:lang w:val="en-GB"/>
        </w:rPr>
        <w:t xml:space="preserve">physically possible </w:t>
      </w:r>
      <w:r w:rsidRPr="00D81E0D">
        <w:rPr>
          <w:spacing w:val="-1"/>
          <w:lang w:val="en-GB"/>
        </w:rPr>
        <w:t xml:space="preserve">hazards should be used for this purpose before any </w:t>
      </w:r>
      <w:r w:rsidR="00D81E0D">
        <w:rPr>
          <w:spacing w:val="-1"/>
          <w:lang w:val="en-GB"/>
        </w:rPr>
        <w:t xml:space="preserve">further </w:t>
      </w:r>
      <w:r w:rsidRPr="00D81E0D">
        <w:rPr>
          <w:spacing w:val="-1"/>
          <w:lang w:val="en-GB"/>
        </w:rPr>
        <w:t xml:space="preserve">screening analysis is carried out in order not to exclude hazards which in combination with other hazards have the potential to pose threats to the </w:t>
      </w:r>
      <w:r w:rsidRPr="00D81E0D">
        <w:rPr>
          <w:spacing w:val="-1"/>
          <w:lang w:val="en-GB"/>
        </w:rPr>
        <w:lastRenderedPageBreak/>
        <w:t xml:space="preserve">plant (WENRA, 2014). </w:t>
      </w:r>
      <w:r w:rsidR="00FB0483">
        <w:rPr>
          <w:lang w:val="en-GB"/>
        </w:rPr>
        <w:t xml:space="preserve">Hazards, that are fore instance screened out based on not reaching critical severities to challenge the physical </w:t>
      </w:r>
      <w:r w:rsidR="003B5EC6">
        <w:rPr>
          <w:lang w:val="en-GB"/>
        </w:rPr>
        <w:t>integrity</w:t>
      </w:r>
      <w:r w:rsidR="00FB0483">
        <w:rPr>
          <w:lang w:val="en-GB"/>
        </w:rPr>
        <w:t xml:space="preserve"> of the plant or because the hazard manifestation is within the design base, should be reconsidered in the combined assessment, as their combined loads or impacts could be </w:t>
      </w:r>
      <w:r w:rsidR="00DB4AD4">
        <w:rPr>
          <w:lang w:val="en-GB"/>
        </w:rPr>
        <w:t xml:space="preserve">challenging or even </w:t>
      </w:r>
      <w:r w:rsidR="00FB0483">
        <w:rPr>
          <w:lang w:val="en-GB"/>
        </w:rPr>
        <w:t>outside the design base.</w:t>
      </w:r>
    </w:p>
    <w:p w:rsidR="00876704" w:rsidRPr="00EC694E" w:rsidRDefault="00EC694E" w:rsidP="00D81E0D">
      <w:pPr>
        <w:pStyle w:val="Corpsdetexte"/>
        <w:spacing w:before="76"/>
        <w:ind w:right="148"/>
        <w:jc w:val="both"/>
        <w:rPr>
          <w:spacing w:val="-1"/>
          <w:lang w:val="en-GB"/>
        </w:rPr>
      </w:pPr>
      <w:r>
        <w:rPr>
          <w:spacing w:val="-1"/>
          <w:lang w:val="en-GB"/>
        </w:rPr>
        <w:t>S</w:t>
      </w:r>
      <w:r w:rsidRPr="00EC694E">
        <w:rPr>
          <w:spacing w:val="-1"/>
          <w:lang w:val="en-GB"/>
        </w:rPr>
        <w:t xml:space="preserve">ite-specific hazard assessments </w:t>
      </w:r>
      <w:r w:rsidR="00D81E0D" w:rsidRPr="00D81E0D">
        <w:rPr>
          <w:spacing w:val="-1"/>
          <w:lang w:val="en-GB"/>
        </w:rPr>
        <w:t>should also include possible combinations of external and internal hazards</w:t>
      </w:r>
      <w:r>
        <w:rPr>
          <w:spacing w:val="-1"/>
          <w:lang w:val="en-GB"/>
        </w:rPr>
        <w:t xml:space="preserve"> </w:t>
      </w:r>
      <w:r w:rsidRPr="00EC694E">
        <w:rPr>
          <w:spacing w:val="-1"/>
          <w:lang w:val="en-GB"/>
        </w:rPr>
        <w:t>(WENRA, 2014; 2015). A</w:t>
      </w:r>
      <w:r w:rsidR="00D81E0D" w:rsidRPr="00D81E0D">
        <w:rPr>
          <w:spacing w:val="-1"/>
          <w:lang w:val="en-GB"/>
        </w:rPr>
        <w:t>lthough the latter are not in the focus of the ASAMPSA_E project</w:t>
      </w:r>
      <w:r>
        <w:rPr>
          <w:spacing w:val="-1"/>
          <w:lang w:val="en-GB"/>
        </w:rPr>
        <w:t xml:space="preserve"> a</w:t>
      </w:r>
      <w:r w:rsidR="00D81E0D" w:rsidRPr="00D81E0D">
        <w:rPr>
          <w:spacing w:val="-1"/>
          <w:lang w:val="en-GB"/>
        </w:rPr>
        <w:t xml:space="preserve"> non-exhaustive list of internal hazards which should be considered in such analyses is included in Appendix B of the current report.</w:t>
      </w:r>
    </w:p>
    <w:p w:rsidR="00576829" w:rsidRPr="00E827FE" w:rsidRDefault="00576829" w:rsidP="00D81E0D">
      <w:pPr>
        <w:pStyle w:val="Corpsdetexte"/>
        <w:jc w:val="both"/>
        <w:rPr>
          <w:lang w:val="en-GB"/>
        </w:rPr>
      </w:pPr>
    </w:p>
    <w:p w:rsidR="00F2269D" w:rsidRPr="00E827FE" w:rsidRDefault="001B5DCF" w:rsidP="00D94563">
      <w:pPr>
        <w:pStyle w:val="Titre2"/>
      </w:pPr>
      <w:bookmarkStart w:id="21" w:name="_Toc471890633"/>
      <w:r w:rsidRPr="00E827FE">
        <w:t>CAUSALLY CONNECTED HAZARDS</w:t>
      </w:r>
      <w:bookmarkEnd w:id="21"/>
    </w:p>
    <w:p w:rsidR="00F2269D" w:rsidRDefault="001B5DCF" w:rsidP="00BC30AE">
      <w:pPr>
        <w:pStyle w:val="Corpsdetexte"/>
        <w:spacing w:after="0" w:afterAutospacing="0"/>
        <w:ind w:right="144"/>
        <w:jc w:val="both"/>
        <w:rPr>
          <w:spacing w:val="-1"/>
          <w:lang w:val="en-GB"/>
        </w:rPr>
      </w:pPr>
      <w:r w:rsidRPr="00E827FE">
        <w:rPr>
          <w:spacing w:val="-1"/>
          <w:lang w:val="en-GB"/>
        </w:rPr>
        <w:t>This</w:t>
      </w:r>
      <w:r w:rsidRPr="00E827FE">
        <w:rPr>
          <w:spacing w:val="5"/>
          <w:lang w:val="en-GB"/>
        </w:rPr>
        <w:t xml:space="preserve"> </w:t>
      </w:r>
      <w:r w:rsidRPr="00E827FE">
        <w:rPr>
          <w:spacing w:val="-1"/>
          <w:lang w:val="en-GB"/>
        </w:rPr>
        <w:t>type</w:t>
      </w:r>
      <w:r w:rsidRPr="00E827FE">
        <w:rPr>
          <w:spacing w:val="7"/>
          <w:lang w:val="en-GB"/>
        </w:rPr>
        <w:t xml:space="preserve"> </w:t>
      </w:r>
      <w:r w:rsidRPr="00E827FE">
        <w:rPr>
          <w:spacing w:val="-1"/>
          <w:lang w:val="en-GB"/>
        </w:rPr>
        <w:t>of</w:t>
      </w:r>
      <w:r w:rsidRPr="00E827FE">
        <w:rPr>
          <w:spacing w:val="6"/>
          <w:lang w:val="en-GB"/>
        </w:rPr>
        <w:t xml:space="preserve"> </w:t>
      </w:r>
      <w:r w:rsidRPr="00E827FE">
        <w:rPr>
          <w:spacing w:val="-1"/>
          <w:lang w:val="en-GB"/>
        </w:rPr>
        <w:t>connection</w:t>
      </w:r>
      <w:r w:rsidRPr="00E827FE">
        <w:rPr>
          <w:spacing w:val="7"/>
          <w:lang w:val="en-GB"/>
        </w:rPr>
        <w:t xml:space="preserve"> </w:t>
      </w:r>
      <w:r w:rsidRPr="00E827FE">
        <w:rPr>
          <w:spacing w:val="-1"/>
          <w:lang w:val="en-GB"/>
        </w:rPr>
        <w:t>between</w:t>
      </w:r>
      <w:r w:rsidRPr="00E827FE">
        <w:rPr>
          <w:spacing w:val="6"/>
          <w:lang w:val="en-GB"/>
        </w:rPr>
        <w:t xml:space="preserve"> </w:t>
      </w:r>
      <w:r w:rsidRPr="00E827FE">
        <w:rPr>
          <w:spacing w:val="-1"/>
          <w:lang w:val="en-GB"/>
        </w:rPr>
        <w:t>hazards</w:t>
      </w:r>
      <w:r w:rsidRPr="00E827FE">
        <w:rPr>
          <w:spacing w:val="6"/>
          <w:lang w:val="en-GB"/>
        </w:rPr>
        <w:t xml:space="preserve"> </w:t>
      </w:r>
      <w:r w:rsidRPr="00E827FE">
        <w:rPr>
          <w:lang w:val="en-GB"/>
        </w:rPr>
        <w:t>refers</w:t>
      </w:r>
      <w:r w:rsidRPr="00E827FE">
        <w:rPr>
          <w:spacing w:val="4"/>
          <w:lang w:val="en-GB"/>
        </w:rPr>
        <w:t xml:space="preserve"> </w:t>
      </w:r>
      <w:r w:rsidRPr="00E827FE">
        <w:rPr>
          <w:lang w:val="en-GB"/>
        </w:rPr>
        <w:t>to</w:t>
      </w:r>
      <w:r w:rsidRPr="00E827FE">
        <w:rPr>
          <w:spacing w:val="6"/>
          <w:lang w:val="en-GB"/>
        </w:rPr>
        <w:t xml:space="preserve"> </w:t>
      </w:r>
      <w:r w:rsidRPr="00E827FE">
        <w:rPr>
          <w:lang w:val="en-GB"/>
        </w:rPr>
        <w:t>a</w:t>
      </w:r>
      <w:r w:rsidRPr="00E827FE">
        <w:rPr>
          <w:spacing w:val="6"/>
          <w:lang w:val="en-GB"/>
        </w:rPr>
        <w:t xml:space="preserve"> </w:t>
      </w:r>
      <w:r w:rsidRPr="00E827FE">
        <w:rPr>
          <w:spacing w:val="-1"/>
          <w:lang w:val="en-GB"/>
        </w:rPr>
        <w:t>cause-effect</w:t>
      </w:r>
      <w:r w:rsidRPr="00E827FE">
        <w:rPr>
          <w:spacing w:val="6"/>
          <w:lang w:val="en-GB"/>
        </w:rPr>
        <w:t xml:space="preserve"> </w:t>
      </w:r>
      <w:r w:rsidRPr="00E827FE">
        <w:rPr>
          <w:spacing w:val="-1"/>
          <w:lang w:val="en-GB"/>
        </w:rPr>
        <w:t>relation,</w:t>
      </w:r>
      <w:r w:rsidRPr="00E827FE">
        <w:rPr>
          <w:spacing w:val="8"/>
          <w:lang w:val="en-GB"/>
        </w:rPr>
        <w:t xml:space="preserve"> </w:t>
      </w:r>
      <w:r w:rsidRPr="00E827FE">
        <w:rPr>
          <w:spacing w:val="-1"/>
          <w:lang w:val="en-GB"/>
        </w:rPr>
        <w:t>where</w:t>
      </w:r>
      <w:r w:rsidRPr="00E827FE">
        <w:rPr>
          <w:spacing w:val="4"/>
          <w:lang w:val="en-GB"/>
        </w:rPr>
        <w:t xml:space="preserve"> </w:t>
      </w:r>
      <w:r w:rsidR="00EC694E">
        <w:rPr>
          <w:spacing w:val="4"/>
          <w:lang w:val="en-GB"/>
        </w:rPr>
        <w:t xml:space="preserve">the </w:t>
      </w:r>
      <w:r w:rsidRPr="00E827FE">
        <w:rPr>
          <w:spacing w:val="-1"/>
          <w:lang w:val="en-GB"/>
        </w:rPr>
        <w:t>hazard</w:t>
      </w:r>
      <w:r w:rsidR="00EC694E">
        <w:rPr>
          <w:spacing w:val="-1"/>
          <w:lang w:val="en-GB"/>
        </w:rPr>
        <w:t>ous phenomenon</w:t>
      </w:r>
      <w:r w:rsidRPr="00E827FE">
        <w:rPr>
          <w:spacing w:val="7"/>
          <w:lang w:val="en-GB"/>
        </w:rPr>
        <w:t xml:space="preserve"> </w:t>
      </w:r>
      <w:r w:rsidRPr="00E827FE">
        <w:rPr>
          <w:lang w:val="en-GB"/>
        </w:rPr>
        <w:t>A</w:t>
      </w:r>
      <w:r w:rsidRPr="00E827FE">
        <w:rPr>
          <w:spacing w:val="5"/>
          <w:lang w:val="en-GB"/>
        </w:rPr>
        <w:t xml:space="preserve"> </w:t>
      </w:r>
      <w:r w:rsidRPr="00E827FE">
        <w:rPr>
          <w:spacing w:val="-1"/>
          <w:lang w:val="en-GB"/>
        </w:rPr>
        <w:t>triggers</w:t>
      </w:r>
      <w:r w:rsidRPr="00E827FE">
        <w:rPr>
          <w:spacing w:val="6"/>
          <w:lang w:val="en-GB"/>
        </w:rPr>
        <w:t xml:space="preserve"> </w:t>
      </w:r>
      <w:r w:rsidRPr="00E827FE">
        <w:rPr>
          <w:spacing w:val="-1"/>
          <w:lang w:val="en-GB"/>
        </w:rPr>
        <w:t>or</w:t>
      </w:r>
      <w:r w:rsidRPr="00E827FE">
        <w:rPr>
          <w:spacing w:val="6"/>
          <w:lang w:val="en-GB"/>
        </w:rPr>
        <w:t xml:space="preserve"> </w:t>
      </w:r>
      <w:r w:rsidRPr="00E827FE">
        <w:rPr>
          <w:spacing w:val="-1"/>
          <w:lang w:val="en-GB"/>
        </w:rPr>
        <w:t>may</w:t>
      </w:r>
      <w:r w:rsidRPr="00E827FE">
        <w:rPr>
          <w:spacing w:val="6"/>
          <w:lang w:val="en-GB"/>
        </w:rPr>
        <w:t xml:space="preserve"> </w:t>
      </w:r>
      <w:r w:rsidRPr="00E827FE">
        <w:rPr>
          <w:spacing w:val="-1"/>
          <w:lang w:val="en-GB"/>
        </w:rPr>
        <w:t>trigger</w:t>
      </w:r>
      <w:r w:rsidR="00EC694E">
        <w:rPr>
          <w:spacing w:val="-1"/>
          <w:lang w:val="en-GB"/>
        </w:rPr>
        <w:t xml:space="preserve"> the </w:t>
      </w:r>
      <w:r w:rsidRPr="00E827FE">
        <w:rPr>
          <w:rFonts w:cs="Trebuchet MS"/>
          <w:spacing w:val="-1"/>
          <w:lang w:val="en-GB"/>
        </w:rPr>
        <w:t>hazard</w:t>
      </w:r>
      <w:r w:rsidR="00EC694E">
        <w:rPr>
          <w:rFonts w:cs="Trebuchet MS"/>
          <w:spacing w:val="-1"/>
          <w:lang w:val="en-GB"/>
        </w:rPr>
        <w:t>ous event</w:t>
      </w:r>
      <w:r w:rsidRPr="00E827FE">
        <w:rPr>
          <w:rFonts w:cs="Trebuchet MS"/>
          <w:spacing w:val="40"/>
          <w:lang w:val="en-GB"/>
        </w:rPr>
        <w:t xml:space="preserve"> </w:t>
      </w:r>
      <w:r w:rsidRPr="00E827FE">
        <w:rPr>
          <w:rFonts w:cs="Trebuchet MS"/>
          <w:lang w:val="en-GB"/>
        </w:rPr>
        <w:t>B</w:t>
      </w:r>
      <w:r w:rsidRPr="00E827FE">
        <w:rPr>
          <w:rFonts w:cs="Trebuchet MS"/>
          <w:spacing w:val="40"/>
          <w:lang w:val="en-GB"/>
        </w:rPr>
        <w:t xml:space="preserve"> </w:t>
      </w:r>
      <w:r w:rsidRPr="00E827FE">
        <w:rPr>
          <w:rFonts w:cs="Trebuchet MS"/>
          <w:spacing w:val="-1"/>
          <w:lang w:val="en-GB"/>
        </w:rPr>
        <w:t>(“cause</w:t>
      </w:r>
      <w:r w:rsidRPr="00E827FE">
        <w:rPr>
          <w:spacing w:val="-1"/>
          <w:lang w:val="en-GB"/>
        </w:rPr>
        <w:t>s-effects</w:t>
      </w:r>
      <w:r w:rsidRPr="00E827FE">
        <w:rPr>
          <w:spacing w:val="40"/>
          <w:lang w:val="en-GB"/>
        </w:rPr>
        <w:t xml:space="preserve"> </w:t>
      </w:r>
      <w:r w:rsidRPr="00E827FE">
        <w:rPr>
          <w:spacing w:val="-1"/>
          <w:lang w:val="en-GB"/>
        </w:rPr>
        <w:t>relation</w:t>
      </w:r>
      <w:r w:rsidRPr="00E827FE">
        <w:rPr>
          <w:rFonts w:cs="Trebuchet MS"/>
          <w:spacing w:val="-1"/>
          <w:lang w:val="en-GB"/>
        </w:rPr>
        <w:t>”</w:t>
      </w:r>
      <w:r w:rsidRPr="00E827FE">
        <w:rPr>
          <w:spacing w:val="-1"/>
          <w:lang w:val="en-GB"/>
        </w:rPr>
        <w:t>,</w:t>
      </w:r>
      <w:r w:rsidRPr="00E827FE">
        <w:rPr>
          <w:spacing w:val="42"/>
          <w:lang w:val="en-GB"/>
        </w:rPr>
        <w:t xml:space="preserve"> </w:t>
      </w:r>
      <w:r w:rsidRPr="005F65FF">
        <w:t>NIER, 2013; “common cause event”, Kuramoto</w:t>
      </w:r>
      <w:r w:rsidRPr="00E827FE">
        <w:rPr>
          <w:rFonts w:cs="Trebuchet MS"/>
          <w:spacing w:val="42"/>
          <w:lang w:val="en-GB"/>
        </w:rPr>
        <w:t xml:space="preserve"> </w:t>
      </w:r>
      <w:r w:rsidRPr="00E827FE">
        <w:rPr>
          <w:rFonts w:cs="Trebuchet MS"/>
          <w:lang w:val="en-GB"/>
        </w:rPr>
        <w:t>et</w:t>
      </w:r>
      <w:r w:rsidRPr="00E827FE">
        <w:rPr>
          <w:rFonts w:cs="Trebuchet MS"/>
          <w:spacing w:val="42"/>
          <w:lang w:val="en-GB"/>
        </w:rPr>
        <w:t xml:space="preserve"> </w:t>
      </w:r>
      <w:r w:rsidRPr="00E827FE">
        <w:rPr>
          <w:rFonts w:cs="Trebuchet MS"/>
          <w:spacing w:val="-1"/>
          <w:lang w:val="en-GB"/>
        </w:rPr>
        <w:t>al.,</w:t>
      </w:r>
      <w:r w:rsidRPr="00E827FE">
        <w:rPr>
          <w:rFonts w:cs="Trebuchet MS"/>
          <w:spacing w:val="42"/>
          <w:lang w:val="en-GB"/>
        </w:rPr>
        <w:t xml:space="preserve"> </w:t>
      </w:r>
      <w:r w:rsidRPr="00E827FE">
        <w:rPr>
          <w:rFonts w:cs="Trebuchet MS"/>
          <w:spacing w:val="-1"/>
          <w:lang w:val="en-GB"/>
        </w:rPr>
        <w:t>2014).</w:t>
      </w:r>
      <w:r w:rsidRPr="00E827FE">
        <w:rPr>
          <w:rFonts w:cs="Trebuchet MS"/>
          <w:spacing w:val="42"/>
          <w:lang w:val="en-GB"/>
        </w:rPr>
        <w:t xml:space="preserve"> </w:t>
      </w:r>
      <w:r w:rsidRPr="00E827FE">
        <w:rPr>
          <w:rFonts w:cs="Trebuchet MS"/>
          <w:lang w:val="en-GB"/>
        </w:rPr>
        <w:t>The</w:t>
      </w:r>
      <w:r w:rsidRPr="00E827FE">
        <w:rPr>
          <w:rFonts w:cs="Trebuchet MS"/>
          <w:spacing w:val="41"/>
          <w:lang w:val="en-GB"/>
        </w:rPr>
        <w:t xml:space="preserve"> </w:t>
      </w:r>
      <w:r w:rsidRPr="00E827FE">
        <w:rPr>
          <w:rFonts w:cs="Trebuchet MS"/>
          <w:spacing w:val="-1"/>
          <w:lang w:val="en-GB"/>
        </w:rPr>
        <w:t>causal</w:t>
      </w:r>
      <w:r w:rsidRPr="00E827FE">
        <w:rPr>
          <w:rFonts w:cs="Trebuchet MS"/>
          <w:spacing w:val="105"/>
          <w:lang w:val="en-GB"/>
        </w:rPr>
        <w:t xml:space="preserve"> </w:t>
      </w:r>
      <w:r w:rsidRPr="00E827FE">
        <w:rPr>
          <w:spacing w:val="-1"/>
          <w:lang w:val="en-GB"/>
        </w:rPr>
        <w:t>connection</w:t>
      </w:r>
      <w:r w:rsidR="00EC694E">
        <w:rPr>
          <w:spacing w:val="-1"/>
          <w:lang w:val="en-GB"/>
        </w:rPr>
        <w:t xml:space="preserve">s are </w:t>
      </w:r>
      <w:r w:rsidRPr="00E827FE">
        <w:rPr>
          <w:spacing w:val="-1"/>
          <w:lang w:val="en-GB"/>
        </w:rPr>
        <w:t>not</w:t>
      </w:r>
      <w:r w:rsidRPr="00E827FE">
        <w:rPr>
          <w:lang w:val="en-GB"/>
        </w:rPr>
        <w:t xml:space="preserve"> </w:t>
      </w:r>
      <w:r w:rsidRPr="00E827FE">
        <w:rPr>
          <w:spacing w:val="-1"/>
          <w:lang w:val="en-GB"/>
        </w:rPr>
        <w:t>commutative.</w:t>
      </w:r>
      <w:r w:rsidRPr="00E827FE">
        <w:rPr>
          <w:lang w:val="en-GB"/>
        </w:rPr>
        <w:t xml:space="preserve"> </w:t>
      </w:r>
      <w:r w:rsidRPr="00E827FE">
        <w:rPr>
          <w:spacing w:val="-1"/>
          <w:lang w:val="en-GB"/>
        </w:rPr>
        <w:t>The hazard correlation</w:t>
      </w:r>
      <w:r w:rsidRPr="00E827FE">
        <w:rPr>
          <w:spacing w:val="-2"/>
          <w:lang w:val="en-GB"/>
        </w:rPr>
        <w:t xml:space="preserve"> </w:t>
      </w:r>
      <w:r w:rsidRPr="00E827FE">
        <w:rPr>
          <w:spacing w:val="-1"/>
          <w:lang w:val="en-GB"/>
        </w:rPr>
        <w:t>chart discerns</w:t>
      </w:r>
      <w:r w:rsidRPr="00E827FE">
        <w:rPr>
          <w:spacing w:val="-3"/>
          <w:lang w:val="en-GB"/>
        </w:rPr>
        <w:t xml:space="preserve"> </w:t>
      </w:r>
      <w:r w:rsidRPr="00E827FE">
        <w:rPr>
          <w:lang w:val="en-GB"/>
        </w:rPr>
        <w:t>t</w:t>
      </w:r>
      <w:r w:rsidR="00781A0B">
        <w:rPr>
          <w:lang w:val="en-GB"/>
        </w:rPr>
        <w:t>w</w:t>
      </w:r>
      <w:r w:rsidRPr="00E827FE">
        <w:rPr>
          <w:lang w:val="en-GB"/>
        </w:rPr>
        <w:t>o</w:t>
      </w:r>
      <w:r w:rsidRPr="00E827FE">
        <w:rPr>
          <w:spacing w:val="-1"/>
          <w:lang w:val="en-GB"/>
        </w:rPr>
        <w:t xml:space="preserve"> types</w:t>
      </w:r>
      <w:r w:rsidRPr="00E827FE">
        <w:rPr>
          <w:spacing w:val="-2"/>
          <w:lang w:val="en-GB"/>
        </w:rPr>
        <w:t xml:space="preserve"> </w:t>
      </w:r>
      <w:r w:rsidRPr="00E827FE">
        <w:rPr>
          <w:spacing w:val="-1"/>
          <w:lang w:val="en-GB"/>
        </w:rPr>
        <w:t>of causal connections:</w:t>
      </w:r>
    </w:p>
    <w:p w:rsidR="00EC694E" w:rsidRDefault="00EC694E" w:rsidP="00BC30AE">
      <w:pPr>
        <w:pStyle w:val="Corpsdetexte"/>
        <w:spacing w:after="0" w:afterAutospacing="0"/>
        <w:ind w:right="144"/>
        <w:jc w:val="both"/>
        <w:rPr>
          <w:spacing w:val="-1"/>
          <w:lang w:val="en-GB"/>
        </w:rPr>
      </w:pPr>
    </w:p>
    <w:p w:rsidR="00F2269D" w:rsidRPr="002E04B2" w:rsidRDefault="001B5DCF" w:rsidP="00EC694E">
      <w:pPr>
        <w:pStyle w:val="Corpsdetexte"/>
        <w:numPr>
          <w:ilvl w:val="0"/>
          <w:numId w:val="19"/>
        </w:numPr>
        <w:spacing w:after="0" w:afterAutospacing="0"/>
        <w:rPr>
          <w:b/>
          <w:bCs/>
          <w:lang w:val="en-GB"/>
        </w:rPr>
      </w:pPr>
      <w:r w:rsidRPr="002E04B2">
        <w:rPr>
          <w:b/>
          <w:lang w:val="en-GB"/>
        </w:rPr>
        <w:t>A</w:t>
      </w:r>
      <w:r w:rsidRPr="002E04B2">
        <w:rPr>
          <w:b/>
          <w:spacing w:val="-4"/>
          <w:lang w:val="en-GB"/>
        </w:rPr>
        <w:t xml:space="preserve"> </w:t>
      </w:r>
      <w:r w:rsidRPr="002E04B2">
        <w:rPr>
          <w:b/>
          <w:lang w:val="en-GB"/>
        </w:rPr>
        <w:t>may</w:t>
      </w:r>
      <w:r w:rsidRPr="002E04B2">
        <w:rPr>
          <w:b/>
          <w:spacing w:val="-2"/>
          <w:lang w:val="en-GB"/>
        </w:rPr>
        <w:t xml:space="preserve"> </w:t>
      </w:r>
      <w:r w:rsidRPr="002E04B2">
        <w:rPr>
          <w:b/>
          <w:lang w:val="en-GB"/>
        </w:rPr>
        <w:t>cause</w:t>
      </w:r>
      <w:r w:rsidRPr="002E04B2">
        <w:rPr>
          <w:b/>
          <w:spacing w:val="-2"/>
          <w:lang w:val="en-GB"/>
        </w:rPr>
        <w:t xml:space="preserve"> </w:t>
      </w:r>
      <w:r w:rsidRPr="002E04B2">
        <w:rPr>
          <w:b/>
          <w:lang w:val="en-GB"/>
        </w:rPr>
        <w:t>B</w:t>
      </w:r>
    </w:p>
    <w:p w:rsidR="00F2269D" w:rsidRPr="00BC30AE" w:rsidRDefault="001B5DCF" w:rsidP="00EC694E">
      <w:pPr>
        <w:pStyle w:val="Corpsdetexte"/>
        <w:spacing w:after="0" w:afterAutospacing="0"/>
        <w:ind w:firstLine="360"/>
      </w:pPr>
      <w:r w:rsidRPr="00BC30AE">
        <w:t>The relation indicates that A is not a prerequisite to B meaning that A and B can exist by themselves.</w:t>
      </w:r>
    </w:p>
    <w:p w:rsidR="00D91620" w:rsidRDefault="00D91620" w:rsidP="00EC694E">
      <w:pPr>
        <w:pStyle w:val="Corpsdetexte"/>
        <w:spacing w:after="0" w:afterAutospacing="0"/>
        <w:ind w:firstLine="360"/>
        <w:rPr>
          <w:b/>
          <w:lang w:val="en-GB"/>
        </w:rPr>
      </w:pPr>
    </w:p>
    <w:p w:rsidR="00F2269D" w:rsidRPr="00D42B0A" w:rsidRDefault="001B5DCF" w:rsidP="00EC694E">
      <w:pPr>
        <w:pStyle w:val="Corpsdetexte"/>
        <w:spacing w:after="0" w:afterAutospacing="0"/>
        <w:ind w:firstLine="360"/>
        <w:rPr>
          <w:b/>
          <w:lang w:val="en-GB"/>
        </w:rPr>
      </w:pPr>
      <w:r w:rsidRPr="00D42B0A">
        <w:rPr>
          <w:b/>
          <w:lang w:val="en-GB"/>
        </w:rPr>
        <w:t>Examples:</w:t>
      </w:r>
    </w:p>
    <w:p w:rsidR="00F2269D" w:rsidRPr="00E827FE" w:rsidRDefault="001B5DCF" w:rsidP="00D91620">
      <w:pPr>
        <w:pStyle w:val="Corpsdetexte"/>
        <w:spacing w:after="120" w:afterAutospacing="0"/>
        <w:ind w:left="605" w:right="158"/>
        <w:jc w:val="both"/>
        <w:rPr>
          <w:lang w:val="en-GB"/>
        </w:rPr>
      </w:pPr>
      <w:r w:rsidRPr="00E827FE">
        <w:rPr>
          <w:rFonts w:cs="Trebuchet MS"/>
          <w:i/>
          <w:spacing w:val="-1"/>
          <w:lang w:val="en-GB"/>
        </w:rPr>
        <w:t>Vibratory</w:t>
      </w:r>
      <w:r w:rsidRPr="00E827FE">
        <w:rPr>
          <w:rFonts w:cs="Trebuchet MS"/>
          <w:i/>
          <w:spacing w:val="15"/>
          <w:lang w:val="en-GB"/>
        </w:rPr>
        <w:t xml:space="preserve"> </w:t>
      </w:r>
      <w:r w:rsidRPr="00E827FE">
        <w:rPr>
          <w:rFonts w:cs="Trebuchet MS"/>
          <w:i/>
          <w:spacing w:val="-1"/>
          <w:lang w:val="en-GB"/>
        </w:rPr>
        <w:t>ground</w:t>
      </w:r>
      <w:r w:rsidRPr="00E827FE">
        <w:rPr>
          <w:rFonts w:cs="Trebuchet MS"/>
          <w:i/>
          <w:spacing w:val="16"/>
          <w:lang w:val="en-GB"/>
        </w:rPr>
        <w:t xml:space="preserve"> </w:t>
      </w:r>
      <w:r w:rsidRPr="00E827FE">
        <w:rPr>
          <w:rFonts w:cs="Trebuchet MS"/>
          <w:i/>
          <w:spacing w:val="-1"/>
          <w:lang w:val="en-GB"/>
        </w:rPr>
        <w:t>motion</w:t>
      </w:r>
      <w:r w:rsidRPr="00E827FE">
        <w:rPr>
          <w:rFonts w:cs="Trebuchet MS"/>
          <w:i/>
          <w:spacing w:val="17"/>
          <w:lang w:val="en-GB"/>
        </w:rPr>
        <w:t xml:space="preserve"> </w:t>
      </w:r>
      <w:r w:rsidRPr="00E827FE">
        <w:rPr>
          <w:rFonts w:cs="Trebuchet MS"/>
          <w:i/>
          <w:lang w:val="en-GB"/>
        </w:rPr>
        <w:t>–</w:t>
      </w:r>
      <w:r w:rsidRPr="00E827FE">
        <w:rPr>
          <w:rFonts w:cs="Trebuchet MS"/>
          <w:i/>
          <w:spacing w:val="16"/>
          <w:lang w:val="en-GB"/>
        </w:rPr>
        <w:t xml:space="preserve"> </w:t>
      </w:r>
      <w:r w:rsidR="000E19B0">
        <w:rPr>
          <w:rFonts w:cs="Trebuchet MS"/>
          <w:i/>
          <w:spacing w:val="-1"/>
          <w:lang w:val="en-GB"/>
        </w:rPr>
        <w:t>tsunami</w:t>
      </w:r>
      <w:r w:rsidRPr="00E827FE">
        <w:rPr>
          <w:rFonts w:cs="Trebuchet MS"/>
          <w:i/>
          <w:lang w:val="en-GB"/>
        </w:rPr>
        <w:t>:</w:t>
      </w:r>
      <w:r w:rsidRPr="00E827FE">
        <w:rPr>
          <w:rFonts w:cs="Trebuchet MS"/>
          <w:i/>
          <w:spacing w:val="16"/>
          <w:lang w:val="en-GB"/>
        </w:rPr>
        <w:t xml:space="preserve"> </w:t>
      </w:r>
      <w:r w:rsidRPr="00E827FE">
        <w:rPr>
          <w:lang w:val="en-GB"/>
        </w:rPr>
        <w:t>A</w:t>
      </w:r>
      <w:r w:rsidRPr="00E827FE">
        <w:rPr>
          <w:spacing w:val="16"/>
          <w:lang w:val="en-GB"/>
        </w:rPr>
        <w:t xml:space="preserve"> </w:t>
      </w:r>
      <w:r w:rsidRPr="00E827FE">
        <w:rPr>
          <w:spacing w:val="-1"/>
          <w:lang w:val="en-GB"/>
        </w:rPr>
        <w:t>strong</w:t>
      </w:r>
      <w:r w:rsidRPr="00E827FE">
        <w:rPr>
          <w:spacing w:val="16"/>
          <w:lang w:val="en-GB"/>
        </w:rPr>
        <w:t xml:space="preserve"> </w:t>
      </w:r>
      <w:r w:rsidRPr="00E827FE">
        <w:rPr>
          <w:spacing w:val="-1"/>
          <w:lang w:val="en-GB"/>
        </w:rPr>
        <w:t>offshore</w:t>
      </w:r>
      <w:r w:rsidRPr="00E827FE">
        <w:rPr>
          <w:spacing w:val="18"/>
          <w:lang w:val="en-GB"/>
        </w:rPr>
        <w:t xml:space="preserve"> </w:t>
      </w:r>
      <w:r w:rsidRPr="00E827FE">
        <w:rPr>
          <w:spacing w:val="-1"/>
          <w:lang w:val="en-GB"/>
        </w:rPr>
        <w:t>earthquake</w:t>
      </w:r>
      <w:r w:rsidRPr="00E827FE">
        <w:rPr>
          <w:spacing w:val="16"/>
          <w:lang w:val="en-GB"/>
        </w:rPr>
        <w:t xml:space="preserve"> </w:t>
      </w:r>
      <w:r w:rsidRPr="00E827FE">
        <w:rPr>
          <w:spacing w:val="-1"/>
          <w:lang w:val="en-GB"/>
        </w:rPr>
        <w:t>(including</w:t>
      </w:r>
      <w:r w:rsidRPr="00E827FE">
        <w:rPr>
          <w:spacing w:val="16"/>
          <w:lang w:val="en-GB"/>
        </w:rPr>
        <w:t xml:space="preserve"> </w:t>
      </w:r>
      <w:r w:rsidRPr="00E827FE">
        <w:rPr>
          <w:spacing w:val="-1"/>
          <w:lang w:val="en-GB"/>
        </w:rPr>
        <w:t>remote</w:t>
      </w:r>
      <w:r w:rsidRPr="00E827FE">
        <w:rPr>
          <w:spacing w:val="15"/>
          <w:lang w:val="en-GB"/>
        </w:rPr>
        <w:t xml:space="preserve"> </w:t>
      </w:r>
      <w:r w:rsidRPr="00E827FE">
        <w:rPr>
          <w:spacing w:val="-1"/>
          <w:lang w:val="en-GB"/>
        </w:rPr>
        <w:t>ones)</w:t>
      </w:r>
      <w:r w:rsidRPr="00E827FE">
        <w:rPr>
          <w:spacing w:val="16"/>
          <w:lang w:val="en-GB"/>
        </w:rPr>
        <w:t xml:space="preserve"> </w:t>
      </w:r>
      <w:r w:rsidRPr="00E827FE">
        <w:rPr>
          <w:spacing w:val="-1"/>
          <w:lang w:val="en-GB"/>
        </w:rPr>
        <w:t>may</w:t>
      </w:r>
      <w:r w:rsidRPr="00E827FE">
        <w:rPr>
          <w:spacing w:val="81"/>
          <w:lang w:val="en-GB"/>
        </w:rPr>
        <w:t xml:space="preserve"> </w:t>
      </w:r>
      <w:r w:rsidRPr="00E827FE">
        <w:rPr>
          <w:spacing w:val="-1"/>
          <w:lang w:val="en-GB"/>
        </w:rPr>
        <w:t>cause</w:t>
      </w:r>
      <w:r w:rsidRPr="00E827FE">
        <w:rPr>
          <w:spacing w:val="19"/>
          <w:lang w:val="en-GB"/>
        </w:rPr>
        <w:t xml:space="preserve"> </w:t>
      </w:r>
      <w:r w:rsidRPr="00E827FE">
        <w:rPr>
          <w:lang w:val="en-GB"/>
        </w:rPr>
        <w:t>a</w:t>
      </w:r>
      <w:r w:rsidRPr="00E827FE">
        <w:rPr>
          <w:spacing w:val="20"/>
          <w:lang w:val="en-GB"/>
        </w:rPr>
        <w:t xml:space="preserve"> </w:t>
      </w:r>
      <w:r w:rsidRPr="00E827FE">
        <w:rPr>
          <w:spacing w:val="-1"/>
          <w:lang w:val="en-GB"/>
        </w:rPr>
        <w:t>tsunami</w:t>
      </w:r>
      <w:r w:rsidRPr="00E827FE">
        <w:rPr>
          <w:lang w:val="en-GB"/>
        </w:rPr>
        <w:t>;</w:t>
      </w:r>
      <w:r w:rsidRPr="00E827FE">
        <w:rPr>
          <w:spacing w:val="20"/>
          <w:lang w:val="en-GB"/>
        </w:rPr>
        <w:t xml:space="preserve"> </w:t>
      </w:r>
      <w:r w:rsidRPr="00E827FE">
        <w:rPr>
          <w:lang w:val="en-GB"/>
        </w:rPr>
        <w:t>a</w:t>
      </w:r>
      <w:r w:rsidRPr="00E827FE">
        <w:rPr>
          <w:spacing w:val="18"/>
          <w:lang w:val="en-GB"/>
        </w:rPr>
        <w:t xml:space="preserve"> </w:t>
      </w:r>
      <w:r w:rsidRPr="00E827FE">
        <w:rPr>
          <w:spacing w:val="-1"/>
          <w:lang w:val="en-GB"/>
        </w:rPr>
        <w:t>tsunami,</w:t>
      </w:r>
      <w:r w:rsidRPr="00E827FE">
        <w:rPr>
          <w:spacing w:val="20"/>
          <w:lang w:val="en-GB"/>
        </w:rPr>
        <w:t xml:space="preserve"> </w:t>
      </w:r>
      <w:r w:rsidRPr="00E827FE">
        <w:rPr>
          <w:spacing w:val="-1"/>
          <w:lang w:val="en-GB"/>
        </w:rPr>
        <w:t>however,</w:t>
      </w:r>
      <w:r w:rsidRPr="00E827FE">
        <w:rPr>
          <w:spacing w:val="19"/>
          <w:lang w:val="en-GB"/>
        </w:rPr>
        <w:t xml:space="preserve"> </w:t>
      </w:r>
      <w:r w:rsidRPr="00E827FE">
        <w:rPr>
          <w:spacing w:val="-1"/>
          <w:lang w:val="en-GB"/>
        </w:rPr>
        <w:t>may</w:t>
      </w:r>
      <w:r w:rsidRPr="00E827FE">
        <w:rPr>
          <w:spacing w:val="19"/>
          <w:lang w:val="en-GB"/>
        </w:rPr>
        <w:t xml:space="preserve"> </w:t>
      </w:r>
      <w:r w:rsidRPr="00E827FE">
        <w:rPr>
          <w:lang w:val="en-GB"/>
        </w:rPr>
        <w:t>also</w:t>
      </w:r>
      <w:r w:rsidRPr="00E827FE">
        <w:rPr>
          <w:spacing w:val="20"/>
          <w:lang w:val="en-GB"/>
        </w:rPr>
        <w:t xml:space="preserve"> </w:t>
      </w:r>
      <w:r w:rsidRPr="00E827FE">
        <w:rPr>
          <w:spacing w:val="-1"/>
          <w:lang w:val="en-GB"/>
        </w:rPr>
        <w:t>result</w:t>
      </w:r>
      <w:r w:rsidRPr="00E827FE">
        <w:rPr>
          <w:spacing w:val="19"/>
          <w:lang w:val="en-GB"/>
        </w:rPr>
        <w:t xml:space="preserve"> </w:t>
      </w:r>
      <w:r w:rsidRPr="00E827FE">
        <w:rPr>
          <w:lang w:val="en-GB"/>
        </w:rPr>
        <w:t>from</w:t>
      </w:r>
      <w:r w:rsidRPr="00E827FE">
        <w:rPr>
          <w:spacing w:val="18"/>
          <w:lang w:val="en-GB"/>
        </w:rPr>
        <w:t xml:space="preserve"> </w:t>
      </w:r>
      <w:r w:rsidRPr="00E827FE">
        <w:rPr>
          <w:spacing w:val="-1"/>
          <w:lang w:val="en-GB"/>
        </w:rPr>
        <w:t>other</w:t>
      </w:r>
      <w:r w:rsidRPr="00E827FE">
        <w:rPr>
          <w:spacing w:val="20"/>
          <w:lang w:val="en-GB"/>
        </w:rPr>
        <w:t xml:space="preserve"> </w:t>
      </w:r>
      <w:r w:rsidRPr="00E827FE">
        <w:rPr>
          <w:spacing w:val="-1"/>
          <w:lang w:val="en-GB"/>
        </w:rPr>
        <w:t>events</w:t>
      </w:r>
      <w:r w:rsidRPr="00E827FE">
        <w:rPr>
          <w:spacing w:val="18"/>
          <w:lang w:val="en-GB"/>
        </w:rPr>
        <w:t xml:space="preserve"> </w:t>
      </w:r>
      <w:r w:rsidRPr="00E827FE">
        <w:rPr>
          <w:spacing w:val="-1"/>
          <w:lang w:val="en-GB"/>
        </w:rPr>
        <w:t>(landsliding,</w:t>
      </w:r>
      <w:r w:rsidRPr="00E827FE">
        <w:rPr>
          <w:spacing w:val="19"/>
          <w:lang w:val="en-GB"/>
        </w:rPr>
        <w:t xml:space="preserve"> </w:t>
      </w:r>
      <w:r w:rsidRPr="00E827FE">
        <w:rPr>
          <w:spacing w:val="-1"/>
          <w:lang w:val="en-GB"/>
        </w:rPr>
        <w:t>volcanic</w:t>
      </w:r>
      <w:r w:rsidRPr="00E827FE">
        <w:rPr>
          <w:spacing w:val="61"/>
          <w:lang w:val="en-GB"/>
        </w:rPr>
        <w:t xml:space="preserve"> </w:t>
      </w:r>
      <w:r w:rsidRPr="00E827FE">
        <w:rPr>
          <w:spacing w:val="-1"/>
          <w:lang w:val="en-GB"/>
        </w:rPr>
        <w:t>activity</w:t>
      </w:r>
      <w:r w:rsidRPr="00E827FE">
        <w:rPr>
          <w:lang w:val="en-GB"/>
        </w:rPr>
        <w:t xml:space="preserve"> </w:t>
      </w:r>
      <w:r w:rsidRPr="00E827FE">
        <w:rPr>
          <w:spacing w:val="-1"/>
          <w:lang w:val="en-GB"/>
        </w:rPr>
        <w:t>etc.)</w:t>
      </w:r>
      <w:r w:rsidR="00BC30AE">
        <w:rPr>
          <w:spacing w:val="-1"/>
          <w:lang w:val="en-GB"/>
        </w:rPr>
        <w:t>;</w:t>
      </w:r>
    </w:p>
    <w:p w:rsidR="00F2269D" w:rsidRDefault="001B5DCF" w:rsidP="00D91620">
      <w:pPr>
        <w:pStyle w:val="Corpsdetexte"/>
        <w:spacing w:after="0" w:afterAutospacing="0"/>
        <w:ind w:left="605" w:right="158"/>
        <w:jc w:val="both"/>
        <w:rPr>
          <w:rFonts w:cs="Trebuchet MS"/>
          <w:spacing w:val="-1"/>
          <w:lang w:val="en-GB"/>
        </w:rPr>
      </w:pPr>
      <w:r w:rsidRPr="00E827FE">
        <w:rPr>
          <w:rFonts w:cs="Trebuchet MS"/>
          <w:i/>
          <w:spacing w:val="-1"/>
          <w:lang w:val="en-GB"/>
        </w:rPr>
        <w:t>Industry</w:t>
      </w:r>
      <w:r w:rsidRPr="00BC30AE">
        <w:rPr>
          <w:rFonts w:cs="Trebuchet MS"/>
          <w:i/>
          <w:spacing w:val="-1"/>
          <w:lang w:val="en-GB"/>
        </w:rPr>
        <w:t xml:space="preserve"> </w:t>
      </w:r>
      <w:r w:rsidRPr="00E827FE">
        <w:rPr>
          <w:rFonts w:cs="Trebuchet MS"/>
          <w:i/>
          <w:spacing w:val="-1"/>
          <w:lang w:val="en-GB"/>
        </w:rPr>
        <w:t>explosion</w:t>
      </w:r>
      <w:r w:rsidRPr="00BC30AE">
        <w:rPr>
          <w:rFonts w:cs="Trebuchet MS"/>
          <w:i/>
          <w:spacing w:val="-1"/>
          <w:lang w:val="en-GB"/>
        </w:rPr>
        <w:t xml:space="preserve"> – </w:t>
      </w:r>
      <w:r w:rsidRPr="00E827FE">
        <w:rPr>
          <w:rFonts w:cs="Trebuchet MS"/>
          <w:i/>
          <w:spacing w:val="-1"/>
          <w:lang w:val="en-GB"/>
        </w:rPr>
        <w:t>wildfire</w:t>
      </w:r>
      <w:r w:rsidRPr="00BC30AE">
        <w:rPr>
          <w:rFonts w:cs="Trebuchet MS"/>
          <w:i/>
          <w:spacing w:val="-1"/>
          <w:lang w:val="en-GB"/>
        </w:rPr>
        <w:t xml:space="preserve">: </w:t>
      </w:r>
      <w:r w:rsidRPr="00003685">
        <w:rPr>
          <w:rFonts w:cs="Trebuchet MS"/>
          <w:spacing w:val="-1"/>
          <w:lang w:val="en-GB"/>
        </w:rPr>
        <w:t>Industry accidents may under certain conditions result in wildfire but they are not the exclusive reason for wildfire</w:t>
      </w:r>
      <w:r w:rsidR="00BC30AE" w:rsidRPr="00003685">
        <w:rPr>
          <w:rFonts w:cs="Trebuchet MS"/>
          <w:spacing w:val="-1"/>
          <w:lang w:val="en-GB"/>
        </w:rPr>
        <w:t>.</w:t>
      </w:r>
    </w:p>
    <w:p w:rsidR="00EC694E" w:rsidRDefault="00EC694E" w:rsidP="00BC30AE">
      <w:pPr>
        <w:pStyle w:val="Corpsdetexte"/>
        <w:spacing w:after="0" w:afterAutospacing="0"/>
        <w:ind w:left="1656" w:right="158"/>
        <w:jc w:val="both"/>
        <w:rPr>
          <w:rFonts w:cs="Trebuchet MS"/>
          <w:spacing w:val="-1"/>
          <w:lang w:val="en-GB"/>
        </w:rPr>
      </w:pPr>
    </w:p>
    <w:p w:rsidR="00F2269D" w:rsidRPr="00D42B0A" w:rsidRDefault="001B5DCF" w:rsidP="00EC694E">
      <w:pPr>
        <w:pStyle w:val="Corpsdetexte"/>
        <w:numPr>
          <w:ilvl w:val="0"/>
          <w:numId w:val="19"/>
        </w:numPr>
        <w:spacing w:after="0" w:afterAutospacing="0"/>
        <w:rPr>
          <w:lang w:val="en-GB"/>
        </w:rPr>
      </w:pPr>
      <w:r w:rsidRPr="00D42B0A">
        <w:rPr>
          <w:b/>
          <w:lang w:val="en-GB"/>
        </w:rPr>
        <w:t>A is a prerequisite for B (no B without A).</w:t>
      </w:r>
    </w:p>
    <w:p w:rsidR="00F2269D" w:rsidRPr="00E827FE" w:rsidRDefault="001B5DCF" w:rsidP="00D91620">
      <w:pPr>
        <w:pStyle w:val="Corpsdetexte"/>
        <w:spacing w:after="0" w:afterAutospacing="0"/>
        <w:ind w:left="605" w:right="187"/>
        <w:rPr>
          <w:lang w:val="en-GB"/>
        </w:rPr>
      </w:pPr>
      <w:r w:rsidRPr="00DB4AD4">
        <w:rPr>
          <w:spacing w:val="-1"/>
          <w:lang w:val="en-GB"/>
        </w:rPr>
        <w:t xml:space="preserve">The </w:t>
      </w:r>
      <w:r w:rsidRPr="00E827FE">
        <w:rPr>
          <w:spacing w:val="-1"/>
          <w:lang w:val="en-GB"/>
        </w:rPr>
        <w:t>relation</w:t>
      </w:r>
      <w:r w:rsidRPr="00DB4AD4">
        <w:rPr>
          <w:spacing w:val="-1"/>
          <w:lang w:val="en-GB"/>
        </w:rPr>
        <w:t xml:space="preserve"> </w:t>
      </w:r>
      <w:r w:rsidR="00D91620" w:rsidRPr="00DB4AD4">
        <w:rPr>
          <w:spacing w:val="-1"/>
          <w:lang w:val="en-GB"/>
        </w:rPr>
        <w:t xml:space="preserve">indicates that the </w:t>
      </w:r>
      <w:r w:rsidR="00DB4AD4" w:rsidRPr="00DB4AD4">
        <w:rPr>
          <w:spacing w:val="-1"/>
          <w:lang w:val="en-GB"/>
        </w:rPr>
        <w:t xml:space="preserve">event </w:t>
      </w:r>
      <w:r w:rsidR="00D91620" w:rsidRPr="00DB4AD4">
        <w:rPr>
          <w:spacing w:val="-1"/>
          <w:lang w:val="en-GB"/>
        </w:rPr>
        <w:t xml:space="preserve">B cannot occur without A. It </w:t>
      </w:r>
      <w:r w:rsidRPr="00E827FE">
        <w:rPr>
          <w:spacing w:val="-1"/>
          <w:lang w:val="en-GB"/>
        </w:rPr>
        <w:t>includes</w:t>
      </w:r>
      <w:r w:rsidRPr="00DB4AD4">
        <w:rPr>
          <w:spacing w:val="-1"/>
          <w:lang w:val="en-GB"/>
        </w:rPr>
        <w:t xml:space="preserve"> « A </w:t>
      </w:r>
      <w:r w:rsidRPr="00E827FE">
        <w:rPr>
          <w:spacing w:val="-1"/>
          <w:lang w:val="en-GB"/>
        </w:rPr>
        <w:t>may</w:t>
      </w:r>
      <w:r w:rsidRPr="00DB4AD4">
        <w:rPr>
          <w:spacing w:val="-1"/>
          <w:lang w:val="en-GB"/>
        </w:rPr>
        <w:t xml:space="preserve"> </w:t>
      </w:r>
      <w:r w:rsidRPr="00E827FE">
        <w:rPr>
          <w:spacing w:val="-1"/>
          <w:lang w:val="en-GB"/>
        </w:rPr>
        <w:t>cause</w:t>
      </w:r>
      <w:r w:rsidRPr="00DB4AD4">
        <w:rPr>
          <w:spacing w:val="-1"/>
          <w:lang w:val="en-GB"/>
        </w:rPr>
        <w:t xml:space="preserve"> B</w:t>
      </w:r>
      <w:r w:rsidRPr="00E827FE">
        <w:rPr>
          <w:spacing w:val="-1"/>
          <w:lang w:val="en-GB"/>
        </w:rPr>
        <w:t xml:space="preserve"> </w:t>
      </w:r>
      <w:r w:rsidRPr="00DB4AD4">
        <w:rPr>
          <w:spacing w:val="-1"/>
          <w:lang w:val="en-GB"/>
        </w:rPr>
        <w:t xml:space="preserve">» </w:t>
      </w:r>
      <w:r w:rsidRPr="00E827FE">
        <w:rPr>
          <w:spacing w:val="-1"/>
          <w:lang w:val="en-GB"/>
        </w:rPr>
        <w:t>meaning</w:t>
      </w:r>
      <w:r w:rsidRPr="00DB4AD4">
        <w:rPr>
          <w:spacing w:val="-1"/>
          <w:lang w:val="en-GB"/>
        </w:rPr>
        <w:t xml:space="preserve"> </w:t>
      </w:r>
      <w:r w:rsidRPr="00E827FE">
        <w:rPr>
          <w:spacing w:val="-1"/>
          <w:lang w:val="en-GB"/>
        </w:rPr>
        <w:t>that</w:t>
      </w:r>
      <w:r w:rsidRPr="00E827FE">
        <w:rPr>
          <w:spacing w:val="5"/>
          <w:lang w:val="en-GB"/>
        </w:rPr>
        <w:t xml:space="preserve"> </w:t>
      </w:r>
      <w:r w:rsidRPr="00E827FE">
        <w:rPr>
          <w:lang w:val="en-GB"/>
        </w:rPr>
        <w:t>A</w:t>
      </w:r>
      <w:r w:rsidRPr="00E827FE">
        <w:rPr>
          <w:spacing w:val="7"/>
          <w:lang w:val="en-GB"/>
        </w:rPr>
        <w:t xml:space="preserve"> </w:t>
      </w:r>
      <w:r w:rsidRPr="00E827FE">
        <w:rPr>
          <w:lang w:val="en-GB"/>
        </w:rPr>
        <w:t>may</w:t>
      </w:r>
      <w:r w:rsidRPr="00E827FE">
        <w:rPr>
          <w:spacing w:val="4"/>
          <w:lang w:val="en-GB"/>
        </w:rPr>
        <w:t xml:space="preserve"> </w:t>
      </w:r>
      <w:r w:rsidRPr="00E827FE">
        <w:rPr>
          <w:spacing w:val="-1"/>
          <w:lang w:val="en-GB"/>
        </w:rPr>
        <w:t>occur</w:t>
      </w:r>
      <w:r w:rsidRPr="00E827FE">
        <w:rPr>
          <w:spacing w:val="5"/>
          <w:lang w:val="en-GB"/>
        </w:rPr>
        <w:t xml:space="preserve"> </w:t>
      </w:r>
      <w:r w:rsidRPr="00E827FE">
        <w:rPr>
          <w:spacing w:val="-1"/>
          <w:lang w:val="en-GB"/>
        </w:rPr>
        <w:t>without</w:t>
      </w:r>
      <w:r w:rsidRPr="00E827FE">
        <w:rPr>
          <w:spacing w:val="7"/>
          <w:lang w:val="en-GB"/>
        </w:rPr>
        <w:t xml:space="preserve"> </w:t>
      </w:r>
      <w:r w:rsidRPr="00E827FE">
        <w:rPr>
          <w:spacing w:val="-1"/>
          <w:lang w:val="en-GB"/>
        </w:rPr>
        <w:t>leading</w:t>
      </w:r>
      <w:r w:rsidRPr="00E827FE">
        <w:rPr>
          <w:spacing w:val="6"/>
          <w:lang w:val="en-GB"/>
        </w:rPr>
        <w:t xml:space="preserve"> </w:t>
      </w:r>
      <w:r w:rsidRPr="00E827FE">
        <w:rPr>
          <w:lang w:val="en-GB"/>
        </w:rPr>
        <w:t>to</w:t>
      </w:r>
      <w:r w:rsidRPr="00E827FE">
        <w:rPr>
          <w:spacing w:val="6"/>
          <w:lang w:val="en-GB"/>
        </w:rPr>
        <w:t xml:space="preserve"> </w:t>
      </w:r>
      <w:r w:rsidRPr="00E827FE">
        <w:rPr>
          <w:lang w:val="en-GB"/>
        </w:rPr>
        <w:t>B.</w:t>
      </w:r>
      <w:r w:rsidRPr="00E827FE">
        <w:rPr>
          <w:spacing w:val="5"/>
          <w:lang w:val="en-GB"/>
        </w:rPr>
        <w:t xml:space="preserve"> </w:t>
      </w:r>
      <w:r w:rsidRPr="00E827FE">
        <w:rPr>
          <w:spacing w:val="-1"/>
          <w:lang w:val="en-GB"/>
        </w:rPr>
        <w:t>The</w:t>
      </w:r>
      <w:r w:rsidRPr="00E827FE">
        <w:rPr>
          <w:spacing w:val="6"/>
          <w:lang w:val="en-GB"/>
        </w:rPr>
        <w:t xml:space="preserve"> </w:t>
      </w:r>
      <w:r w:rsidRPr="00E827FE">
        <w:rPr>
          <w:spacing w:val="-1"/>
          <w:lang w:val="en-GB"/>
        </w:rPr>
        <w:t>relation</w:t>
      </w:r>
      <w:r w:rsidRPr="00E827FE">
        <w:rPr>
          <w:spacing w:val="39"/>
          <w:lang w:val="en-GB"/>
        </w:rPr>
        <w:t xml:space="preserve"> </w:t>
      </w:r>
      <w:r w:rsidRPr="00E827FE">
        <w:rPr>
          <w:spacing w:val="-1"/>
          <w:lang w:val="en-GB"/>
        </w:rPr>
        <w:t>therefore</w:t>
      </w:r>
      <w:r w:rsidRPr="00E827FE">
        <w:rPr>
          <w:lang w:val="en-GB"/>
        </w:rPr>
        <w:t xml:space="preserve"> </w:t>
      </w:r>
      <w:r w:rsidRPr="00E827FE">
        <w:rPr>
          <w:spacing w:val="-1"/>
          <w:lang w:val="en-GB"/>
        </w:rPr>
        <w:t>does not</w:t>
      </w:r>
      <w:r w:rsidRPr="00E827FE">
        <w:rPr>
          <w:lang w:val="en-GB"/>
        </w:rPr>
        <w:t xml:space="preserve"> </w:t>
      </w:r>
      <w:r w:rsidRPr="00E827FE">
        <w:rPr>
          <w:spacing w:val="-1"/>
          <w:lang w:val="en-GB"/>
        </w:rPr>
        <w:t>indicate</w:t>
      </w:r>
      <w:r w:rsidRPr="00E827FE">
        <w:rPr>
          <w:spacing w:val="1"/>
          <w:lang w:val="en-GB"/>
        </w:rPr>
        <w:t xml:space="preserve"> </w:t>
      </w:r>
      <w:r w:rsidRPr="00E827FE">
        <w:rPr>
          <w:spacing w:val="-1"/>
          <w:lang w:val="en-GB"/>
        </w:rPr>
        <w:t>that</w:t>
      </w:r>
      <w:r w:rsidRPr="00E827FE">
        <w:rPr>
          <w:lang w:val="en-GB"/>
        </w:rPr>
        <w:t xml:space="preserve"> B</w:t>
      </w:r>
      <w:r w:rsidRPr="00E827FE">
        <w:rPr>
          <w:spacing w:val="-2"/>
          <w:lang w:val="en-GB"/>
        </w:rPr>
        <w:t xml:space="preserve"> </w:t>
      </w:r>
      <w:r w:rsidRPr="00E827FE">
        <w:rPr>
          <w:spacing w:val="-1"/>
          <w:lang w:val="en-GB"/>
        </w:rPr>
        <w:t>is</w:t>
      </w:r>
      <w:r w:rsidRPr="00E827FE">
        <w:rPr>
          <w:spacing w:val="1"/>
          <w:lang w:val="en-GB"/>
        </w:rPr>
        <w:t xml:space="preserve"> </w:t>
      </w:r>
      <w:r w:rsidRPr="00E827FE">
        <w:rPr>
          <w:spacing w:val="-1"/>
          <w:lang w:val="en-GB"/>
        </w:rPr>
        <w:t>an</w:t>
      </w:r>
      <w:r w:rsidRPr="00E827FE">
        <w:rPr>
          <w:lang w:val="en-GB"/>
        </w:rPr>
        <w:t xml:space="preserve"> </w:t>
      </w:r>
      <w:r w:rsidRPr="00E827FE">
        <w:rPr>
          <w:spacing w:val="-1"/>
          <w:lang w:val="en-GB"/>
        </w:rPr>
        <w:t>inevitable consequence</w:t>
      </w:r>
      <w:r w:rsidRPr="00E827FE">
        <w:rPr>
          <w:spacing w:val="2"/>
          <w:lang w:val="en-GB"/>
        </w:rPr>
        <w:t xml:space="preserve"> </w:t>
      </w:r>
      <w:r w:rsidRPr="00E827FE">
        <w:rPr>
          <w:spacing w:val="-1"/>
          <w:lang w:val="en-GB"/>
        </w:rPr>
        <w:t>of</w:t>
      </w:r>
      <w:r w:rsidRPr="00E827FE">
        <w:rPr>
          <w:lang w:val="en-GB"/>
        </w:rPr>
        <w:t xml:space="preserve"> </w:t>
      </w:r>
      <w:r w:rsidRPr="00E827FE">
        <w:rPr>
          <w:spacing w:val="-1"/>
          <w:lang w:val="en-GB"/>
        </w:rPr>
        <w:t>A.</w:t>
      </w:r>
    </w:p>
    <w:p w:rsidR="00D91620" w:rsidRDefault="00D91620" w:rsidP="00D91620">
      <w:pPr>
        <w:pStyle w:val="Corpsdetexte"/>
        <w:spacing w:after="0" w:afterAutospacing="0"/>
        <w:ind w:firstLine="360"/>
        <w:rPr>
          <w:b/>
          <w:lang w:val="en-GB"/>
        </w:rPr>
      </w:pPr>
    </w:p>
    <w:p w:rsidR="00F2269D" w:rsidRPr="00D42B0A" w:rsidRDefault="001B5DCF" w:rsidP="00D91620">
      <w:pPr>
        <w:pStyle w:val="Corpsdetexte"/>
        <w:spacing w:after="0" w:afterAutospacing="0"/>
        <w:ind w:firstLine="360"/>
        <w:rPr>
          <w:b/>
          <w:lang w:val="en-GB"/>
        </w:rPr>
      </w:pPr>
      <w:r w:rsidRPr="00D42B0A">
        <w:rPr>
          <w:b/>
          <w:lang w:val="en-GB"/>
        </w:rPr>
        <w:t>Examples:</w:t>
      </w:r>
    </w:p>
    <w:p w:rsidR="00F2269D" w:rsidRPr="00BC30AE" w:rsidRDefault="001B5DCF" w:rsidP="00D91620">
      <w:pPr>
        <w:pStyle w:val="Corpsdetexte"/>
        <w:spacing w:after="120" w:afterAutospacing="0"/>
        <w:ind w:left="605" w:right="158"/>
        <w:jc w:val="both"/>
        <w:rPr>
          <w:rFonts w:cs="Trebuchet MS"/>
          <w:spacing w:val="-1"/>
          <w:lang w:val="en-GB"/>
        </w:rPr>
      </w:pPr>
      <w:r w:rsidRPr="00BC30AE">
        <w:rPr>
          <w:rFonts w:cs="Trebuchet MS"/>
          <w:i/>
          <w:spacing w:val="-1"/>
          <w:lang w:val="en-GB"/>
        </w:rPr>
        <w:t>V</w:t>
      </w:r>
      <w:r w:rsidRPr="00E827FE">
        <w:rPr>
          <w:rFonts w:cs="Trebuchet MS"/>
          <w:i/>
          <w:spacing w:val="-1"/>
          <w:lang w:val="en-GB"/>
        </w:rPr>
        <w:t>ibratory</w:t>
      </w:r>
      <w:r w:rsidRPr="00BC30AE">
        <w:rPr>
          <w:rFonts w:cs="Trebuchet MS"/>
          <w:i/>
          <w:spacing w:val="-1"/>
          <w:lang w:val="en-GB"/>
        </w:rPr>
        <w:t xml:space="preserve"> </w:t>
      </w:r>
      <w:r w:rsidRPr="00E827FE">
        <w:rPr>
          <w:rFonts w:cs="Trebuchet MS"/>
          <w:i/>
          <w:spacing w:val="-1"/>
          <w:lang w:val="en-GB"/>
        </w:rPr>
        <w:t>ground</w:t>
      </w:r>
      <w:r w:rsidRPr="00BC30AE">
        <w:rPr>
          <w:rFonts w:cs="Trebuchet MS"/>
          <w:i/>
          <w:spacing w:val="-1"/>
          <w:lang w:val="en-GB"/>
        </w:rPr>
        <w:t xml:space="preserve"> </w:t>
      </w:r>
      <w:r w:rsidRPr="00E827FE">
        <w:rPr>
          <w:rFonts w:cs="Trebuchet MS"/>
          <w:i/>
          <w:spacing w:val="-1"/>
          <w:lang w:val="en-GB"/>
        </w:rPr>
        <w:t>motion</w:t>
      </w:r>
      <w:r w:rsidRPr="00BC30AE">
        <w:rPr>
          <w:rFonts w:cs="Trebuchet MS"/>
          <w:i/>
          <w:spacing w:val="-1"/>
          <w:lang w:val="en-GB"/>
        </w:rPr>
        <w:t xml:space="preserve"> – </w:t>
      </w:r>
      <w:r w:rsidRPr="00E827FE">
        <w:rPr>
          <w:rFonts w:cs="Trebuchet MS"/>
          <w:i/>
          <w:spacing w:val="-1"/>
          <w:lang w:val="en-GB"/>
        </w:rPr>
        <w:t>liquefaction</w:t>
      </w:r>
      <w:r w:rsidRPr="00BC30AE">
        <w:rPr>
          <w:rFonts w:cs="Trebuchet MS"/>
          <w:i/>
          <w:spacing w:val="-1"/>
          <w:lang w:val="en-GB"/>
        </w:rPr>
        <w:t xml:space="preserve">: </w:t>
      </w:r>
      <w:r w:rsidRPr="00BC30AE">
        <w:rPr>
          <w:rFonts w:cs="Trebuchet MS"/>
          <w:spacing w:val="-1"/>
          <w:lang w:val="en-GB"/>
        </w:rPr>
        <w:t>Soil liquefaction does not occur without earthquake shaking. The hazard must therefore be considered together with other effects of vibratory ground motion. However, not each earthquake will lead to soil liquefaction</w:t>
      </w:r>
      <w:r w:rsidR="00DB4AD4">
        <w:rPr>
          <w:rFonts w:cs="Trebuchet MS"/>
          <w:spacing w:val="-1"/>
          <w:lang w:val="en-GB"/>
        </w:rPr>
        <w:t>.</w:t>
      </w:r>
    </w:p>
    <w:p w:rsidR="00F2269D" w:rsidRPr="00BC30AE" w:rsidRDefault="001B5DCF" w:rsidP="00D91620">
      <w:pPr>
        <w:pStyle w:val="Corpsdetexte"/>
        <w:ind w:left="605" w:right="158"/>
        <w:jc w:val="both"/>
        <w:rPr>
          <w:spacing w:val="-1"/>
          <w:lang w:val="en-GB"/>
        </w:rPr>
      </w:pPr>
      <w:r w:rsidRPr="00BC30AE">
        <w:rPr>
          <w:rFonts w:cs="Trebuchet MS"/>
          <w:i/>
          <w:spacing w:val="-1"/>
          <w:lang w:val="en-GB"/>
        </w:rPr>
        <w:t>L</w:t>
      </w:r>
      <w:r w:rsidRPr="00E827FE">
        <w:rPr>
          <w:rFonts w:cs="Trebuchet MS"/>
          <w:i/>
          <w:spacing w:val="-1"/>
          <w:lang w:val="en-GB"/>
        </w:rPr>
        <w:t>ow</w:t>
      </w:r>
      <w:r w:rsidRPr="00BC30AE">
        <w:rPr>
          <w:rFonts w:cs="Trebuchet MS"/>
          <w:i/>
          <w:spacing w:val="-1"/>
          <w:lang w:val="en-GB"/>
        </w:rPr>
        <w:t xml:space="preserve"> </w:t>
      </w:r>
      <w:r w:rsidRPr="00E827FE">
        <w:rPr>
          <w:rFonts w:cs="Trebuchet MS"/>
          <w:i/>
          <w:spacing w:val="-1"/>
          <w:lang w:val="en-GB"/>
        </w:rPr>
        <w:t>temperature</w:t>
      </w:r>
      <w:r w:rsidRPr="00BC30AE">
        <w:rPr>
          <w:rFonts w:cs="Trebuchet MS"/>
          <w:i/>
          <w:spacing w:val="-1"/>
          <w:lang w:val="en-GB"/>
        </w:rPr>
        <w:t xml:space="preserve"> – </w:t>
      </w:r>
      <w:r w:rsidRPr="00E827FE">
        <w:rPr>
          <w:rFonts w:cs="Trebuchet MS"/>
          <w:i/>
          <w:spacing w:val="-1"/>
          <w:lang w:val="en-GB"/>
        </w:rPr>
        <w:t xml:space="preserve">surface </w:t>
      </w:r>
      <w:r w:rsidRPr="00BC30AE">
        <w:rPr>
          <w:rFonts w:cs="Trebuchet MS"/>
          <w:i/>
          <w:spacing w:val="-1"/>
          <w:lang w:val="en-GB"/>
        </w:rPr>
        <w:t xml:space="preserve">ice: </w:t>
      </w:r>
      <w:r w:rsidRPr="00BC30AE">
        <w:rPr>
          <w:rFonts w:cs="Trebuchet MS"/>
          <w:spacing w:val="-1"/>
          <w:lang w:val="en-GB"/>
        </w:rPr>
        <w:t xml:space="preserve">Surface ice on water requires </w:t>
      </w:r>
      <w:r w:rsidR="00BC30AE">
        <w:rPr>
          <w:rFonts w:cs="Trebuchet MS"/>
          <w:spacing w:val="-1"/>
          <w:lang w:val="en-GB"/>
        </w:rPr>
        <w:t>a low enough</w:t>
      </w:r>
      <w:r w:rsidRPr="00BC30AE">
        <w:rPr>
          <w:rFonts w:cs="Trebuchet MS"/>
          <w:spacing w:val="-1"/>
          <w:lang w:val="en-GB"/>
        </w:rPr>
        <w:t xml:space="preserve"> </w:t>
      </w:r>
      <w:r w:rsidR="00BC30AE" w:rsidRPr="00BC30AE">
        <w:rPr>
          <w:rFonts w:cs="Trebuchet MS"/>
          <w:spacing w:val="-1"/>
          <w:lang w:val="en-GB"/>
        </w:rPr>
        <w:t>temperature</w:t>
      </w:r>
      <w:r w:rsidRPr="00BC30AE">
        <w:rPr>
          <w:rFonts w:cs="Trebuchet MS"/>
          <w:spacing w:val="-1"/>
          <w:lang w:val="en-GB"/>
        </w:rPr>
        <w:t>. Surface ice must therefore</w:t>
      </w:r>
      <w:r w:rsidRPr="00BC30AE">
        <w:rPr>
          <w:spacing w:val="-2"/>
          <w:lang w:val="en-GB"/>
        </w:rPr>
        <w:t xml:space="preserve"> </w:t>
      </w:r>
      <w:r w:rsidRPr="00BC30AE">
        <w:rPr>
          <w:lang w:val="en-GB"/>
        </w:rPr>
        <w:t xml:space="preserve">be </w:t>
      </w:r>
      <w:r w:rsidRPr="00BC30AE">
        <w:rPr>
          <w:spacing w:val="-1"/>
          <w:lang w:val="en-GB"/>
        </w:rPr>
        <w:t>considered</w:t>
      </w:r>
      <w:r w:rsidRPr="00BC30AE">
        <w:rPr>
          <w:lang w:val="en-GB"/>
        </w:rPr>
        <w:t xml:space="preserve"> </w:t>
      </w:r>
      <w:r w:rsidRPr="00BC30AE">
        <w:rPr>
          <w:spacing w:val="-1"/>
          <w:lang w:val="en-GB"/>
        </w:rPr>
        <w:t>together with</w:t>
      </w:r>
      <w:r w:rsidRPr="00BC30AE">
        <w:rPr>
          <w:lang w:val="en-GB"/>
        </w:rPr>
        <w:t xml:space="preserve"> </w:t>
      </w:r>
      <w:r w:rsidRPr="00BC30AE">
        <w:rPr>
          <w:spacing w:val="-1"/>
          <w:lang w:val="en-GB"/>
        </w:rPr>
        <w:t>other</w:t>
      </w:r>
      <w:r w:rsidRPr="00BC30AE">
        <w:rPr>
          <w:lang w:val="en-GB"/>
        </w:rPr>
        <w:t xml:space="preserve"> </w:t>
      </w:r>
      <w:r w:rsidRPr="00BC30AE">
        <w:rPr>
          <w:spacing w:val="-1"/>
          <w:lang w:val="en-GB"/>
        </w:rPr>
        <w:t>possible effects</w:t>
      </w:r>
      <w:r w:rsidRPr="00BC30AE">
        <w:rPr>
          <w:spacing w:val="-2"/>
          <w:lang w:val="en-GB"/>
        </w:rPr>
        <w:t xml:space="preserve"> </w:t>
      </w:r>
      <w:r w:rsidRPr="00BC30AE">
        <w:rPr>
          <w:spacing w:val="-1"/>
          <w:lang w:val="en-GB"/>
        </w:rPr>
        <w:t>of</w:t>
      </w:r>
      <w:r w:rsidRPr="00BC30AE">
        <w:rPr>
          <w:lang w:val="en-GB"/>
        </w:rPr>
        <w:t xml:space="preserve"> </w:t>
      </w:r>
      <w:r w:rsidRPr="00BC30AE">
        <w:rPr>
          <w:spacing w:val="-1"/>
          <w:lang w:val="en-GB"/>
        </w:rPr>
        <w:t>low</w:t>
      </w:r>
      <w:r w:rsidRPr="00BC30AE">
        <w:rPr>
          <w:lang w:val="en-GB"/>
        </w:rPr>
        <w:t xml:space="preserve"> </w:t>
      </w:r>
      <w:r w:rsidRPr="00BC30AE">
        <w:rPr>
          <w:spacing w:val="-1"/>
          <w:lang w:val="en-GB"/>
        </w:rPr>
        <w:t>temperature.</w:t>
      </w:r>
      <w:r w:rsidR="00AF4BE7" w:rsidRPr="00BC30AE">
        <w:rPr>
          <w:spacing w:val="-1"/>
          <w:lang w:val="en-GB"/>
        </w:rPr>
        <w:t xml:space="preserve"> </w:t>
      </w:r>
    </w:p>
    <w:p w:rsidR="00F2269D" w:rsidRPr="00E827FE" w:rsidRDefault="001B5DCF" w:rsidP="00D67208">
      <w:pPr>
        <w:pStyle w:val="Corpsdetexte"/>
        <w:ind w:right="148"/>
        <w:jc w:val="both"/>
        <w:rPr>
          <w:lang w:val="en-GB"/>
        </w:rPr>
      </w:pPr>
      <w:r w:rsidRPr="00E827FE">
        <w:rPr>
          <w:spacing w:val="-1"/>
          <w:lang w:val="en-GB"/>
        </w:rPr>
        <w:t>The</w:t>
      </w:r>
      <w:r w:rsidRPr="00E827FE">
        <w:rPr>
          <w:spacing w:val="2"/>
          <w:lang w:val="en-GB"/>
        </w:rPr>
        <w:t xml:space="preserve"> </w:t>
      </w:r>
      <w:r w:rsidRPr="00E827FE">
        <w:rPr>
          <w:spacing w:val="-1"/>
          <w:lang w:val="en-GB"/>
        </w:rPr>
        <w:t>probabilities</w:t>
      </w:r>
      <w:r w:rsidRPr="00E827FE">
        <w:rPr>
          <w:spacing w:val="3"/>
          <w:lang w:val="en-GB"/>
        </w:rPr>
        <w:t xml:space="preserve"> </w:t>
      </w:r>
      <w:r w:rsidRPr="00E827FE">
        <w:rPr>
          <w:spacing w:val="-1"/>
          <w:lang w:val="en-GB"/>
        </w:rPr>
        <w:t>for</w:t>
      </w:r>
      <w:r w:rsidRPr="00E827FE">
        <w:rPr>
          <w:spacing w:val="2"/>
          <w:lang w:val="en-GB"/>
        </w:rPr>
        <w:t xml:space="preserve"> </w:t>
      </w:r>
      <w:r w:rsidRPr="00E827FE">
        <w:rPr>
          <w:spacing w:val="-1"/>
          <w:lang w:val="en-GB"/>
        </w:rPr>
        <w:t>causal</w:t>
      </w:r>
      <w:r w:rsidRPr="00E827FE">
        <w:rPr>
          <w:spacing w:val="2"/>
          <w:lang w:val="en-GB"/>
        </w:rPr>
        <w:t xml:space="preserve"> </w:t>
      </w:r>
      <w:r w:rsidRPr="00E827FE">
        <w:rPr>
          <w:spacing w:val="-1"/>
          <w:lang w:val="en-GB"/>
        </w:rPr>
        <w:t>connection</w:t>
      </w:r>
      <w:r w:rsidRPr="00E827FE">
        <w:rPr>
          <w:spacing w:val="2"/>
          <w:lang w:val="en-GB"/>
        </w:rPr>
        <w:t xml:space="preserve"> </w:t>
      </w:r>
      <w:r w:rsidR="00003685">
        <w:rPr>
          <w:spacing w:val="2"/>
          <w:lang w:val="en-GB"/>
        </w:rPr>
        <w:t xml:space="preserve">type </w:t>
      </w:r>
      <w:r w:rsidRPr="00E827FE">
        <w:rPr>
          <w:spacing w:val="-1"/>
          <w:lang w:val="en-GB"/>
        </w:rPr>
        <w:t>(1)</w:t>
      </w:r>
      <w:r w:rsidRPr="00E827FE">
        <w:rPr>
          <w:spacing w:val="3"/>
          <w:lang w:val="en-GB"/>
        </w:rPr>
        <w:t xml:space="preserve"> </w:t>
      </w:r>
      <w:r w:rsidRPr="00E827FE">
        <w:rPr>
          <w:spacing w:val="-1"/>
          <w:lang w:val="en-GB"/>
        </w:rPr>
        <w:t>may</w:t>
      </w:r>
      <w:r w:rsidRPr="00E827FE">
        <w:rPr>
          <w:spacing w:val="5"/>
          <w:lang w:val="en-GB"/>
        </w:rPr>
        <w:t xml:space="preserve"> </w:t>
      </w:r>
      <w:r w:rsidRPr="00E827FE">
        <w:rPr>
          <w:spacing w:val="-1"/>
          <w:lang w:val="en-GB"/>
        </w:rPr>
        <w:t>vary</w:t>
      </w:r>
      <w:r w:rsidRPr="00E827FE">
        <w:rPr>
          <w:spacing w:val="1"/>
          <w:lang w:val="en-GB"/>
        </w:rPr>
        <w:t xml:space="preserve"> </w:t>
      </w:r>
      <w:r w:rsidRPr="00E827FE">
        <w:rPr>
          <w:lang w:val="en-GB"/>
        </w:rPr>
        <w:t>from</w:t>
      </w:r>
      <w:r w:rsidRPr="00E827FE">
        <w:rPr>
          <w:spacing w:val="2"/>
          <w:lang w:val="en-GB"/>
        </w:rPr>
        <w:t xml:space="preserve"> </w:t>
      </w:r>
      <w:r w:rsidRPr="00E827FE">
        <w:rPr>
          <w:spacing w:val="-1"/>
          <w:lang w:val="en-GB"/>
        </w:rPr>
        <w:t>any</w:t>
      </w:r>
      <w:r w:rsidRPr="00E827FE">
        <w:rPr>
          <w:spacing w:val="4"/>
          <w:lang w:val="en-GB"/>
        </w:rPr>
        <w:t xml:space="preserve"> </w:t>
      </w:r>
      <w:r w:rsidRPr="00E827FE">
        <w:rPr>
          <w:spacing w:val="-1"/>
          <w:lang w:val="en-GB"/>
        </w:rPr>
        <w:t>value</w:t>
      </w:r>
      <w:r w:rsidR="00AF4BE7" w:rsidRPr="00E827FE">
        <w:rPr>
          <w:lang w:val="en-GB"/>
        </w:rPr>
        <w:t xml:space="preserve"> between </w:t>
      </w:r>
      <w:r w:rsidRPr="00E827FE">
        <w:rPr>
          <w:lang w:val="en-GB"/>
        </w:rPr>
        <w:t>0</w:t>
      </w:r>
      <w:r w:rsidRPr="00E827FE">
        <w:rPr>
          <w:spacing w:val="2"/>
          <w:lang w:val="en-GB"/>
        </w:rPr>
        <w:t xml:space="preserve"> </w:t>
      </w:r>
      <w:r w:rsidR="00AF4BE7" w:rsidRPr="00E827FE">
        <w:rPr>
          <w:lang w:val="en-GB"/>
        </w:rPr>
        <w:t>and</w:t>
      </w:r>
      <w:r w:rsidR="00AF4BE7" w:rsidRPr="00E827FE">
        <w:rPr>
          <w:spacing w:val="3"/>
          <w:lang w:val="en-GB"/>
        </w:rPr>
        <w:t xml:space="preserve"> </w:t>
      </w:r>
      <w:r w:rsidRPr="00E827FE">
        <w:rPr>
          <w:spacing w:val="-1"/>
          <w:lang w:val="en-GB"/>
        </w:rPr>
        <w:t>1.</w:t>
      </w:r>
      <w:r w:rsidRPr="00E827FE">
        <w:rPr>
          <w:spacing w:val="4"/>
          <w:lang w:val="en-GB"/>
        </w:rPr>
        <w:t xml:space="preserve"> </w:t>
      </w:r>
      <w:r w:rsidRPr="00E827FE">
        <w:rPr>
          <w:spacing w:val="-1"/>
          <w:lang w:val="en-GB"/>
        </w:rPr>
        <w:t>The</w:t>
      </w:r>
      <w:r w:rsidRPr="00E827FE">
        <w:rPr>
          <w:spacing w:val="2"/>
          <w:lang w:val="en-GB"/>
        </w:rPr>
        <w:t xml:space="preserve"> </w:t>
      </w:r>
      <w:r w:rsidRPr="00E827FE">
        <w:rPr>
          <w:spacing w:val="-1"/>
          <w:lang w:val="en-GB"/>
        </w:rPr>
        <w:t>probability</w:t>
      </w:r>
      <w:r w:rsidRPr="00E827FE">
        <w:rPr>
          <w:spacing w:val="2"/>
          <w:lang w:val="en-GB"/>
        </w:rPr>
        <w:t xml:space="preserve"> </w:t>
      </w:r>
      <w:r w:rsidRPr="00E827FE">
        <w:rPr>
          <w:spacing w:val="-1"/>
          <w:lang w:val="en-GB"/>
        </w:rPr>
        <w:t>for</w:t>
      </w:r>
      <w:r w:rsidRPr="00E827FE">
        <w:rPr>
          <w:spacing w:val="5"/>
          <w:lang w:val="en-GB"/>
        </w:rPr>
        <w:t xml:space="preserve"> </w:t>
      </w:r>
      <w:r w:rsidRPr="00E827FE">
        <w:rPr>
          <w:spacing w:val="-1"/>
          <w:lang w:val="en-GB"/>
        </w:rPr>
        <w:t>connection</w:t>
      </w:r>
      <w:r w:rsidRPr="00E827FE">
        <w:rPr>
          <w:spacing w:val="4"/>
          <w:lang w:val="en-GB"/>
        </w:rPr>
        <w:t xml:space="preserve"> </w:t>
      </w:r>
      <w:r w:rsidR="00003685">
        <w:rPr>
          <w:spacing w:val="4"/>
          <w:lang w:val="en-GB"/>
        </w:rPr>
        <w:t xml:space="preserve">type </w:t>
      </w:r>
      <w:r w:rsidRPr="00E827FE">
        <w:rPr>
          <w:spacing w:val="-1"/>
          <w:lang w:val="en-GB"/>
        </w:rPr>
        <w:t>(2)</w:t>
      </w:r>
      <w:r w:rsidRPr="00E827FE">
        <w:rPr>
          <w:spacing w:val="101"/>
          <w:lang w:val="en-GB"/>
        </w:rPr>
        <w:t xml:space="preserve"> </w:t>
      </w:r>
      <w:r w:rsidRPr="00E827FE">
        <w:rPr>
          <w:spacing w:val="-1"/>
          <w:lang w:val="en-GB"/>
        </w:rPr>
        <w:t>is</w:t>
      </w:r>
      <w:r w:rsidRPr="00E827FE">
        <w:rPr>
          <w:spacing w:val="8"/>
          <w:lang w:val="en-GB"/>
        </w:rPr>
        <w:t xml:space="preserve"> </w:t>
      </w:r>
      <w:r w:rsidRPr="00E827FE">
        <w:rPr>
          <w:spacing w:val="-1"/>
          <w:lang w:val="en-GB"/>
        </w:rPr>
        <w:t>1.</w:t>
      </w:r>
      <w:r w:rsidRPr="00E827FE">
        <w:rPr>
          <w:spacing w:val="10"/>
          <w:lang w:val="en-GB"/>
        </w:rPr>
        <w:t xml:space="preserve"> </w:t>
      </w:r>
      <w:r w:rsidRPr="00E827FE">
        <w:rPr>
          <w:lang w:val="en-GB"/>
        </w:rPr>
        <w:t>The</w:t>
      </w:r>
      <w:r w:rsidRPr="00E827FE">
        <w:rPr>
          <w:spacing w:val="10"/>
          <w:lang w:val="en-GB"/>
        </w:rPr>
        <w:t xml:space="preserve"> </w:t>
      </w:r>
      <w:r w:rsidRPr="00E827FE">
        <w:rPr>
          <w:spacing w:val="-1"/>
          <w:lang w:val="en-GB"/>
        </w:rPr>
        <w:t>causal</w:t>
      </w:r>
      <w:r w:rsidRPr="00E827FE">
        <w:rPr>
          <w:spacing w:val="9"/>
          <w:lang w:val="en-GB"/>
        </w:rPr>
        <w:t xml:space="preserve"> </w:t>
      </w:r>
      <w:r w:rsidRPr="00E827FE">
        <w:rPr>
          <w:spacing w:val="-1"/>
          <w:lang w:val="en-GB"/>
        </w:rPr>
        <w:t>connections</w:t>
      </w:r>
      <w:r w:rsidRPr="00E827FE">
        <w:rPr>
          <w:spacing w:val="8"/>
          <w:lang w:val="en-GB"/>
        </w:rPr>
        <w:t xml:space="preserve"> </w:t>
      </w:r>
      <w:r w:rsidR="00D91620">
        <w:rPr>
          <w:spacing w:val="8"/>
          <w:lang w:val="en-GB"/>
        </w:rPr>
        <w:t xml:space="preserve">in </w:t>
      </w:r>
      <w:r w:rsidRPr="00E827FE">
        <w:rPr>
          <w:lang w:val="en-GB"/>
        </w:rPr>
        <w:t>(1)</w:t>
      </w:r>
      <w:r w:rsidRPr="00E827FE">
        <w:rPr>
          <w:spacing w:val="10"/>
          <w:lang w:val="en-GB"/>
        </w:rPr>
        <w:t xml:space="preserve"> </w:t>
      </w:r>
      <w:r w:rsidRPr="00E827FE">
        <w:rPr>
          <w:spacing w:val="-1"/>
          <w:lang w:val="en-GB"/>
        </w:rPr>
        <w:t>and</w:t>
      </w:r>
      <w:r w:rsidRPr="00E827FE">
        <w:rPr>
          <w:spacing w:val="10"/>
          <w:lang w:val="en-GB"/>
        </w:rPr>
        <w:t xml:space="preserve"> </w:t>
      </w:r>
      <w:r w:rsidRPr="00E827FE">
        <w:rPr>
          <w:spacing w:val="-1"/>
          <w:lang w:val="en-GB"/>
        </w:rPr>
        <w:t>(2)</w:t>
      </w:r>
      <w:r w:rsidRPr="00E827FE">
        <w:rPr>
          <w:spacing w:val="13"/>
          <w:lang w:val="en-GB"/>
        </w:rPr>
        <w:t xml:space="preserve"> </w:t>
      </w:r>
      <w:r w:rsidRPr="00E827FE">
        <w:rPr>
          <w:spacing w:val="-1"/>
          <w:lang w:val="en-GB"/>
        </w:rPr>
        <w:t>are</w:t>
      </w:r>
      <w:r w:rsidRPr="00E827FE">
        <w:rPr>
          <w:spacing w:val="9"/>
          <w:lang w:val="en-GB"/>
        </w:rPr>
        <w:t xml:space="preserve"> </w:t>
      </w:r>
      <w:r w:rsidRPr="00E827FE">
        <w:rPr>
          <w:spacing w:val="-1"/>
          <w:lang w:val="en-GB"/>
        </w:rPr>
        <w:t>not</w:t>
      </w:r>
      <w:r w:rsidRPr="00E827FE">
        <w:rPr>
          <w:spacing w:val="10"/>
          <w:lang w:val="en-GB"/>
        </w:rPr>
        <w:t xml:space="preserve"> </w:t>
      </w:r>
      <w:r w:rsidRPr="00E827FE">
        <w:rPr>
          <w:spacing w:val="-1"/>
          <w:lang w:val="en-GB"/>
        </w:rPr>
        <w:t>commutative.</w:t>
      </w:r>
      <w:r w:rsidRPr="00E827FE">
        <w:rPr>
          <w:spacing w:val="10"/>
          <w:lang w:val="en-GB"/>
        </w:rPr>
        <w:t xml:space="preserve"> </w:t>
      </w:r>
    </w:p>
    <w:p w:rsidR="00F2269D" w:rsidRPr="00DB4AD4" w:rsidRDefault="001B5DCF" w:rsidP="00D67208">
      <w:pPr>
        <w:pStyle w:val="Corpsdetexte"/>
        <w:spacing w:before="139"/>
        <w:ind w:right="148"/>
        <w:jc w:val="both"/>
        <w:rPr>
          <w:spacing w:val="-1"/>
          <w:lang w:val="en-GB"/>
        </w:rPr>
      </w:pPr>
      <w:r w:rsidRPr="00E827FE">
        <w:rPr>
          <w:spacing w:val="-1"/>
          <w:lang w:val="en-GB"/>
        </w:rPr>
        <w:t>Causal</w:t>
      </w:r>
      <w:r w:rsidRPr="00E827FE">
        <w:rPr>
          <w:spacing w:val="13"/>
          <w:lang w:val="en-GB"/>
        </w:rPr>
        <w:t xml:space="preserve"> </w:t>
      </w:r>
      <w:r w:rsidRPr="00E827FE">
        <w:rPr>
          <w:spacing w:val="-1"/>
          <w:lang w:val="en-GB"/>
        </w:rPr>
        <w:t>connections</w:t>
      </w:r>
      <w:r w:rsidRPr="00E827FE">
        <w:rPr>
          <w:spacing w:val="11"/>
          <w:lang w:val="en-GB"/>
        </w:rPr>
        <w:t xml:space="preserve"> </w:t>
      </w:r>
      <w:r w:rsidRPr="00E827FE">
        <w:rPr>
          <w:spacing w:val="-1"/>
          <w:lang w:val="en-GB"/>
        </w:rPr>
        <w:t>of</w:t>
      </w:r>
      <w:r w:rsidRPr="00E827FE">
        <w:rPr>
          <w:spacing w:val="14"/>
          <w:lang w:val="en-GB"/>
        </w:rPr>
        <w:t xml:space="preserve"> </w:t>
      </w:r>
      <w:r w:rsidRPr="00E827FE">
        <w:rPr>
          <w:spacing w:val="-1"/>
          <w:lang w:val="en-GB"/>
        </w:rPr>
        <w:t>type</w:t>
      </w:r>
      <w:r w:rsidRPr="00E827FE">
        <w:rPr>
          <w:spacing w:val="13"/>
          <w:lang w:val="en-GB"/>
        </w:rPr>
        <w:t xml:space="preserve"> </w:t>
      </w:r>
      <w:r w:rsidRPr="00E827FE">
        <w:rPr>
          <w:spacing w:val="-1"/>
          <w:lang w:val="en-GB"/>
        </w:rPr>
        <w:t>(1)</w:t>
      </w:r>
      <w:r w:rsidRPr="00E827FE">
        <w:rPr>
          <w:spacing w:val="12"/>
          <w:lang w:val="en-GB"/>
        </w:rPr>
        <w:t xml:space="preserve"> </w:t>
      </w:r>
      <w:r w:rsidRPr="00E827FE">
        <w:rPr>
          <w:spacing w:val="-1"/>
          <w:lang w:val="en-GB"/>
        </w:rPr>
        <w:t>are</w:t>
      </w:r>
      <w:r w:rsidRPr="00E827FE">
        <w:rPr>
          <w:spacing w:val="11"/>
          <w:lang w:val="en-GB"/>
        </w:rPr>
        <w:t xml:space="preserve"> </w:t>
      </w:r>
      <w:r w:rsidRPr="00E827FE">
        <w:rPr>
          <w:spacing w:val="-1"/>
          <w:lang w:val="en-GB"/>
        </w:rPr>
        <w:t>usually</w:t>
      </w:r>
      <w:r w:rsidRPr="00E827FE">
        <w:rPr>
          <w:spacing w:val="15"/>
          <w:lang w:val="en-GB"/>
        </w:rPr>
        <w:t xml:space="preserve"> </w:t>
      </w:r>
      <w:r w:rsidRPr="00E827FE">
        <w:rPr>
          <w:spacing w:val="-1"/>
          <w:lang w:val="en-GB"/>
        </w:rPr>
        <w:t>restricted</w:t>
      </w:r>
      <w:r w:rsidRPr="00E827FE">
        <w:rPr>
          <w:spacing w:val="12"/>
          <w:lang w:val="en-GB"/>
        </w:rPr>
        <w:t xml:space="preserve"> </w:t>
      </w:r>
      <w:r w:rsidRPr="00E827FE">
        <w:rPr>
          <w:lang w:val="en-GB"/>
        </w:rPr>
        <w:t>by</w:t>
      </w:r>
      <w:r w:rsidRPr="00E827FE">
        <w:rPr>
          <w:spacing w:val="11"/>
          <w:lang w:val="en-GB"/>
        </w:rPr>
        <w:t xml:space="preserve"> </w:t>
      </w:r>
      <w:r w:rsidRPr="00E827FE">
        <w:rPr>
          <w:spacing w:val="-1"/>
          <w:lang w:val="en-GB"/>
        </w:rPr>
        <w:t>further</w:t>
      </w:r>
      <w:r w:rsidRPr="00E827FE">
        <w:rPr>
          <w:spacing w:val="12"/>
          <w:lang w:val="en-GB"/>
        </w:rPr>
        <w:t xml:space="preserve"> </w:t>
      </w:r>
      <w:r w:rsidRPr="00E827FE">
        <w:rPr>
          <w:spacing w:val="-1"/>
          <w:lang w:val="en-GB"/>
        </w:rPr>
        <w:t>requirements.</w:t>
      </w:r>
      <w:r w:rsidRPr="00E827FE">
        <w:rPr>
          <w:spacing w:val="12"/>
          <w:lang w:val="en-GB"/>
        </w:rPr>
        <w:t xml:space="preserve"> </w:t>
      </w:r>
      <w:r w:rsidRPr="00E827FE">
        <w:rPr>
          <w:spacing w:val="-1"/>
          <w:lang w:val="en-GB"/>
        </w:rPr>
        <w:t>In</w:t>
      </w:r>
      <w:r w:rsidRPr="00E827FE">
        <w:rPr>
          <w:spacing w:val="12"/>
          <w:lang w:val="en-GB"/>
        </w:rPr>
        <w:t xml:space="preserve"> </w:t>
      </w:r>
      <w:r w:rsidRPr="00E827FE">
        <w:rPr>
          <w:spacing w:val="-1"/>
          <w:lang w:val="en-GB"/>
        </w:rPr>
        <w:t>the</w:t>
      </w:r>
      <w:r w:rsidRPr="00E827FE">
        <w:rPr>
          <w:spacing w:val="13"/>
          <w:lang w:val="en-GB"/>
        </w:rPr>
        <w:t xml:space="preserve"> </w:t>
      </w:r>
      <w:r w:rsidRPr="00E827FE">
        <w:rPr>
          <w:lang w:val="en-GB"/>
        </w:rPr>
        <w:t>listed</w:t>
      </w:r>
      <w:r w:rsidRPr="00E827FE">
        <w:rPr>
          <w:spacing w:val="12"/>
          <w:lang w:val="en-GB"/>
        </w:rPr>
        <w:t xml:space="preserve"> </w:t>
      </w:r>
      <w:r w:rsidRPr="00E827FE">
        <w:rPr>
          <w:spacing w:val="-1"/>
          <w:lang w:val="en-GB"/>
        </w:rPr>
        <w:t>example,</w:t>
      </w:r>
      <w:r w:rsidRPr="00E827FE">
        <w:rPr>
          <w:spacing w:val="12"/>
          <w:lang w:val="en-GB"/>
        </w:rPr>
        <w:t xml:space="preserve"> </w:t>
      </w:r>
      <w:r w:rsidRPr="00E827FE">
        <w:rPr>
          <w:spacing w:val="-1"/>
          <w:lang w:val="en-GB"/>
        </w:rPr>
        <w:t>liquefaction</w:t>
      </w:r>
      <w:r w:rsidRPr="00E827FE">
        <w:rPr>
          <w:spacing w:val="103"/>
          <w:lang w:val="en-GB"/>
        </w:rPr>
        <w:t xml:space="preserve"> </w:t>
      </w:r>
      <w:r w:rsidRPr="00E827FE">
        <w:rPr>
          <w:spacing w:val="-1"/>
          <w:lang w:val="en-GB"/>
        </w:rPr>
        <w:t>will</w:t>
      </w:r>
      <w:r w:rsidRPr="00E827FE">
        <w:rPr>
          <w:spacing w:val="9"/>
          <w:lang w:val="en-GB"/>
        </w:rPr>
        <w:t xml:space="preserve"> </w:t>
      </w:r>
      <w:r w:rsidRPr="00E827FE">
        <w:rPr>
          <w:spacing w:val="-1"/>
          <w:lang w:val="en-GB"/>
        </w:rPr>
        <w:t>only</w:t>
      </w:r>
      <w:r w:rsidRPr="00E827FE">
        <w:rPr>
          <w:spacing w:val="9"/>
          <w:lang w:val="en-GB"/>
        </w:rPr>
        <w:t xml:space="preserve"> </w:t>
      </w:r>
      <w:r w:rsidRPr="00E827FE">
        <w:rPr>
          <w:spacing w:val="-1"/>
          <w:lang w:val="en-GB"/>
        </w:rPr>
        <w:t>occur</w:t>
      </w:r>
      <w:r w:rsidRPr="00E827FE">
        <w:rPr>
          <w:spacing w:val="9"/>
          <w:lang w:val="en-GB"/>
        </w:rPr>
        <w:t xml:space="preserve"> </w:t>
      </w:r>
      <w:r w:rsidRPr="00E827FE">
        <w:rPr>
          <w:spacing w:val="-1"/>
          <w:lang w:val="en-GB"/>
        </w:rPr>
        <w:t>under</w:t>
      </w:r>
      <w:r w:rsidRPr="00E827FE">
        <w:rPr>
          <w:spacing w:val="9"/>
          <w:lang w:val="en-GB"/>
        </w:rPr>
        <w:t xml:space="preserve"> </w:t>
      </w:r>
      <w:r w:rsidRPr="00E827FE">
        <w:rPr>
          <w:spacing w:val="-1"/>
          <w:lang w:val="en-GB"/>
        </w:rPr>
        <w:t>certain</w:t>
      </w:r>
      <w:r w:rsidRPr="00E827FE">
        <w:rPr>
          <w:spacing w:val="11"/>
          <w:lang w:val="en-GB"/>
        </w:rPr>
        <w:t xml:space="preserve"> </w:t>
      </w:r>
      <w:r w:rsidRPr="00E827FE">
        <w:rPr>
          <w:spacing w:val="-1"/>
          <w:lang w:val="en-GB"/>
        </w:rPr>
        <w:t>conditions</w:t>
      </w:r>
      <w:r w:rsidRPr="00E827FE">
        <w:rPr>
          <w:spacing w:val="9"/>
          <w:lang w:val="en-GB"/>
        </w:rPr>
        <w:t xml:space="preserve"> </w:t>
      </w:r>
      <w:r w:rsidRPr="00E827FE">
        <w:rPr>
          <w:lang w:val="en-GB"/>
        </w:rPr>
        <w:t>such</w:t>
      </w:r>
      <w:r w:rsidRPr="00E827FE">
        <w:rPr>
          <w:spacing w:val="9"/>
          <w:lang w:val="en-GB"/>
        </w:rPr>
        <w:t xml:space="preserve"> </w:t>
      </w:r>
      <w:r w:rsidRPr="00E827FE">
        <w:rPr>
          <w:spacing w:val="-1"/>
          <w:lang w:val="en-GB"/>
        </w:rPr>
        <w:t>as</w:t>
      </w:r>
      <w:r w:rsidRPr="00E827FE">
        <w:rPr>
          <w:spacing w:val="8"/>
          <w:lang w:val="en-GB"/>
        </w:rPr>
        <w:t xml:space="preserve"> </w:t>
      </w:r>
      <w:r w:rsidRPr="00E827FE">
        <w:rPr>
          <w:spacing w:val="-1"/>
          <w:lang w:val="en-GB"/>
        </w:rPr>
        <w:t>the</w:t>
      </w:r>
      <w:r w:rsidRPr="00E827FE">
        <w:rPr>
          <w:spacing w:val="9"/>
          <w:lang w:val="en-GB"/>
        </w:rPr>
        <w:t xml:space="preserve"> </w:t>
      </w:r>
      <w:r w:rsidRPr="00E827FE">
        <w:rPr>
          <w:spacing w:val="-1"/>
          <w:lang w:val="en-GB"/>
        </w:rPr>
        <w:t>presence</w:t>
      </w:r>
      <w:r w:rsidRPr="00E827FE">
        <w:rPr>
          <w:spacing w:val="10"/>
          <w:lang w:val="en-GB"/>
        </w:rPr>
        <w:t xml:space="preserve"> </w:t>
      </w:r>
      <w:r w:rsidRPr="00E827FE">
        <w:rPr>
          <w:spacing w:val="-1"/>
          <w:lang w:val="en-GB"/>
        </w:rPr>
        <w:t>of</w:t>
      </w:r>
      <w:r w:rsidRPr="00E827FE">
        <w:rPr>
          <w:spacing w:val="10"/>
          <w:lang w:val="en-GB"/>
        </w:rPr>
        <w:t xml:space="preserve"> </w:t>
      </w:r>
      <w:r w:rsidR="00003685" w:rsidRPr="00E827FE">
        <w:rPr>
          <w:spacing w:val="-1"/>
          <w:lang w:val="en-GB"/>
        </w:rPr>
        <w:t>liquefiable</w:t>
      </w:r>
      <w:r w:rsidRPr="00E827FE">
        <w:rPr>
          <w:spacing w:val="9"/>
          <w:lang w:val="en-GB"/>
        </w:rPr>
        <w:t xml:space="preserve"> </w:t>
      </w:r>
      <w:r w:rsidRPr="00E827FE">
        <w:rPr>
          <w:spacing w:val="-1"/>
          <w:lang w:val="en-GB"/>
        </w:rPr>
        <w:t>soil,</w:t>
      </w:r>
      <w:r w:rsidRPr="00E827FE">
        <w:rPr>
          <w:spacing w:val="10"/>
          <w:lang w:val="en-GB"/>
        </w:rPr>
        <w:t xml:space="preserve"> </w:t>
      </w:r>
      <w:r w:rsidRPr="00E827FE">
        <w:rPr>
          <w:lang w:val="en-GB"/>
        </w:rPr>
        <w:t>a</w:t>
      </w:r>
      <w:r w:rsidRPr="00E827FE">
        <w:rPr>
          <w:spacing w:val="8"/>
          <w:lang w:val="en-GB"/>
        </w:rPr>
        <w:t xml:space="preserve"> </w:t>
      </w:r>
      <w:r w:rsidRPr="00E827FE">
        <w:rPr>
          <w:spacing w:val="-1"/>
          <w:lang w:val="en-GB"/>
        </w:rPr>
        <w:t>minimum</w:t>
      </w:r>
      <w:r w:rsidRPr="00E827FE">
        <w:rPr>
          <w:spacing w:val="11"/>
          <w:lang w:val="en-GB"/>
        </w:rPr>
        <w:t xml:space="preserve"> </w:t>
      </w:r>
      <w:r w:rsidRPr="00E827FE">
        <w:rPr>
          <w:spacing w:val="-1"/>
          <w:lang w:val="en-GB"/>
        </w:rPr>
        <w:t>ground</w:t>
      </w:r>
      <w:r w:rsidRPr="00E827FE">
        <w:rPr>
          <w:spacing w:val="12"/>
          <w:lang w:val="en-GB"/>
        </w:rPr>
        <w:t xml:space="preserve"> </w:t>
      </w:r>
      <w:r w:rsidRPr="00E827FE">
        <w:rPr>
          <w:spacing w:val="-1"/>
          <w:lang w:val="en-GB"/>
        </w:rPr>
        <w:t>acceleration,</w:t>
      </w:r>
      <w:r w:rsidRPr="00E827FE">
        <w:rPr>
          <w:spacing w:val="66"/>
          <w:lang w:val="en-GB"/>
        </w:rPr>
        <w:t xml:space="preserve"> </w:t>
      </w:r>
      <w:r w:rsidRPr="00E827FE">
        <w:rPr>
          <w:spacing w:val="-1"/>
          <w:lang w:val="en-GB"/>
        </w:rPr>
        <w:lastRenderedPageBreak/>
        <w:t>and</w:t>
      </w:r>
      <w:r w:rsidRPr="00E827FE">
        <w:rPr>
          <w:spacing w:val="43"/>
          <w:lang w:val="en-GB"/>
        </w:rPr>
        <w:t xml:space="preserve"> </w:t>
      </w:r>
      <w:r w:rsidRPr="00E827FE">
        <w:rPr>
          <w:lang w:val="en-GB"/>
        </w:rPr>
        <w:t>a</w:t>
      </w:r>
      <w:r w:rsidRPr="00E827FE">
        <w:rPr>
          <w:spacing w:val="44"/>
          <w:lang w:val="en-GB"/>
        </w:rPr>
        <w:t xml:space="preserve"> </w:t>
      </w:r>
      <w:r w:rsidRPr="00E827FE">
        <w:rPr>
          <w:spacing w:val="-1"/>
          <w:lang w:val="en-GB"/>
        </w:rPr>
        <w:t>minimum</w:t>
      </w:r>
      <w:r w:rsidRPr="00E827FE">
        <w:rPr>
          <w:spacing w:val="43"/>
          <w:lang w:val="en-GB"/>
        </w:rPr>
        <w:t xml:space="preserve"> </w:t>
      </w:r>
      <w:r w:rsidRPr="00E827FE">
        <w:rPr>
          <w:spacing w:val="-1"/>
          <w:lang w:val="en-GB"/>
        </w:rPr>
        <w:t>duration</w:t>
      </w:r>
      <w:r w:rsidRPr="00E827FE">
        <w:rPr>
          <w:spacing w:val="45"/>
          <w:lang w:val="en-GB"/>
        </w:rPr>
        <w:t xml:space="preserve"> </w:t>
      </w:r>
      <w:r w:rsidRPr="00E827FE">
        <w:rPr>
          <w:spacing w:val="-1"/>
          <w:lang w:val="en-GB"/>
        </w:rPr>
        <w:t>of</w:t>
      </w:r>
      <w:r w:rsidRPr="00E827FE">
        <w:rPr>
          <w:spacing w:val="44"/>
          <w:lang w:val="en-GB"/>
        </w:rPr>
        <w:t xml:space="preserve"> </w:t>
      </w:r>
      <w:r w:rsidRPr="00E827FE">
        <w:rPr>
          <w:spacing w:val="-1"/>
          <w:lang w:val="en-GB"/>
        </w:rPr>
        <w:t>the</w:t>
      </w:r>
      <w:r w:rsidRPr="00E827FE">
        <w:rPr>
          <w:spacing w:val="43"/>
          <w:lang w:val="en-GB"/>
        </w:rPr>
        <w:t xml:space="preserve"> </w:t>
      </w:r>
      <w:r w:rsidRPr="00E827FE">
        <w:rPr>
          <w:spacing w:val="-1"/>
          <w:lang w:val="en-GB"/>
        </w:rPr>
        <w:t>earthquake.</w:t>
      </w:r>
      <w:r w:rsidRPr="00E827FE">
        <w:rPr>
          <w:spacing w:val="47"/>
          <w:lang w:val="en-GB"/>
        </w:rPr>
        <w:t xml:space="preserve"> </w:t>
      </w:r>
      <w:r w:rsidRPr="00E827FE">
        <w:rPr>
          <w:spacing w:val="-1"/>
          <w:lang w:val="en-GB"/>
        </w:rPr>
        <w:t>Surface</w:t>
      </w:r>
      <w:r w:rsidRPr="00E827FE">
        <w:rPr>
          <w:spacing w:val="46"/>
          <w:lang w:val="en-GB"/>
        </w:rPr>
        <w:t xml:space="preserve"> </w:t>
      </w:r>
      <w:r w:rsidRPr="00E827FE">
        <w:rPr>
          <w:lang w:val="en-GB"/>
        </w:rPr>
        <w:t>ice</w:t>
      </w:r>
      <w:r w:rsidRPr="00E827FE">
        <w:rPr>
          <w:spacing w:val="43"/>
          <w:lang w:val="en-GB"/>
        </w:rPr>
        <w:t xml:space="preserve"> </w:t>
      </w:r>
      <w:r w:rsidRPr="00E827FE">
        <w:rPr>
          <w:spacing w:val="-1"/>
          <w:lang w:val="en-GB"/>
        </w:rPr>
        <w:t>will</w:t>
      </w:r>
      <w:r w:rsidRPr="00E827FE">
        <w:rPr>
          <w:spacing w:val="43"/>
          <w:lang w:val="en-GB"/>
        </w:rPr>
        <w:t xml:space="preserve"> </w:t>
      </w:r>
      <w:r w:rsidRPr="00E827FE">
        <w:rPr>
          <w:lang w:val="en-GB"/>
        </w:rPr>
        <w:t>be</w:t>
      </w:r>
      <w:r w:rsidRPr="00E827FE">
        <w:rPr>
          <w:spacing w:val="43"/>
          <w:lang w:val="en-GB"/>
        </w:rPr>
        <w:t xml:space="preserve"> </w:t>
      </w:r>
      <w:r w:rsidRPr="00E827FE">
        <w:rPr>
          <w:spacing w:val="-1"/>
          <w:lang w:val="en-GB"/>
        </w:rPr>
        <w:t>caused</w:t>
      </w:r>
      <w:r w:rsidRPr="00E827FE">
        <w:rPr>
          <w:spacing w:val="44"/>
          <w:lang w:val="en-GB"/>
        </w:rPr>
        <w:t xml:space="preserve"> </w:t>
      </w:r>
      <w:r w:rsidRPr="00E827FE">
        <w:rPr>
          <w:lang w:val="en-GB"/>
        </w:rPr>
        <w:t>by</w:t>
      </w:r>
      <w:r w:rsidRPr="00E827FE">
        <w:rPr>
          <w:spacing w:val="47"/>
          <w:lang w:val="en-GB"/>
        </w:rPr>
        <w:t xml:space="preserve"> </w:t>
      </w:r>
      <w:r w:rsidRPr="00E827FE">
        <w:rPr>
          <w:spacing w:val="-1"/>
          <w:lang w:val="en-GB"/>
        </w:rPr>
        <w:t>appropriate</w:t>
      </w:r>
      <w:r w:rsidRPr="00E827FE">
        <w:rPr>
          <w:spacing w:val="43"/>
          <w:lang w:val="en-GB"/>
        </w:rPr>
        <w:t xml:space="preserve"> </w:t>
      </w:r>
      <w:r w:rsidRPr="00E827FE">
        <w:rPr>
          <w:spacing w:val="-1"/>
          <w:lang w:val="en-GB"/>
        </w:rPr>
        <w:t>combinations</w:t>
      </w:r>
      <w:r w:rsidRPr="00E827FE">
        <w:rPr>
          <w:spacing w:val="45"/>
          <w:lang w:val="en-GB"/>
        </w:rPr>
        <w:t xml:space="preserve"> </w:t>
      </w:r>
      <w:r w:rsidRPr="00E827FE">
        <w:rPr>
          <w:spacing w:val="-1"/>
          <w:lang w:val="en-GB"/>
        </w:rPr>
        <w:t>of</w:t>
      </w:r>
      <w:r w:rsidRPr="00E827FE">
        <w:rPr>
          <w:spacing w:val="43"/>
          <w:lang w:val="en-GB"/>
        </w:rPr>
        <w:t xml:space="preserve"> </w:t>
      </w:r>
      <w:r w:rsidRPr="00E827FE">
        <w:rPr>
          <w:spacing w:val="-1"/>
          <w:lang w:val="en-GB"/>
        </w:rPr>
        <w:t>low</w:t>
      </w:r>
      <w:r w:rsidRPr="00E827FE">
        <w:rPr>
          <w:spacing w:val="81"/>
          <w:lang w:val="en-GB"/>
        </w:rPr>
        <w:t xml:space="preserve"> </w:t>
      </w:r>
      <w:r w:rsidRPr="00E827FE">
        <w:rPr>
          <w:spacing w:val="-1"/>
          <w:lang w:val="en-GB"/>
        </w:rPr>
        <w:t>temperatures</w:t>
      </w:r>
      <w:r w:rsidRPr="00DB4AD4">
        <w:rPr>
          <w:spacing w:val="-1"/>
          <w:lang w:val="en-GB"/>
        </w:rPr>
        <w:t xml:space="preserve"> </w:t>
      </w:r>
      <w:r w:rsidRPr="00E827FE">
        <w:rPr>
          <w:spacing w:val="-1"/>
          <w:lang w:val="en-GB"/>
        </w:rPr>
        <w:t>and</w:t>
      </w:r>
      <w:r w:rsidRPr="00DB4AD4">
        <w:rPr>
          <w:spacing w:val="-1"/>
          <w:lang w:val="en-GB"/>
        </w:rPr>
        <w:t xml:space="preserve"> </w:t>
      </w:r>
      <w:r w:rsidRPr="00E827FE">
        <w:rPr>
          <w:spacing w:val="-1"/>
          <w:lang w:val="en-GB"/>
        </w:rPr>
        <w:t>sufficiently</w:t>
      </w:r>
      <w:r w:rsidRPr="00DB4AD4">
        <w:rPr>
          <w:spacing w:val="-1"/>
          <w:lang w:val="en-GB"/>
        </w:rPr>
        <w:t xml:space="preserve"> </w:t>
      </w:r>
      <w:r w:rsidRPr="00E827FE">
        <w:rPr>
          <w:spacing w:val="-1"/>
          <w:lang w:val="en-GB"/>
        </w:rPr>
        <w:t>long</w:t>
      </w:r>
      <w:r w:rsidRPr="00DB4AD4">
        <w:rPr>
          <w:spacing w:val="-1"/>
          <w:lang w:val="en-GB"/>
        </w:rPr>
        <w:t xml:space="preserve"> </w:t>
      </w:r>
      <w:r w:rsidRPr="00E827FE">
        <w:rPr>
          <w:spacing w:val="-1"/>
          <w:lang w:val="en-GB"/>
        </w:rPr>
        <w:t>periods</w:t>
      </w:r>
      <w:r w:rsidRPr="00DB4AD4">
        <w:rPr>
          <w:spacing w:val="-1"/>
          <w:lang w:val="en-GB"/>
        </w:rPr>
        <w:t xml:space="preserve"> </w:t>
      </w:r>
      <w:r w:rsidRPr="00E827FE">
        <w:rPr>
          <w:spacing w:val="-1"/>
          <w:lang w:val="en-GB"/>
        </w:rPr>
        <w:t>of</w:t>
      </w:r>
      <w:r w:rsidRPr="00DB4AD4">
        <w:rPr>
          <w:spacing w:val="-1"/>
          <w:lang w:val="en-GB"/>
        </w:rPr>
        <w:t xml:space="preserve"> </w:t>
      </w:r>
      <w:r w:rsidRPr="00E827FE">
        <w:rPr>
          <w:spacing w:val="-1"/>
          <w:lang w:val="en-GB"/>
        </w:rPr>
        <w:t>freezing.</w:t>
      </w:r>
      <w:r w:rsidRPr="00DB4AD4">
        <w:rPr>
          <w:spacing w:val="-1"/>
          <w:lang w:val="en-GB"/>
        </w:rPr>
        <w:t xml:space="preserve"> </w:t>
      </w:r>
      <w:r w:rsidRPr="00E827FE">
        <w:rPr>
          <w:spacing w:val="-1"/>
          <w:lang w:val="en-GB"/>
        </w:rPr>
        <w:t>The</w:t>
      </w:r>
      <w:r w:rsidRPr="00DB4AD4">
        <w:rPr>
          <w:spacing w:val="-1"/>
          <w:lang w:val="en-GB"/>
        </w:rPr>
        <w:t xml:space="preserve"> </w:t>
      </w:r>
      <w:r w:rsidRPr="00E827FE">
        <w:rPr>
          <w:spacing w:val="-1"/>
          <w:lang w:val="en-GB"/>
        </w:rPr>
        <w:t>limiting</w:t>
      </w:r>
      <w:r w:rsidRPr="00DB4AD4">
        <w:rPr>
          <w:spacing w:val="-1"/>
          <w:lang w:val="en-GB"/>
        </w:rPr>
        <w:t xml:space="preserve"> </w:t>
      </w:r>
      <w:r w:rsidRPr="00E827FE">
        <w:rPr>
          <w:spacing w:val="-1"/>
          <w:lang w:val="en-GB"/>
        </w:rPr>
        <w:t>parameters</w:t>
      </w:r>
      <w:r w:rsidRPr="00DB4AD4">
        <w:rPr>
          <w:spacing w:val="-1"/>
          <w:lang w:val="en-GB"/>
        </w:rPr>
        <w:t xml:space="preserve"> </w:t>
      </w:r>
      <w:r w:rsidRPr="00E827FE">
        <w:rPr>
          <w:spacing w:val="-1"/>
          <w:lang w:val="en-GB"/>
        </w:rPr>
        <w:t>(earthquake</w:t>
      </w:r>
      <w:r w:rsidRPr="00DB4AD4">
        <w:rPr>
          <w:spacing w:val="-1"/>
          <w:lang w:val="en-GB"/>
        </w:rPr>
        <w:t xml:space="preserve"> </w:t>
      </w:r>
      <w:r w:rsidRPr="00E827FE">
        <w:rPr>
          <w:spacing w:val="-1"/>
          <w:lang w:val="en-GB"/>
        </w:rPr>
        <w:t>magnitude,</w:t>
      </w:r>
      <w:r w:rsidRPr="00DB4AD4">
        <w:rPr>
          <w:spacing w:val="-1"/>
          <w:lang w:val="en-GB"/>
        </w:rPr>
        <w:t xml:space="preserve"> </w:t>
      </w:r>
      <w:r w:rsidR="00576829" w:rsidRPr="00DB4AD4">
        <w:rPr>
          <w:spacing w:val="-1"/>
          <w:lang w:val="en-GB"/>
        </w:rPr>
        <w:t xml:space="preserve">earthquake </w:t>
      </w:r>
      <w:r w:rsidRPr="00E827FE">
        <w:rPr>
          <w:spacing w:val="-1"/>
          <w:lang w:val="en-GB"/>
        </w:rPr>
        <w:t>duration;</w:t>
      </w:r>
      <w:r w:rsidRPr="00DB4AD4">
        <w:rPr>
          <w:spacing w:val="-1"/>
          <w:lang w:val="en-GB"/>
        </w:rPr>
        <w:t xml:space="preserve"> </w:t>
      </w:r>
      <w:r w:rsidRPr="00E827FE">
        <w:rPr>
          <w:spacing w:val="-1"/>
          <w:lang w:val="en-GB"/>
        </w:rPr>
        <w:t>temperature,</w:t>
      </w:r>
      <w:r w:rsidRPr="00DB4AD4">
        <w:rPr>
          <w:spacing w:val="-1"/>
          <w:lang w:val="en-GB"/>
        </w:rPr>
        <w:t xml:space="preserve"> </w:t>
      </w:r>
      <w:r w:rsidRPr="00E827FE">
        <w:rPr>
          <w:spacing w:val="-1"/>
          <w:lang w:val="en-GB"/>
        </w:rPr>
        <w:t>duration</w:t>
      </w:r>
      <w:r w:rsidRPr="00DB4AD4">
        <w:rPr>
          <w:spacing w:val="-1"/>
          <w:lang w:val="en-GB"/>
        </w:rPr>
        <w:t xml:space="preserve"> </w:t>
      </w:r>
      <w:r w:rsidRPr="00E827FE">
        <w:rPr>
          <w:spacing w:val="-1"/>
          <w:lang w:val="en-GB"/>
        </w:rPr>
        <w:t>of</w:t>
      </w:r>
      <w:r w:rsidRPr="00DB4AD4">
        <w:rPr>
          <w:spacing w:val="-1"/>
          <w:lang w:val="en-GB"/>
        </w:rPr>
        <w:t xml:space="preserve"> </w:t>
      </w:r>
      <w:r w:rsidRPr="00E827FE">
        <w:rPr>
          <w:spacing w:val="-1"/>
          <w:lang w:val="en-GB"/>
        </w:rPr>
        <w:t>low</w:t>
      </w:r>
      <w:r w:rsidRPr="00DB4AD4">
        <w:rPr>
          <w:spacing w:val="-1"/>
          <w:lang w:val="en-GB"/>
        </w:rPr>
        <w:t xml:space="preserve"> </w:t>
      </w:r>
      <w:r w:rsidRPr="00E827FE">
        <w:rPr>
          <w:spacing w:val="-1"/>
          <w:lang w:val="en-GB"/>
        </w:rPr>
        <w:t>temperature</w:t>
      </w:r>
      <w:r w:rsidRPr="00DB4AD4">
        <w:rPr>
          <w:spacing w:val="-1"/>
          <w:lang w:val="en-GB"/>
        </w:rPr>
        <w:t xml:space="preserve"> </w:t>
      </w:r>
      <w:r w:rsidRPr="00E827FE">
        <w:rPr>
          <w:spacing w:val="-1"/>
          <w:lang w:val="en-GB"/>
        </w:rPr>
        <w:t>conditions)</w:t>
      </w:r>
      <w:r w:rsidRPr="00DB4AD4">
        <w:rPr>
          <w:spacing w:val="-1"/>
          <w:lang w:val="en-GB"/>
        </w:rPr>
        <w:t xml:space="preserve"> </w:t>
      </w:r>
      <w:r w:rsidRPr="00E827FE">
        <w:rPr>
          <w:spacing w:val="-1"/>
          <w:lang w:val="en-GB"/>
        </w:rPr>
        <w:t>can</w:t>
      </w:r>
      <w:r w:rsidRPr="00DB4AD4">
        <w:rPr>
          <w:spacing w:val="-1"/>
          <w:lang w:val="en-GB"/>
        </w:rPr>
        <w:t xml:space="preserve"> </w:t>
      </w:r>
      <w:r w:rsidRPr="00E827FE">
        <w:rPr>
          <w:spacing w:val="-1"/>
          <w:lang w:val="en-GB"/>
        </w:rPr>
        <w:t>usually</w:t>
      </w:r>
      <w:r w:rsidRPr="00DB4AD4">
        <w:rPr>
          <w:spacing w:val="-1"/>
          <w:lang w:val="en-GB"/>
        </w:rPr>
        <w:t xml:space="preserve"> be </w:t>
      </w:r>
      <w:r w:rsidRPr="00E827FE">
        <w:rPr>
          <w:spacing w:val="-1"/>
          <w:lang w:val="en-GB"/>
        </w:rPr>
        <w:t>constrained</w:t>
      </w:r>
      <w:r w:rsidRPr="00DB4AD4">
        <w:rPr>
          <w:spacing w:val="-1"/>
          <w:lang w:val="en-GB"/>
        </w:rPr>
        <w:t xml:space="preserve"> by </w:t>
      </w:r>
      <w:r w:rsidRPr="00E827FE">
        <w:rPr>
          <w:spacing w:val="-1"/>
          <w:lang w:val="en-GB"/>
        </w:rPr>
        <w:t>parameters</w:t>
      </w:r>
      <w:r w:rsidRPr="00DB4AD4">
        <w:rPr>
          <w:spacing w:val="-1"/>
          <w:lang w:val="en-GB"/>
        </w:rPr>
        <w:t xml:space="preserve"> </w:t>
      </w:r>
      <w:r w:rsidRPr="00E827FE">
        <w:rPr>
          <w:spacing w:val="-1"/>
          <w:lang w:val="en-GB"/>
        </w:rPr>
        <w:t>derived</w:t>
      </w:r>
      <w:r w:rsidRPr="00DB4AD4">
        <w:rPr>
          <w:spacing w:val="-1"/>
          <w:lang w:val="en-GB"/>
        </w:rPr>
        <w:t xml:space="preserve"> </w:t>
      </w:r>
      <w:r w:rsidRPr="00E827FE">
        <w:rPr>
          <w:spacing w:val="-1"/>
          <w:lang w:val="en-GB"/>
        </w:rPr>
        <w:t>from</w:t>
      </w:r>
      <w:r w:rsidRPr="00DB4AD4">
        <w:rPr>
          <w:spacing w:val="-1"/>
          <w:lang w:val="en-GB"/>
        </w:rPr>
        <w:t xml:space="preserve"> </w:t>
      </w:r>
      <w:r w:rsidR="00576829" w:rsidRPr="00576829">
        <w:rPr>
          <w:spacing w:val="-1"/>
          <w:lang w:val="en-GB"/>
        </w:rPr>
        <w:t>the</w:t>
      </w:r>
      <w:r w:rsidR="00576829" w:rsidRPr="00DB4AD4">
        <w:rPr>
          <w:spacing w:val="-1"/>
          <w:lang w:val="en-GB"/>
        </w:rPr>
        <w:t xml:space="preserve"> </w:t>
      </w:r>
      <w:r w:rsidRPr="00E827FE">
        <w:rPr>
          <w:spacing w:val="-1"/>
          <w:lang w:val="en-GB"/>
        </w:rPr>
        <w:t>hazard</w:t>
      </w:r>
      <w:r w:rsidRPr="00DB4AD4">
        <w:rPr>
          <w:spacing w:val="-1"/>
          <w:lang w:val="en-GB"/>
        </w:rPr>
        <w:t xml:space="preserve"> </w:t>
      </w:r>
      <w:r w:rsidRPr="00E827FE">
        <w:rPr>
          <w:spacing w:val="-1"/>
          <w:lang w:val="en-GB"/>
        </w:rPr>
        <w:t>assessment</w:t>
      </w:r>
      <w:r w:rsidR="00576829">
        <w:rPr>
          <w:spacing w:val="-1"/>
          <w:lang w:val="en-GB"/>
        </w:rPr>
        <w:t>s</w:t>
      </w:r>
      <w:r w:rsidRPr="00E827FE">
        <w:rPr>
          <w:spacing w:val="-1"/>
          <w:lang w:val="en-GB"/>
        </w:rPr>
        <w:t>.</w:t>
      </w:r>
    </w:p>
    <w:p w:rsidR="00D91620" w:rsidRPr="00DB4AD4" w:rsidRDefault="001B5DCF" w:rsidP="00D67208">
      <w:pPr>
        <w:pStyle w:val="Corpsdetexte"/>
        <w:spacing w:before="139"/>
        <w:ind w:right="149"/>
        <w:jc w:val="both"/>
        <w:rPr>
          <w:spacing w:val="-1"/>
          <w:lang w:val="en-GB"/>
        </w:rPr>
      </w:pPr>
      <w:r w:rsidRPr="00E827FE">
        <w:rPr>
          <w:spacing w:val="-1"/>
          <w:lang w:val="en-GB"/>
        </w:rPr>
        <w:t>The</w:t>
      </w:r>
      <w:r w:rsidRPr="00DB4AD4">
        <w:rPr>
          <w:spacing w:val="-1"/>
          <w:lang w:val="en-GB"/>
        </w:rPr>
        <w:t xml:space="preserve"> </w:t>
      </w:r>
      <w:r w:rsidRPr="00E827FE">
        <w:rPr>
          <w:spacing w:val="-1"/>
          <w:lang w:val="en-GB"/>
        </w:rPr>
        <w:t>correlation</w:t>
      </w:r>
      <w:r w:rsidRPr="00DB4AD4">
        <w:rPr>
          <w:spacing w:val="-1"/>
          <w:lang w:val="en-GB"/>
        </w:rPr>
        <w:t xml:space="preserve"> </w:t>
      </w:r>
      <w:r w:rsidRPr="00E827FE">
        <w:rPr>
          <w:spacing w:val="-1"/>
          <w:lang w:val="en-GB"/>
        </w:rPr>
        <w:t>chart</w:t>
      </w:r>
      <w:r w:rsidRPr="00DB4AD4">
        <w:rPr>
          <w:spacing w:val="-1"/>
          <w:lang w:val="en-GB"/>
        </w:rPr>
        <w:t xml:space="preserve"> </w:t>
      </w:r>
      <w:r w:rsidRPr="00E827FE">
        <w:rPr>
          <w:spacing w:val="-1"/>
          <w:lang w:val="en-GB"/>
        </w:rPr>
        <w:t>only</w:t>
      </w:r>
      <w:r w:rsidRPr="00DB4AD4">
        <w:rPr>
          <w:spacing w:val="-1"/>
          <w:lang w:val="en-GB"/>
        </w:rPr>
        <w:t xml:space="preserve"> lists </w:t>
      </w:r>
      <w:r w:rsidRPr="00E827FE">
        <w:rPr>
          <w:spacing w:val="-1"/>
          <w:lang w:val="en-GB"/>
        </w:rPr>
        <w:t>the</w:t>
      </w:r>
      <w:r w:rsidRPr="00DB4AD4">
        <w:rPr>
          <w:spacing w:val="-1"/>
          <w:lang w:val="en-GB"/>
        </w:rPr>
        <w:t xml:space="preserve"> </w:t>
      </w:r>
      <w:r w:rsidRPr="00E827FE">
        <w:rPr>
          <w:spacing w:val="-1"/>
          <w:lang w:val="en-GB"/>
        </w:rPr>
        <w:t>direct</w:t>
      </w:r>
      <w:r w:rsidRPr="00DB4AD4">
        <w:rPr>
          <w:spacing w:val="-1"/>
          <w:lang w:val="en-GB"/>
        </w:rPr>
        <w:t xml:space="preserve"> </w:t>
      </w:r>
      <w:r w:rsidRPr="00E827FE">
        <w:rPr>
          <w:spacing w:val="-1"/>
          <w:lang w:val="en-GB"/>
        </w:rPr>
        <w:t>consequences</w:t>
      </w:r>
      <w:r w:rsidRPr="00DB4AD4">
        <w:rPr>
          <w:spacing w:val="-1"/>
          <w:lang w:val="en-GB"/>
        </w:rPr>
        <w:t xml:space="preserve"> of a </w:t>
      </w:r>
      <w:r w:rsidRPr="00E827FE">
        <w:rPr>
          <w:spacing w:val="-1"/>
          <w:lang w:val="en-GB"/>
        </w:rPr>
        <w:t>certain</w:t>
      </w:r>
      <w:r w:rsidRPr="00DB4AD4">
        <w:rPr>
          <w:spacing w:val="-1"/>
          <w:lang w:val="en-GB"/>
        </w:rPr>
        <w:t xml:space="preserve"> </w:t>
      </w:r>
      <w:r w:rsidRPr="00E827FE">
        <w:rPr>
          <w:spacing w:val="-1"/>
          <w:lang w:val="en-GB"/>
        </w:rPr>
        <w:t>hazards,</w:t>
      </w:r>
      <w:r w:rsidRPr="00DB4AD4">
        <w:rPr>
          <w:spacing w:val="-1"/>
          <w:lang w:val="en-GB"/>
        </w:rPr>
        <w:t xml:space="preserve"> </w:t>
      </w:r>
      <w:r w:rsidRPr="00E827FE">
        <w:rPr>
          <w:spacing w:val="-1"/>
          <w:lang w:val="en-GB"/>
        </w:rPr>
        <w:t>causal</w:t>
      </w:r>
      <w:r w:rsidRPr="00DB4AD4">
        <w:rPr>
          <w:spacing w:val="-1"/>
          <w:lang w:val="en-GB"/>
        </w:rPr>
        <w:t xml:space="preserve"> </w:t>
      </w:r>
      <w:r w:rsidRPr="00E827FE">
        <w:rPr>
          <w:spacing w:val="-1"/>
          <w:lang w:val="en-GB"/>
        </w:rPr>
        <w:t>chains</w:t>
      </w:r>
      <w:r w:rsidRPr="00DB4AD4">
        <w:rPr>
          <w:spacing w:val="-1"/>
          <w:lang w:val="en-GB"/>
        </w:rPr>
        <w:t xml:space="preserve"> </w:t>
      </w:r>
      <w:r w:rsidR="00DB4AD4">
        <w:rPr>
          <w:spacing w:val="-1"/>
          <w:lang w:val="en-GB"/>
        </w:rPr>
        <w:t xml:space="preserve">and hazard cascades </w:t>
      </w:r>
      <w:r w:rsidRPr="00E827FE">
        <w:rPr>
          <w:spacing w:val="-1"/>
          <w:lang w:val="en-GB"/>
        </w:rPr>
        <w:t>are</w:t>
      </w:r>
      <w:r w:rsidRPr="00DB4AD4">
        <w:rPr>
          <w:spacing w:val="-1"/>
          <w:lang w:val="en-GB"/>
        </w:rPr>
        <w:t xml:space="preserve"> </w:t>
      </w:r>
      <w:r w:rsidRPr="00E827FE">
        <w:rPr>
          <w:spacing w:val="-1"/>
          <w:lang w:val="en-GB"/>
        </w:rPr>
        <w:t>not</w:t>
      </w:r>
      <w:r w:rsidRPr="00DB4AD4">
        <w:rPr>
          <w:spacing w:val="-1"/>
          <w:lang w:val="en-GB"/>
        </w:rPr>
        <w:t xml:space="preserve"> </w:t>
      </w:r>
      <w:r w:rsidRPr="00E827FE">
        <w:rPr>
          <w:spacing w:val="-1"/>
          <w:lang w:val="en-GB"/>
        </w:rPr>
        <w:t>considered.</w:t>
      </w:r>
      <w:r w:rsidRPr="00DB4AD4">
        <w:rPr>
          <w:spacing w:val="-1"/>
          <w:lang w:val="en-GB"/>
        </w:rPr>
        <w:t xml:space="preserve"> </w:t>
      </w:r>
    </w:p>
    <w:p w:rsidR="00F2269D" w:rsidRDefault="001B5DCF" w:rsidP="00D67208">
      <w:pPr>
        <w:pStyle w:val="Corpsdetexte"/>
        <w:spacing w:before="139"/>
        <w:ind w:right="149"/>
        <w:jc w:val="both"/>
        <w:rPr>
          <w:spacing w:val="-1"/>
          <w:lang w:val="en-GB"/>
        </w:rPr>
      </w:pPr>
      <w:r w:rsidRPr="00E827FE">
        <w:rPr>
          <w:b/>
          <w:spacing w:val="-1"/>
          <w:lang w:val="en-GB"/>
        </w:rPr>
        <w:t>Example</w:t>
      </w:r>
      <w:r w:rsidRPr="00E827FE">
        <w:rPr>
          <w:b/>
          <w:lang w:val="en-GB"/>
        </w:rPr>
        <w:t xml:space="preserve">: </w:t>
      </w:r>
      <w:r w:rsidRPr="00E827FE">
        <w:rPr>
          <w:lang w:val="en-GB"/>
        </w:rPr>
        <w:t>a</w:t>
      </w:r>
      <w:r w:rsidRPr="00E827FE">
        <w:rPr>
          <w:spacing w:val="-1"/>
          <w:lang w:val="en-GB"/>
        </w:rPr>
        <w:t xml:space="preserve"> possible</w:t>
      </w:r>
      <w:r w:rsidRPr="00E827FE">
        <w:rPr>
          <w:spacing w:val="-2"/>
          <w:lang w:val="en-GB"/>
        </w:rPr>
        <w:t xml:space="preserve"> </w:t>
      </w:r>
      <w:r w:rsidRPr="00E827FE">
        <w:rPr>
          <w:spacing w:val="-1"/>
          <w:lang w:val="en-GB"/>
        </w:rPr>
        <w:t>consequence of</w:t>
      </w:r>
      <w:r w:rsidRPr="00E827FE">
        <w:rPr>
          <w:spacing w:val="2"/>
          <w:lang w:val="en-GB"/>
        </w:rPr>
        <w:t xml:space="preserve"> </w:t>
      </w:r>
      <w:r w:rsidRPr="00E827FE">
        <w:rPr>
          <w:spacing w:val="-1"/>
          <w:lang w:val="en-GB"/>
        </w:rPr>
        <w:t>mismanagement of dam</w:t>
      </w:r>
      <w:r w:rsidRPr="00E827FE">
        <w:rPr>
          <w:lang w:val="en-GB"/>
        </w:rPr>
        <w:t xml:space="preserve"> </w:t>
      </w:r>
      <w:r w:rsidRPr="00E827FE">
        <w:rPr>
          <w:spacing w:val="-1"/>
          <w:lang w:val="en-GB"/>
        </w:rPr>
        <w:t>is</w:t>
      </w:r>
      <w:r w:rsidRPr="00E827FE">
        <w:rPr>
          <w:spacing w:val="-2"/>
          <w:lang w:val="en-GB"/>
        </w:rPr>
        <w:t xml:space="preserve"> </w:t>
      </w:r>
      <w:r w:rsidRPr="00E827FE">
        <w:rPr>
          <w:spacing w:val="-1"/>
          <w:lang w:val="en-GB"/>
        </w:rPr>
        <w:t>flooding;</w:t>
      </w:r>
      <w:r w:rsidRPr="00E827FE">
        <w:rPr>
          <w:lang w:val="en-GB"/>
        </w:rPr>
        <w:t xml:space="preserve"> </w:t>
      </w:r>
      <w:r w:rsidRPr="00E827FE">
        <w:rPr>
          <w:spacing w:val="-1"/>
          <w:lang w:val="en-GB"/>
        </w:rPr>
        <w:t>further</w:t>
      </w:r>
      <w:r w:rsidRPr="00E827FE">
        <w:rPr>
          <w:lang w:val="en-GB"/>
        </w:rPr>
        <w:t xml:space="preserve"> </w:t>
      </w:r>
      <w:r w:rsidRPr="00E827FE">
        <w:rPr>
          <w:spacing w:val="-1"/>
          <w:lang w:val="en-GB"/>
        </w:rPr>
        <w:t>possible</w:t>
      </w:r>
      <w:r w:rsidRPr="00E827FE">
        <w:rPr>
          <w:spacing w:val="1"/>
          <w:lang w:val="en-GB"/>
        </w:rPr>
        <w:t xml:space="preserve"> </w:t>
      </w:r>
      <w:r w:rsidRPr="00E827FE">
        <w:rPr>
          <w:spacing w:val="-1"/>
          <w:lang w:val="en-GB"/>
        </w:rPr>
        <w:t>consequences</w:t>
      </w:r>
      <w:r w:rsidRPr="00E827FE">
        <w:rPr>
          <w:spacing w:val="-2"/>
          <w:lang w:val="en-GB"/>
        </w:rPr>
        <w:t xml:space="preserve"> </w:t>
      </w:r>
      <w:r w:rsidRPr="00E827FE">
        <w:rPr>
          <w:spacing w:val="-1"/>
          <w:lang w:val="en-GB"/>
        </w:rPr>
        <w:t>of flooding</w:t>
      </w:r>
      <w:r w:rsidRPr="00E827FE">
        <w:rPr>
          <w:spacing w:val="90"/>
          <w:lang w:val="en-GB"/>
        </w:rPr>
        <w:t xml:space="preserve"> </w:t>
      </w:r>
      <w:r w:rsidRPr="00E827FE">
        <w:rPr>
          <w:spacing w:val="-1"/>
          <w:lang w:val="en-GB"/>
        </w:rPr>
        <w:t>such</w:t>
      </w:r>
      <w:r w:rsidRPr="00E827FE">
        <w:rPr>
          <w:spacing w:val="15"/>
          <w:lang w:val="en-GB"/>
        </w:rPr>
        <w:t xml:space="preserve"> </w:t>
      </w:r>
      <w:r w:rsidRPr="00E827FE">
        <w:rPr>
          <w:spacing w:val="-1"/>
          <w:lang w:val="en-GB"/>
        </w:rPr>
        <w:t>as</w:t>
      </w:r>
      <w:r w:rsidRPr="00E827FE">
        <w:rPr>
          <w:spacing w:val="16"/>
          <w:lang w:val="en-GB"/>
        </w:rPr>
        <w:t xml:space="preserve"> </w:t>
      </w:r>
      <w:r w:rsidRPr="00E827FE">
        <w:rPr>
          <w:spacing w:val="-1"/>
          <w:lang w:val="en-GB"/>
        </w:rPr>
        <w:t>biological</w:t>
      </w:r>
      <w:r w:rsidRPr="00E827FE">
        <w:rPr>
          <w:spacing w:val="16"/>
          <w:lang w:val="en-GB"/>
        </w:rPr>
        <w:t xml:space="preserve"> </w:t>
      </w:r>
      <w:r w:rsidRPr="00E827FE">
        <w:rPr>
          <w:spacing w:val="-1"/>
          <w:lang w:val="en-GB"/>
        </w:rPr>
        <w:t>flotsam</w:t>
      </w:r>
      <w:r w:rsidRPr="00E827FE">
        <w:rPr>
          <w:spacing w:val="16"/>
          <w:lang w:val="en-GB"/>
        </w:rPr>
        <w:t xml:space="preserve"> </w:t>
      </w:r>
      <w:r w:rsidRPr="00E827FE">
        <w:rPr>
          <w:spacing w:val="-1"/>
          <w:lang w:val="en-GB"/>
        </w:rPr>
        <w:t>clogging</w:t>
      </w:r>
      <w:r w:rsidRPr="00E827FE">
        <w:rPr>
          <w:spacing w:val="17"/>
          <w:lang w:val="en-GB"/>
        </w:rPr>
        <w:t xml:space="preserve"> </w:t>
      </w:r>
      <w:r w:rsidRPr="00E827FE">
        <w:rPr>
          <w:spacing w:val="-1"/>
          <w:lang w:val="en-GB"/>
        </w:rPr>
        <w:t>the</w:t>
      </w:r>
      <w:r w:rsidRPr="00E827FE">
        <w:rPr>
          <w:spacing w:val="17"/>
          <w:lang w:val="en-GB"/>
        </w:rPr>
        <w:t xml:space="preserve"> </w:t>
      </w:r>
      <w:r w:rsidRPr="00E827FE">
        <w:rPr>
          <w:spacing w:val="-1"/>
          <w:lang w:val="en-GB"/>
        </w:rPr>
        <w:t>water</w:t>
      </w:r>
      <w:r w:rsidRPr="00E827FE">
        <w:rPr>
          <w:spacing w:val="15"/>
          <w:lang w:val="en-GB"/>
        </w:rPr>
        <w:t xml:space="preserve"> </w:t>
      </w:r>
      <w:r w:rsidRPr="00E827FE">
        <w:rPr>
          <w:spacing w:val="-1"/>
          <w:lang w:val="en-GB"/>
        </w:rPr>
        <w:t>intake</w:t>
      </w:r>
      <w:r w:rsidRPr="00E827FE">
        <w:rPr>
          <w:spacing w:val="20"/>
          <w:lang w:val="en-GB"/>
        </w:rPr>
        <w:t xml:space="preserve"> </w:t>
      </w:r>
      <w:r w:rsidRPr="00E827FE">
        <w:rPr>
          <w:spacing w:val="-1"/>
          <w:lang w:val="en-GB"/>
        </w:rPr>
        <w:t>are</w:t>
      </w:r>
      <w:r w:rsidRPr="00E827FE">
        <w:rPr>
          <w:spacing w:val="16"/>
          <w:lang w:val="en-GB"/>
        </w:rPr>
        <w:t xml:space="preserve"> </w:t>
      </w:r>
      <w:r w:rsidRPr="00E827FE">
        <w:rPr>
          <w:spacing w:val="-2"/>
          <w:lang w:val="en-GB"/>
        </w:rPr>
        <w:t>not</w:t>
      </w:r>
      <w:r w:rsidRPr="00E827FE">
        <w:rPr>
          <w:spacing w:val="17"/>
          <w:lang w:val="en-GB"/>
        </w:rPr>
        <w:t xml:space="preserve"> </w:t>
      </w:r>
      <w:r w:rsidRPr="00E827FE">
        <w:rPr>
          <w:spacing w:val="-1"/>
          <w:lang w:val="en-GB"/>
        </w:rPr>
        <w:t>listed</w:t>
      </w:r>
      <w:r w:rsidRPr="00E827FE">
        <w:rPr>
          <w:spacing w:val="17"/>
          <w:lang w:val="en-GB"/>
        </w:rPr>
        <w:t xml:space="preserve"> </w:t>
      </w:r>
      <w:r w:rsidRPr="00E827FE">
        <w:rPr>
          <w:spacing w:val="-1"/>
          <w:lang w:val="en-GB"/>
        </w:rPr>
        <w:t>as</w:t>
      </w:r>
      <w:r w:rsidRPr="00E827FE">
        <w:rPr>
          <w:spacing w:val="15"/>
          <w:lang w:val="en-GB"/>
        </w:rPr>
        <w:t xml:space="preserve"> </w:t>
      </w:r>
      <w:r w:rsidRPr="00E827FE">
        <w:rPr>
          <w:lang w:val="en-GB"/>
        </w:rPr>
        <w:t>a</w:t>
      </w:r>
      <w:r w:rsidRPr="00E827FE">
        <w:rPr>
          <w:spacing w:val="16"/>
          <w:lang w:val="en-GB"/>
        </w:rPr>
        <w:t xml:space="preserve"> </w:t>
      </w:r>
      <w:r w:rsidRPr="00E827FE">
        <w:rPr>
          <w:spacing w:val="-1"/>
          <w:lang w:val="en-GB"/>
        </w:rPr>
        <w:t>consequence</w:t>
      </w:r>
      <w:r w:rsidRPr="00E827FE">
        <w:rPr>
          <w:spacing w:val="17"/>
          <w:lang w:val="en-GB"/>
        </w:rPr>
        <w:t xml:space="preserve"> </w:t>
      </w:r>
      <w:r w:rsidRPr="00E827FE">
        <w:rPr>
          <w:spacing w:val="-1"/>
          <w:lang w:val="en-GB"/>
        </w:rPr>
        <w:t>of</w:t>
      </w:r>
      <w:r w:rsidRPr="00E827FE">
        <w:rPr>
          <w:spacing w:val="17"/>
          <w:lang w:val="en-GB"/>
        </w:rPr>
        <w:t xml:space="preserve"> </w:t>
      </w:r>
      <w:r w:rsidRPr="00E827FE">
        <w:rPr>
          <w:spacing w:val="-1"/>
          <w:lang w:val="en-GB"/>
        </w:rPr>
        <w:t>mismanagement</w:t>
      </w:r>
      <w:r w:rsidRPr="00E827FE">
        <w:rPr>
          <w:spacing w:val="17"/>
          <w:lang w:val="en-GB"/>
        </w:rPr>
        <w:t xml:space="preserve"> </w:t>
      </w:r>
      <w:r w:rsidRPr="00E827FE">
        <w:rPr>
          <w:spacing w:val="-1"/>
          <w:lang w:val="en-GB"/>
        </w:rPr>
        <w:t>of</w:t>
      </w:r>
      <w:r w:rsidRPr="00E827FE">
        <w:rPr>
          <w:spacing w:val="17"/>
          <w:lang w:val="en-GB"/>
        </w:rPr>
        <w:t xml:space="preserve"> </w:t>
      </w:r>
      <w:r w:rsidRPr="00E827FE">
        <w:rPr>
          <w:lang w:val="en-GB"/>
        </w:rPr>
        <w:t>dam.</w:t>
      </w:r>
      <w:r w:rsidRPr="00E827FE">
        <w:rPr>
          <w:spacing w:val="93"/>
          <w:lang w:val="en-GB"/>
        </w:rPr>
        <w:t xml:space="preserve"> </w:t>
      </w:r>
      <w:r w:rsidRPr="00E827FE">
        <w:rPr>
          <w:spacing w:val="-1"/>
          <w:lang w:val="en-GB"/>
        </w:rPr>
        <w:t xml:space="preserve">Clogging </w:t>
      </w:r>
      <w:r w:rsidRPr="00E827FE">
        <w:rPr>
          <w:lang w:val="en-GB"/>
        </w:rPr>
        <w:t>by</w:t>
      </w:r>
      <w:r w:rsidRPr="00E827FE">
        <w:rPr>
          <w:spacing w:val="-4"/>
          <w:lang w:val="en-GB"/>
        </w:rPr>
        <w:t xml:space="preserve"> </w:t>
      </w:r>
      <w:r w:rsidRPr="00E827FE">
        <w:rPr>
          <w:spacing w:val="-1"/>
          <w:lang w:val="en-GB"/>
        </w:rPr>
        <w:t>biological</w:t>
      </w:r>
      <w:r w:rsidRPr="00E827FE">
        <w:rPr>
          <w:spacing w:val="-2"/>
          <w:lang w:val="en-GB"/>
        </w:rPr>
        <w:t xml:space="preserve"> </w:t>
      </w:r>
      <w:r w:rsidRPr="00E827FE">
        <w:rPr>
          <w:spacing w:val="-1"/>
          <w:lang w:val="en-GB"/>
        </w:rPr>
        <w:t>flotsam,</w:t>
      </w:r>
      <w:r w:rsidRPr="00E827FE">
        <w:rPr>
          <w:spacing w:val="1"/>
          <w:lang w:val="en-GB"/>
        </w:rPr>
        <w:t xml:space="preserve"> </w:t>
      </w:r>
      <w:r w:rsidRPr="00E827FE">
        <w:rPr>
          <w:spacing w:val="-1"/>
          <w:lang w:val="en-GB"/>
        </w:rPr>
        <w:t>however, is</w:t>
      </w:r>
      <w:r w:rsidRPr="00E827FE">
        <w:rPr>
          <w:spacing w:val="-2"/>
          <w:lang w:val="en-GB"/>
        </w:rPr>
        <w:t xml:space="preserve"> </w:t>
      </w:r>
      <w:r w:rsidRPr="00E827FE">
        <w:rPr>
          <w:spacing w:val="-1"/>
          <w:lang w:val="en-GB"/>
        </w:rPr>
        <w:t xml:space="preserve">listed as </w:t>
      </w:r>
      <w:r w:rsidRPr="00E827FE">
        <w:rPr>
          <w:lang w:val="en-GB"/>
        </w:rPr>
        <w:t>a</w:t>
      </w:r>
      <w:r w:rsidRPr="00E827FE">
        <w:rPr>
          <w:spacing w:val="-3"/>
          <w:lang w:val="en-GB"/>
        </w:rPr>
        <w:t xml:space="preserve"> </w:t>
      </w:r>
      <w:r w:rsidRPr="00E827FE">
        <w:rPr>
          <w:spacing w:val="-1"/>
          <w:lang w:val="en-GB"/>
        </w:rPr>
        <w:t>possible</w:t>
      </w:r>
      <w:r w:rsidRPr="00E827FE">
        <w:rPr>
          <w:spacing w:val="-2"/>
          <w:lang w:val="en-GB"/>
        </w:rPr>
        <w:t xml:space="preserve"> </w:t>
      </w:r>
      <w:r w:rsidRPr="00E827FE">
        <w:rPr>
          <w:spacing w:val="-1"/>
          <w:lang w:val="en-GB"/>
        </w:rPr>
        <w:t>consequence of flooding.</w:t>
      </w:r>
    </w:p>
    <w:p w:rsidR="00D91620" w:rsidRPr="00E827FE" w:rsidRDefault="00D91620" w:rsidP="00D67208">
      <w:pPr>
        <w:pStyle w:val="Corpsdetexte"/>
        <w:spacing w:before="139"/>
        <w:ind w:right="149"/>
        <w:jc w:val="both"/>
        <w:rPr>
          <w:lang w:val="en-GB"/>
        </w:rPr>
      </w:pPr>
    </w:p>
    <w:p w:rsidR="00F2269D" w:rsidRPr="00E827FE" w:rsidRDefault="001B5DCF" w:rsidP="000A25C8">
      <w:pPr>
        <w:pStyle w:val="Titre2"/>
      </w:pPr>
      <w:bookmarkStart w:id="22" w:name="_Toc471890634"/>
      <w:r w:rsidRPr="00E827FE">
        <w:t xml:space="preserve">ASSOCIATED </w:t>
      </w:r>
      <w:r w:rsidRPr="00E827FE">
        <w:rPr>
          <w:spacing w:val="-2"/>
        </w:rPr>
        <w:t>HAZARDS</w:t>
      </w:r>
      <w:bookmarkEnd w:id="22"/>
    </w:p>
    <w:p w:rsidR="00F2269D" w:rsidRPr="00DB4AD4" w:rsidRDefault="001B5DCF" w:rsidP="00003685">
      <w:pPr>
        <w:pStyle w:val="Corpsdetexte"/>
        <w:spacing w:after="0" w:afterAutospacing="0"/>
        <w:ind w:right="144"/>
        <w:jc w:val="both"/>
        <w:rPr>
          <w:spacing w:val="-1"/>
          <w:lang w:val="en-GB"/>
        </w:rPr>
      </w:pPr>
      <w:r w:rsidRPr="00E827FE">
        <w:rPr>
          <w:spacing w:val="-1"/>
          <w:lang w:val="en-GB"/>
        </w:rPr>
        <w:t>Associated</w:t>
      </w:r>
      <w:r w:rsidRPr="00DB4AD4">
        <w:rPr>
          <w:spacing w:val="-1"/>
          <w:lang w:val="en-GB"/>
        </w:rPr>
        <w:t xml:space="preserve"> </w:t>
      </w:r>
      <w:r w:rsidRPr="00E827FE">
        <w:rPr>
          <w:spacing w:val="-1"/>
          <w:lang w:val="en-GB"/>
        </w:rPr>
        <w:t>hazards</w:t>
      </w:r>
      <w:r w:rsidRPr="00DB4AD4">
        <w:rPr>
          <w:spacing w:val="-1"/>
          <w:lang w:val="en-GB"/>
        </w:rPr>
        <w:t xml:space="preserve"> refer to </w:t>
      </w:r>
      <w:r w:rsidRPr="00E827FE">
        <w:rPr>
          <w:spacing w:val="-1"/>
          <w:lang w:val="en-GB"/>
        </w:rPr>
        <w:t>events</w:t>
      </w:r>
      <w:r w:rsidRPr="00DB4AD4">
        <w:rPr>
          <w:spacing w:val="-1"/>
          <w:lang w:val="en-GB"/>
        </w:rPr>
        <w:t xml:space="preserve"> </w:t>
      </w:r>
      <w:r w:rsidRPr="00E827FE">
        <w:rPr>
          <w:spacing w:val="-1"/>
          <w:lang w:val="en-GB"/>
        </w:rPr>
        <w:t>which</w:t>
      </w:r>
      <w:r w:rsidRPr="00DB4AD4">
        <w:rPr>
          <w:spacing w:val="-1"/>
          <w:lang w:val="en-GB"/>
        </w:rPr>
        <w:t xml:space="preserve"> </w:t>
      </w:r>
      <w:r w:rsidRPr="00E827FE">
        <w:rPr>
          <w:spacing w:val="-1"/>
          <w:lang w:val="en-GB"/>
        </w:rPr>
        <w:t>are</w:t>
      </w:r>
      <w:r w:rsidRPr="00DB4AD4">
        <w:rPr>
          <w:spacing w:val="-1"/>
          <w:lang w:val="en-GB"/>
        </w:rPr>
        <w:t xml:space="preserve"> </w:t>
      </w:r>
      <w:r w:rsidRPr="00E827FE">
        <w:rPr>
          <w:spacing w:val="-1"/>
          <w:lang w:val="en-GB"/>
        </w:rPr>
        <w:t>probable</w:t>
      </w:r>
      <w:r w:rsidRPr="00DB4AD4">
        <w:rPr>
          <w:spacing w:val="-1"/>
          <w:lang w:val="en-GB"/>
        </w:rPr>
        <w:t xml:space="preserve"> to </w:t>
      </w:r>
      <w:r w:rsidRPr="00E827FE">
        <w:rPr>
          <w:spacing w:val="-1"/>
          <w:lang w:val="en-GB"/>
        </w:rPr>
        <w:t>occur</w:t>
      </w:r>
      <w:r w:rsidRPr="00DB4AD4">
        <w:rPr>
          <w:spacing w:val="-1"/>
          <w:lang w:val="en-GB"/>
        </w:rPr>
        <w:t xml:space="preserve"> </w:t>
      </w:r>
      <w:r w:rsidRPr="00E827FE">
        <w:rPr>
          <w:spacing w:val="-1"/>
          <w:lang w:val="en-GB"/>
        </w:rPr>
        <w:t>at</w:t>
      </w:r>
      <w:r w:rsidRPr="00DB4AD4">
        <w:rPr>
          <w:spacing w:val="-1"/>
          <w:lang w:val="en-GB"/>
        </w:rPr>
        <w:t xml:space="preserve"> </w:t>
      </w:r>
      <w:r w:rsidRPr="00E827FE">
        <w:rPr>
          <w:spacing w:val="-1"/>
          <w:lang w:val="en-GB"/>
        </w:rPr>
        <w:t>the</w:t>
      </w:r>
      <w:r w:rsidRPr="00DB4AD4">
        <w:rPr>
          <w:spacing w:val="-1"/>
          <w:lang w:val="en-GB"/>
        </w:rPr>
        <w:t xml:space="preserve"> </w:t>
      </w:r>
      <w:r w:rsidRPr="00E827FE">
        <w:rPr>
          <w:spacing w:val="-1"/>
          <w:lang w:val="en-GB"/>
        </w:rPr>
        <w:t>same</w:t>
      </w:r>
      <w:r w:rsidRPr="00DB4AD4">
        <w:rPr>
          <w:spacing w:val="-1"/>
          <w:lang w:val="en-GB"/>
        </w:rPr>
        <w:t xml:space="preserve"> </w:t>
      </w:r>
      <w:r w:rsidRPr="00E827FE">
        <w:rPr>
          <w:spacing w:val="-1"/>
          <w:lang w:val="en-GB"/>
        </w:rPr>
        <w:t>time</w:t>
      </w:r>
      <w:r w:rsidRPr="00DB4AD4">
        <w:rPr>
          <w:spacing w:val="-1"/>
          <w:lang w:val="en-GB"/>
        </w:rPr>
        <w:t xml:space="preserve"> </w:t>
      </w:r>
      <w:r w:rsidRPr="00E827FE">
        <w:rPr>
          <w:spacing w:val="-1"/>
          <w:lang w:val="en-GB"/>
        </w:rPr>
        <w:t>due</w:t>
      </w:r>
      <w:r w:rsidRPr="00DB4AD4">
        <w:rPr>
          <w:spacing w:val="-1"/>
          <w:lang w:val="en-GB"/>
        </w:rPr>
        <w:t xml:space="preserve"> to a </w:t>
      </w:r>
      <w:r w:rsidRPr="00E827FE">
        <w:rPr>
          <w:spacing w:val="-1"/>
          <w:lang w:val="en-GB"/>
        </w:rPr>
        <w:t>common</w:t>
      </w:r>
      <w:r w:rsidRPr="00DB4AD4">
        <w:rPr>
          <w:spacing w:val="-1"/>
          <w:lang w:val="en-GB"/>
        </w:rPr>
        <w:t xml:space="preserve"> </w:t>
      </w:r>
      <w:r w:rsidRPr="00E827FE">
        <w:rPr>
          <w:spacing w:val="-1"/>
          <w:lang w:val="en-GB"/>
        </w:rPr>
        <w:t>root</w:t>
      </w:r>
      <w:r w:rsidRPr="00DB4AD4">
        <w:rPr>
          <w:spacing w:val="-1"/>
          <w:lang w:val="en-GB"/>
        </w:rPr>
        <w:t xml:space="preserve"> </w:t>
      </w:r>
      <w:r w:rsidRPr="00E827FE">
        <w:rPr>
          <w:spacing w:val="-1"/>
          <w:lang w:val="en-GB"/>
        </w:rPr>
        <w:t>cause</w:t>
      </w:r>
      <w:r w:rsidRPr="00DB4AD4">
        <w:rPr>
          <w:spacing w:val="-1"/>
          <w:lang w:val="en-GB"/>
        </w:rPr>
        <w:t xml:space="preserve"> (“c</w:t>
      </w:r>
      <w:r w:rsidRPr="00E827FE">
        <w:rPr>
          <w:spacing w:val="-1"/>
          <w:lang w:val="en-GB"/>
        </w:rPr>
        <w:t>ontemporary</w:t>
      </w:r>
      <w:r w:rsidRPr="00DB4AD4">
        <w:rPr>
          <w:spacing w:val="-1"/>
          <w:lang w:val="en-GB"/>
        </w:rPr>
        <w:t xml:space="preserve"> </w:t>
      </w:r>
      <w:r w:rsidRPr="00E827FE">
        <w:rPr>
          <w:spacing w:val="-1"/>
          <w:lang w:val="en-GB"/>
        </w:rPr>
        <w:t>relation</w:t>
      </w:r>
      <w:r w:rsidRPr="00DB4AD4">
        <w:rPr>
          <w:spacing w:val="-1"/>
          <w:lang w:val="en-GB"/>
        </w:rPr>
        <w:t>”</w:t>
      </w:r>
      <w:r w:rsidRPr="00E827FE">
        <w:rPr>
          <w:spacing w:val="-1"/>
          <w:lang w:val="en-GB"/>
        </w:rPr>
        <w:t>,</w:t>
      </w:r>
      <w:r w:rsidRPr="00DB4AD4">
        <w:rPr>
          <w:spacing w:val="-1"/>
          <w:lang w:val="en-GB"/>
        </w:rPr>
        <w:t xml:space="preserve"> NIER, </w:t>
      </w:r>
      <w:r w:rsidRPr="00E827FE">
        <w:rPr>
          <w:spacing w:val="-1"/>
          <w:lang w:val="en-GB"/>
        </w:rPr>
        <w:t>2013).</w:t>
      </w:r>
      <w:r w:rsidRPr="00DB4AD4">
        <w:rPr>
          <w:spacing w:val="-1"/>
          <w:lang w:val="en-GB"/>
        </w:rPr>
        <w:t xml:space="preserve"> </w:t>
      </w:r>
      <w:r w:rsidRPr="00E827FE">
        <w:rPr>
          <w:spacing w:val="-1"/>
          <w:lang w:val="en-GB"/>
        </w:rPr>
        <w:t>The</w:t>
      </w:r>
      <w:r w:rsidRPr="00DB4AD4">
        <w:rPr>
          <w:spacing w:val="-1"/>
          <w:lang w:val="en-GB"/>
        </w:rPr>
        <w:t xml:space="preserve"> </w:t>
      </w:r>
      <w:r w:rsidRPr="00E827FE">
        <w:rPr>
          <w:spacing w:val="-1"/>
          <w:lang w:val="en-GB"/>
        </w:rPr>
        <w:t>common</w:t>
      </w:r>
      <w:r w:rsidRPr="00DB4AD4">
        <w:rPr>
          <w:spacing w:val="-1"/>
          <w:lang w:val="en-GB"/>
        </w:rPr>
        <w:t xml:space="preserve"> root </w:t>
      </w:r>
      <w:r w:rsidRPr="00E827FE">
        <w:rPr>
          <w:spacing w:val="-1"/>
          <w:lang w:val="en-GB"/>
        </w:rPr>
        <w:t>cause</w:t>
      </w:r>
      <w:r w:rsidRPr="00DB4AD4">
        <w:rPr>
          <w:spacing w:val="-1"/>
          <w:lang w:val="en-GB"/>
        </w:rPr>
        <w:t xml:space="preserve"> (e.g., a </w:t>
      </w:r>
      <w:r w:rsidRPr="00E827FE">
        <w:rPr>
          <w:spacing w:val="-1"/>
          <w:lang w:val="en-GB"/>
        </w:rPr>
        <w:t>meteorological</w:t>
      </w:r>
      <w:r w:rsidRPr="00DB4AD4">
        <w:rPr>
          <w:spacing w:val="-1"/>
          <w:lang w:val="en-GB"/>
        </w:rPr>
        <w:t xml:space="preserve"> </w:t>
      </w:r>
      <w:r w:rsidRPr="00E827FE">
        <w:rPr>
          <w:spacing w:val="-1"/>
          <w:lang w:val="en-GB"/>
        </w:rPr>
        <w:t>situation)</w:t>
      </w:r>
      <w:r w:rsidRPr="00DB4AD4">
        <w:rPr>
          <w:spacing w:val="-1"/>
          <w:lang w:val="en-GB"/>
        </w:rPr>
        <w:t xml:space="preserve"> </w:t>
      </w:r>
      <w:r w:rsidRPr="00E827FE">
        <w:rPr>
          <w:spacing w:val="-1"/>
          <w:lang w:val="en-GB"/>
        </w:rPr>
        <w:t>may</w:t>
      </w:r>
      <w:r w:rsidRPr="00DB4AD4">
        <w:rPr>
          <w:spacing w:val="-1"/>
          <w:lang w:val="en-GB"/>
        </w:rPr>
        <w:t xml:space="preserve"> </w:t>
      </w:r>
      <w:r w:rsidRPr="00E827FE">
        <w:rPr>
          <w:spacing w:val="-1"/>
          <w:lang w:val="en-GB"/>
        </w:rPr>
        <w:t>not</w:t>
      </w:r>
      <w:r w:rsidRPr="00DB4AD4">
        <w:rPr>
          <w:spacing w:val="-1"/>
          <w:lang w:val="en-GB"/>
        </w:rPr>
        <w:t xml:space="preserve"> </w:t>
      </w:r>
      <w:r w:rsidRPr="00E827FE">
        <w:rPr>
          <w:spacing w:val="-1"/>
          <w:lang w:val="en-GB"/>
        </w:rPr>
        <w:t>necessarily</w:t>
      </w:r>
      <w:r w:rsidRPr="00DB4AD4">
        <w:rPr>
          <w:spacing w:val="-1"/>
          <w:lang w:val="en-GB"/>
        </w:rPr>
        <w:t xml:space="preserve"> be </w:t>
      </w:r>
      <w:r w:rsidRPr="00E827FE">
        <w:rPr>
          <w:spacing w:val="-1"/>
          <w:lang w:val="en-GB"/>
        </w:rPr>
        <w:t xml:space="preserve">regarded as </w:t>
      </w:r>
      <w:r w:rsidRPr="00DB4AD4">
        <w:rPr>
          <w:spacing w:val="-1"/>
          <w:lang w:val="en-GB"/>
        </w:rPr>
        <w:t xml:space="preserve">a </w:t>
      </w:r>
      <w:r w:rsidRPr="00E827FE">
        <w:rPr>
          <w:spacing w:val="-1"/>
          <w:lang w:val="en-GB"/>
        </w:rPr>
        <w:t xml:space="preserve">hazard </w:t>
      </w:r>
      <w:r w:rsidRPr="00DB4AD4">
        <w:rPr>
          <w:spacing w:val="-1"/>
          <w:lang w:val="en-GB"/>
        </w:rPr>
        <w:t xml:space="preserve">by </w:t>
      </w:r>
      <w:r w:rsidRPr="00E827FE">
        <w:rPr>
          <w:spacing w:val="-1"/>
          <w:lang w:val="en-GB"/>
        </w:rPr>
        <w:t>itself.</w:t>
      </w:r>
      <w:r w:rsidRPr="00DB4AD4">
        <w:rPr>
          <w:spacing w:val="-1"/>
          <w:lang w:val="en-GB"/>
        </w:rPr>
        <w:t xml:space="preserve"> </w:t>
      </w:r>
      <w:r w:rsidRPr="00D91620">
        <w:rPr>
          <w:spacing w:val="-1"/>
          <w:lang w:val="en-GB"/>
        </w:rPr>
        <w:t>Examples</w:t>
      </w:r>
      <w:r w:rsidRPr="00DB4AD4">
        <w:rPr>
          <w:spacing w:val="-1"/>
          <w:lang w:val="en-GB"/>
        </w:rPr>
        <w:t xml:space="preserve"> </w:t>
      </w:r>
      <w:r w:rsidR="00D91620" w:rsidRPr="00DB4AD4">
        <w:rPr>
          <w:spacing w:val="-1"/>
          <w:lang w:val="en-GB"/>
        </w:rPr>
        <w:t>for associated hazards are</w:t>
      </w:r>
      <w:r w:rsidRPr="00D91620">
        <w:rPr>
          <w:spacing w:val="-1"/>
          <w:lang w:val="en-GB"/>
        </w:rPr>
        <w:t>:</w:t>
      </w:r>
    </w:p>
    <w:p w:rsidR="00D91620" w:rsidRDefault="00D91620" w:rsidP="00D91620">
      <w:pPr>
        <w:pStyle w:val="Corpsdetexte"/>
        <w:tabs>
          <w:tab w:val="left" w:pos="947"/>
        </w:tabs>
        <w:spacing w:after="0" w:afterAutospacing="0"/>
        <w:ind w:right="217"/>
        <w:rPr>
          <w:spacing w:val="-1"/>
          <w:lang w:val="en-GB"/>
        </w:rPr>
      </w:pPr>
    </w:p>
    <w:p w:rsidR="00F2269D" w:rsidRPr="00DB4AD4" w:rsidRDefault="001B5DCF" w:rsidP="00DB4AD4">
      <w:pPr>
        <w:pStyle w:val="Corpsdetexte"/>
        <w:spacing w:after="0" w:afterAutospacing="0"/>
        <w:ind w:right="144"/>
        <w:jc w:val="both"/>
        <w:rPr>
          <w:spacing w:val="-1"/>
          <w:lang w:val="en-GB"/>
        </w:rPr>
      </w:pPr>
      <w:r w:rsidRPr="00DB4AD4">
        <w:rPr>
          <w:i/>
          <w:spacing w:val="-1"/>
          <w:lang w:val="en-GB"/>
        </w:rPr>
        <w:t>Cold front of a meteorological low pressure area:</w:t>
      </w:r>
      <w:r w:rsidRPr="00DB4AD4">
        <w:rPr>
          <w:spacing w:val="-1"/>
          <w:lang w:val="en-GB"/>
        </w:rPr>
        <w:t xml:space="preserve"> drop of </w:t>
      </w:r>
      <w:r w:rsidRPr="00E827FE">
        <w:rPr>
          <w:spacing w:val="-1"/>
          <w:lang w:val="en-GB"/>
        </w:rPr>
        <w:t>air</w:t>
      </w:r>
      <w:r w:rsidRPr="00DB4AD4">
        <w:rPr>
          <w:spacing w:val="-1"/>
          <w:lang w:val="en-GB"/>
        </w:rPr>
        <w:t xml:space="preserve"> </w:t>
      </w:r>
      <w:r w:rsidRPr="00E827FE">
        <w:rPr>
          <w:spacing w:val="-1"/>
          <w:lang w:val="en-GB"/>
        </w:rPr>
        <w:t>pressure,</w:t>
      </w:r>
      <w:r w:rsidRPr="00DB4AD4">
        <w:rPr>
          <w:spacing w:val="-1"/>
          <w:lang w:val="en-GB"/>
        </w:rPr>
        <w:t xml:space="preserve"> </w:t>
      </w:r>
      <w:r w:rsidRPr="00E827FE">
        <w:rPr>
          <w:spacing w:val="-1"/>
          <w:lang w:val="en-GB"/>
        </w:rPr>
        <w:t>high</w:t>
      </w:r>
      <w:r w:rsidRPr="00DB4AD4">
        <w:rPr>
          <w:spacing w:val="-1"/>
          <w:lang w:val="en-GB"/>
        </w:rPr>
        <w:t xml:space="preserve"> wind, </w:t>
      </w:r>
      <w:r w:rsidRPr="00E827FE">
        <w:rPr>
          <w:spacing w:val="-1"/>
          <w:lang w:val="en-GB"/>
        </w:rPr>
        <w:t>lightning</w:t>
      </w:r>
      <w:r w:rsidRPr="00DB4AD4">
        <w:rPr>
          <w:spacing w:val="-1"/>
          <w:lang w:val="en-GB"/>
        </w:rPr>
        <w:t xml:space="preserve"> </w:t>
      </w:r>
      <w:r w:rsidRPr="00E827FE">
        <w:rPr>
          <w:spacing w:val="-1"/>
          <w:lang w:val="en-GB"/>
        </w:rPr>
        <w:t>(thunder</w:t>
      </w:r>
      <w:r w:rsidRPr="00DB4AD4">
        <w:rPr>
          <w:spacing w:val="-1"/>
          <w:lang w:val="en-GB"/>
        </w:rPr>
        <w:t xml:space="preserve"> </w:t>
      </w:r>
      <w:r w:rsidRPr="00E827FE">
        <w:rPr>
          <w:spacing w:val="-1"/>
          <w:lang w:val="en-GB"/>
        </w:rPr>
        <w:t>storm),</w:t>
      </w:r>
      <w:r w:rsidRPr="00DB4AD4">
        <w:rPr>
          <w:spacing w:val="-1"/>
          <w:lang w:val="en-GB"/>
        </w:rPr>
        <w:t xml:space="preserve"> </w:t>
      </w:r>
      <w:r w:rsidRPr="00E827FE">
        <w:rPr>
          <w:spacing w:val="-1"/>
          <w:lang w:val="en-GB"/>
        </w:rPr>
        <w:t>precipitation (heavy rain,</w:t>
      </w:r>
      <w:r w:rsidRPr="00DB4AD4">
        <w:rPr>
          <w:spacing w:val="-1"/>
          <w:lang w:val="en-GB"/>
        </w:rPr>
        <w:t xml:space="preserve"> </w:t>
      </w:r>
      <w:r w:rsidRPr="00E827FE">
        <w:rPr>
          <w:spacing w:val="-1"/>
          <w:lang w:val="en-GB"/>
        </w:rPr>
        <w:t>hail)</w:t>
      </w:r>
      <w:r w:rsidR="00D91620">
        <w:rPr>
          <w:spacing w:val="-1"/>
          <w:lang w:val="en-GB"/>
        </w:rPr>
        <w:t>;</w:t>
      </w:r>
    </w:p>
    <w:p w:rsidR="00F2269D" w:rsidRPr="00DB4AD4" w:rsidRDefault="001B5DCF" w:rsidP="00DB4AD4">
      <w:pPr>
        <w:pStyle w:val="Corpsdetexte"/>
        <w:spacing w:after="0" w:afterAutospacing="0"/>
        <w:ind w:right="144"/>
        <w:jc w:val="both"/>
        <w:rPr>
          <w:spacing w:val="-1"/>
          <w:lang w:val="en-GB"/>
        </w:rPr>
      </w:pPr>
      <w:r w:rsidRPr="00DB4AD4">
        <w:rPr>
          <w:i/>
          <w:spacing w:val="-1"/>
          <w:lang w:val="en-GB"/>
        </w:rPr>
        <w:t>High-temperature summer period:</w:t>
      </w:r>
      <w:r w:rsidRPr="00DB4AD4">
        <w:rPr>
          <w:spacing w:val="-1"/>
          <w:lang w:val="en-GB"/>
        </w:rPr>
        <w:t xml:space="preserve"> </w:t>
      </w:r>
      <w:r w:rsidRPr="00E827FE">
        <w:rPr>
          <w:spacing w:val="-1"/>
          <w:lang w:val="en-GB"/>
        </w:rPr>
        <w:t>high</w:t>
      </w:r>
      <w:r w:rsidRPr="00DB4AD4">
        <w:rPr>
          <w:spacing w:val="-1"/>
          <w:lang w:val="en-GB"/>
        </w:rPr>
        <w:t xml:space="preserve"> </w:t>
      </w:r>
      <w:r w:rsidRPr="00E827FE">
        <w:rPr>
          <w:spacing w:val="-1"/>
          <w:lang w:val="en-GB"/>
        </w:rPr>
        <w:t>air</w:t>
      </w:r>
      <w:r w:rsidRPr="00DB4AD4">
        <w:rPr>
          <w:spacing w:val="-1"/>
          <w:lang w:val="en-GB"/>
        </w:rPr>
        <w:t xml:space="preserve"> </w:t>
      </w:r>
      <w:r w:rsidRPr="00E827FE">
        <w:rPr>
          <w:spacing w:val="-1"/>
          <w:lang w:val="en-GB"/>
        </w:rPr>
        <w:t>and</w:t>
      </w:r>
      <w:r w:rsidRPr="00DB4AD4">
        <w:rPr>
          <w:spacing w:val="-1"/>
          <w:lang w:val="en-GB"/>
        </w:rPr>
        <w:t xml:space="preserve"> </w:t>
      </w:r>
      <w:r w:rsidRPr="00E827FE">
        <w:rPr>
          <w:spacing w:val="-1"/>
          <w:lang w:val="en-GB"/>
        </w:rPr>
        <w:t>ground</w:t>
      </w:r>
      <w:r w:rsidRPr="00DB4AD4">
        <w:rPr>
          <w:spacing w:val="-1"/>
          <w:lang w:val="en-GB"/>
        </w:rPr>
        <w:t xml:space="preserve"> </w:t>
      </w:r>
      <w:r w:rsidRPr="00E827FE">
        <w:rPr>
          <w:spacing w:val="-1"/>
          <w:lang w:val="en-GB"/>
        </w:rPr>
        <w:t>temperature,</w:t>
      </w:r>
      <w:r w:rsidRPr="00DB4AD4">
        <w:rPr>
          <w:spacing w:val="-1"/>
          <w:lang w:val="en-GB"/>
        </w:rPr>
        <w:t xml:space="preserve"> </w:t>
      </w:r>
      <w:r w:rsidRPr="00E827FE">
        <w:rPr>
          <w:spacing w:val="-1"/>
          <w:lang w:val="en-GB"/>
        </w:rPr>
        <w:t>high</w:t>
      </w:r>
      <w:r w:rsidRPr="00DB4AD4">
        <w:rPr>
          <w:spacing w:val="-1"/>
          <w:lang w:val="en-GB"/>
        </w:rPr>
        <w:t xml:space="preserve"> </w:t>
      </w:r>
      <w:r w:rsidRPr="00E827FE">
        <w:rPr>
          <w:spacing w:val="-1"/>
          <w:lang w:val="en-GB"/>
        </w:rPr>
        <w:t>cooling</w:t>
      </w:r>
      <w:r w:rsidRPr="00DB4AD4">
        <w:rPr>
          <w:spacing w:val="-1"/>
          <w:lang w:val="en-GB"/>
        </w:rPr>
        <w:t xml:space="preserve"> </w:t>
      </w:r>
      <w:r w:rsidRPr="00E827FE">
        <w:rPr>
          <w:spacing w:val="-1"/>
          <w:lang w:val="en-GB"/>
        </w:rPr>
        <w:t>water</w:t>
      </w:r>
      <w:r w:rsidRPr="00DB4AD4">
        <w:rPr>
          <w:spacing w:val="-1"/>
          <w:lang w:val="en-GB"/>
        </w:rPr>
        <w:t xml:space="preserve"> </w:t>
      </w:r>
      <w:r w:rsidRPr="00E827FE">
        <w:rPr>
          <w:spacing w:val="-1"/>
          <w:lang w:val="en-GB"/>
        </w:rPr>
        <w:t>temperature,</w:t>
      </w:r>
      <w:r w:rsidRPr="00DB4AD4">
        <w:rPr>
          <w:spacing w:val="-1"/>
          <w:lang w:val="en-GB"/>
        </w:rPr>
        <w:t xml:space="preserve"> </w:t>
      </w:r>
      <w:r w:rsidRPr="00E827FE">
        <w:rPr>
          <w:spacing w:val="-1"/>
          <w:lang w:val="en-GB"/>
        </w:rPr>
        <w:t>low</w:t>
      </w:r>
      <w:r w:rsidRPr="00DB4AD4">
        <w:rPr>
          <w:spacing w:val="-1"/>
          <w:lang w:val="en-GB"/>
        </w:rPr>
        <w:t xml:space="preserve"> </w:t>
      </w:r>
      <w:r w:rsidRPr="00E827FE">
        <w:rPr>
          <w:spacing w:val="-1"/>
          <w:lang w:val="en-GB"/>
        </w:rPr>
        <w:t>ground</w:t>
      </w:r>
      <w:r w:rsidRPr="00DB4AD4">
        <w:rPr>
          <w:spacing w:val="-1"/>
          <w:lang w:val="en-GB"/>
        </w:rPr>
        <w:t xml:space="preserve"> </w:t>
      </w:r>
      <w:r w:rsidRPr="00E827FE">
        <w:rPr>
          <w:spacing w:val="-1"/>
          <w:lang w:val="en-GB"/>
        </w:rPr>
        <w:t>water,</w:t>
      </w:r>
      <w:r w:rsidRPr="00DB4AD4">
        <w:rPr>
          <w:spacing w:val="-1"/>
          <w:lang w:val="en-GB"/>
        </w:rPr>
        <w:t xml:space="preserve"> </w:t>
      </w:r>
      <w:r w:rsidRPr="00E827FE">
        <w:rPr>
          <w:spacing w:val="-1"/>
          <w:lang w:val="en-GB"/>
        </w:rPr>
        <w:t>drought</w:t>
      </w:r>
      <w:r w:rsidR="00D91620">
        <w:rPr>
          <w:spacing w:val="-1"/>
          <w:lang w:val="en-GB"/>
        </w:rPr>
        <w:t>.</w:t>
      </w:r>
    </w:p>
    <w:p w:rsidR="00F2269D" w:rsidRDefault="001B5DCF" w:rsidP="00D67208">
      <w:pPr>
        <w:pStyle w:val="Corpsdetexte"/>
        <w:spacing w:before="139"/>
        <w:jc w:val="both"/>
        <w:rPr>
          <w:spacing w:val="-1"/>
          <w:lang w:val="en-GB"/>
        </w:rPr>
      </w:pPr>
      <w:r w:rsidRPr="00FB0483">
        <w:rPr>
          <w:spacing w:val="-1"/>
          <w:lang w:val="en-GB"/>
        </w:rPr>
        <w:t>Associated hazards</w:t>
      </w:r>
      <w:r w:rsidRPr="00DB4AD4">
        <w:rPr>
          <w:spacing w:val="-1"/>
          <w:lang w:val="en-GB"/>
        </w:rPr>
        <w:t xml:space="preserve"> </w:t>
      </w:r>
      <w:r w:rsidRPr="00FB0483">
        <w:rPr>
          <w:spacing w:val="-1"/>
          <w:lang w:val="en-GB"/>
        </w:rPr>
        <w:t>are identified in</w:t>
      </w:r>
      <w:r w:rsidRPr="00DB4AD4">
        <w:rPr>
          <w:spacing w:val="-1"/>
          <w:lang w:val="en-GB"/>
        </w:rPr>
        <w:t xml:space="preserve"> </w:t>
      </w:r>
      <w:r w:rsidRPr="00FB0483">
        <w:rPr>
          <w:spacing w:val="-1"/>
          <w:lang w:val="en-GB"/>
        </w:rPr>
        <w:t>the</w:t>
      </w:r>
      <w:r w:rsidRPr="00DB4AD4">
        <w:rPr>
          <w:spacing w:val="-1"/>
          <w:lang w:val="en-GB"/>
        </w:rPr>
        <w:t xml:space="preserve"> </w:t>
      </w:r>
      <w:r w:rsidRPr="00FB0483">
        <w:rPr>
          <w:spacing w:val="-1"/>
          <w:lang w:val="en-GB"/>
        </w:rPr>
        <w:t>correlation</w:t>
      </w:r>
      <w:r w:rsidRPr="00DB4AD4">
        <w:rPr>
          <w:spacing w:val="-1"/>
          <w:lang w:val="en-GB"/>
        </w:rPr>
        <w:t xml:space="preserve"> </w:t>
      </w:r>
      <w:r w:rsidRPr="00FB0483">
        <w:rPr>
          <w:spacing w:val="-1"/>
          <w:lang w:val="en-GB"/>
        </w:rPr>
        <w:t>chart.</w:t>
      </w:r>
      <w:r w:rsidR="00FB0483" w:rsidRPr="00FB0483">
        <w:rPr>
          <w:spacing w:val="-1"/>
          <w:lang w:val="en-GB"/>
        </w:rPr>
        <w:t xml:space="preserve"> </w:t>
      </w:r>
      <w:r w:rsidR="00FB0483" w:rsidRPr="00DB4AD4">
        <w:rPr>
          <w:spacing w:val="-1"/>
          <w:lang w:val="en-GB"/>
        </w:rPr>
        <w:t>The level of correlation between the different phenomena may range from weak to strong and must be identified on a case by case basis.</w:t>
      </w:r>
    </w:p>
    <w:p w:rsidR="00D91620" w:rsidRPr="00E827FE" w:rsidRDefault="00D91620" w:rsidP="00D67208">
      <w:pPr>
        <w:pStyle w:val="Corpsdetexte"/>
        <w:spacing w:before="139"/>
        <w:jc w:val="both"/>
        <w:rPr>
          <w:lang w:val="en-GB"/>
        </w:rPr>
      </w:pPr>
    </w:p>
    <w:p w:rsidR="00F2269D" w:rsidRPr="00E827FE" w:rsidRDefault="001B5DCF" w:rsidP="000A25C8">
      <w:pPr>
        <w:pStyle w:val="Titre2"/>
      </w:pPr>
      <w:bookmarkStart w:id="23" w:name="_Toc471890635"/>
      <w:r w:rsidRPr="00E827FE">
        <w:t>HAZARDOUS</w:t>
      </w:r>
      <w:r w:rsidRPr="00E827FE">
        <w:rPr>
          <w:spacing w:val="-3"/>
        </w:rPr>
        <w:t xml:space="preserve"> </w:t>
      </w:r>
      <w:r w:rsidRPr="00E827FE">
        <w:t>COMBINATIONS OF</w:t>
      </w:r>
      <w:r w:rsidRPr="00E827FE">
        <w:rPr>
          <w:spacing w:val="-2"/>
        </w:rPr>
        <w:t xml:space="preserve"> INDEPENDENT</w:t>
      </w:r>
      <w:r w:rsidRPr="00E827FE">
        <w:t xml:space="preserve"> PHENOMENA</w:t>
      </w:r>
      <w:bookmarkEnd w:id="23"/>
    </w:p>
    <w:p w:rsidR="00D91620" w:rsidRDefault="001B5DCF" w:rsidP="00AA2E7E">
      <w:pPr>
        <w:pStyle w:val="Corpsdetexte"/>
        <w:rPr>
          <w:lang w:val="en-GB"/>
        </w:rPr>
      </w:pPr>
      <w:r w:rsidRPr="00E827FE">
        <w:rPr>
          <w:lang w:val="en-GB"/>
        </w:rPr>
        <w:t>The</w:t>
      </w:r>
      <w:r w:rsidRPr="00E827FE">
        <w:rPr>
          <w:spacing w:val="10"/>
          <w:lang w:val="en-GB"/>
        </w:rPr>
        <w:t xml:space="preserve"> </w:t>
      </w:r>
      <w:r w:rsidRPr="00E827FE">
        <w:rPr>
          <w:lang w:val="en-GB"/>
        </w:rPr>
        <w:t>combinations</w:t>
      </w:r>
      <w:r w:rsidRPr="00E827FE">
        <w:rPr>
          <w:spacing w:val="9"/>
          <w:lang w:val="en-GB"/>
        </w:rPr>
        <w:t xml:space="preserve"> </w:t>
      </w:r>
      <w:r w:rsidRPr="00E827FE">
        <w:rPr>
          <w:lang w:val="en-GB"/>
        </w:rPr>
        <w:t>of</w:t>
      </w:r>
      <w:r w:rsidRPr="00E827FE">
        <w:rPr>
          <w:spacing w:val="8"/>
          <w:lang w:val="en-GB"/>
        </w:rPr>
        <w:t xml:space="preserve"> </w:t>
      </w:r>
      <w:r w:rsidRPr="00E827FE">
        <w:rPr>
          <w:lang w:val="en-GB"/>
        </w:rPr>
        <w:t>independent</w:t>
      </w:r>
      <w:r w:rsidRPr="00E827FE">
        <w:rPr>
          <w:spacing w:val="10"/>
          <w:lang w:val="en-GB"/>
        </w:rPr>
        <w:t xml:space="preserve"> </w:t>
      </w:r>
      <w:r w:rsidRPr="00E827FE">
        <w:rPr>
          <w:lang w:val="en-GB"/>
        </w:rPr>
        <w:t>phenomena</w:t>
      </w:r>
      <w:r w:rsidRPr="00E827FE">
        <w:rPr>
          <w:spacing w:val="9"/>
          <w:lang w:val="en-GB"/>
        </w:rPr>
        <w:t xml:space="preserve"> </w:t>
      </w:r>
      <w:r w:rsidRPr="00E827FE">
        <w:rPr>
          <w:lang w:val="en-GB"/>
        </w:rPr>
        <w:t>which,</w:t>
      </w:r>
      <w:r w:rsidRPr="00E827FE">
        <w:rPr>
          <w:spacing w:val="10"/>
          <w:lang w:val="en-GB"/>
        </w:rPr>
        <w:t xml:space="preserve"> </w:t>
      </w:r>
      <w:r w:rsidRPr="00E827FE">
        <w:rPr>
          <w:lang w:val="en-GB"/>
        </w:rPr>
        <w:t>in</w:t>
      </w:r>
      <w:r w:rsidRPr="00E827FE">
        <w:rPr>
          <w:spacing w:val="9"/>
          <w:lang w:val="en-GB"/>
        </w:rPr>
        <w:t xml:space="preserve"> </w:t>
      </w:r>
      <w:r w:rsidRPr="00E827FE">
        <w:rPr>
          <w:lang w:val="en-GB"/>
        </w:rPr>
        <w:t>combination,</w:t>
      </w:r>
      <w:r w:rsidRPr="00E827FE">
        <w:rPr>
          <w:spacing w:val="10"/>
          <w:lang w:val="en-GB"/>
        </w:rPr>
        <w:t xml:space="preserve"> </w:t>
      </w:r>
      <w:r w:rsidRPr="00E827FE">
        <w:rPr>
          <w:lang w:val="en-GB"/>
        </w:rPr>
        <w:t>cause</w:t>
      </w:r>
      <w:r w:rsidRPr="00E827FE">
        <w:rPr>
          <w:spacing w:val="9"/>
          <w:lang w:val="en-GB"/>
        </w:rPr>
        <w:t xml:space="preserve"> </w:t>
      </w:r>
      <w:r w:rsidRPr="00E827FE">
        <w:rPr>
          <w:lang w:val="en-GB"/>
        </w:rPr>
        <w:t>potential</w:t>
      </w:r>
      <w:r w:rsidRPr="00E827FE">
        <w:rPr>
          <w:spacing w:val="9"/>
          <w:lang w:val="en-GB"/>
        </w:rPr>
        <w:t xml:space="preserve"> </w:t>
      </w:r>
      <w:r w:rsidRPr="00E827FE">
        <w:rPr>
          <w:lang w:val="en-GB"/>
        </w:rPr>
        <w:t>hazards</w:t>
      </w:r>
      <w:r w:rsidRPr="00E827FE">
        <w:rPr>
          <w:spacing w:val="15"/>
          <w:lang w:val="en-GB"/>
        </w:rPr>
        <w:t xml:space="preserve"> </w:t>
      </w:r>
      <w:r w:rsidRPr="00E827FE">
        <w:rPr>
          <w:lang w:val="en-GB"/>
        </w:rPr>
        <w:t>are</w:t>
      </w:r>
      <w:r w:rsidRPr="00E827FE">
        <w:rPr>
          <w:spacing w:val="9"/>
          <w:lang w:val="en-GB"/>
        </w:rPr>
        <w:t xml:space="preserve"> </w:t>
      </w:r>
      <w:r w:rsidRPr="00E827FE">
        <w:rPr>
          <w:lang w:val="en-GB"/>
        </w:rPr>
        <w:t>not</w:t>
      </w:r>
      <w:r w:rsidRPr="00E827FE">
        <w:rPr>
          <w:spacing w:val="12"/>
          <w:lang w:val="en-GB"/>
        </w:rPr>
        <w:t xml:space="preserve"> </w:t>
      </w:r>
      <w:r w:rsidRPr="00E827FE">
        <w:rPr>
          <w:lang w:val="en-GB"/>
        </w:rPr>
        <w:t>specified</w:t>
      </w:r>
      <w:r w:rsidRPr="00E827FE">
        <w:rPr>
          <w:spacing w:val="10"/>
          <w:lang w:val="en-GB"/>
        </w:rPr>
        <w:t xml:space="preserve"> </w:t>
      </w:r>
      <w:r w:rsidRPr="00E827FE">
        <w:rPr>
          <w:lang w:val="en-GB"/>
        </w:rPr>
        <w:t>in</w:t>
      </w:r>
      <w:r w:rsidRPr="00E827FE">
        <w:rPr>
          <w:spacing w:val="85"/>
          <w:lang w:val="en-GB"/>
        </w:rPr>
        <w:t xml:space="preserve"> </w:t>
      </w:r>
      <w:r w:rsidRPr="00E827FE">
        <w:rPr>
          <w:lang w:val="en-GB"/>
        </w:rPr>
        <w:t>the</w:t>
      </w:r>
      <w:r w:rsidRPr="00E827FE">
        <w:rPr>
          <w:spacing w:val="7"/>
          <w:lang w:val="en-GB"/>
        </w:rPr>
        <w:t xml:space="preserve"> </w:t>
      </w:r>
      <w:r w:rsidRPr="00E827FE">
        <w:rPr>
          <w:lang w:val="en-GB"/>
        </w:rPr>
        <w:t>correlation</w:t>
      </w:r>
      <w:r w:rsidRPr="00E827FE">
        <w:rPr>
          <w:spacing w:val="7"/>
          <w:lang w:val="en-GB"/>
        </w:rPr>
        <w:t xml:space="preserve"> </w:t>
      </w:r>
      <w:r w:rsidRPr="00E827FE">
        <w:rPr>
          <w:lang w:val="en-GB"/>
        </w:rPr>
        <w:t>chart</w:t>
      </w:r>
      <w:r w:rsidR="00A72B2C">
        <w:rPr>
          <w:lang w:val="en-GB"/>
        </w:rPr>
        <w:t>.</w:t>
      </w:r>
      <w:r w:rsidR="00CA5267">
        <w:rPr>
          <w:lang w:val="en-GB"/>
        </w:rPr>
        <w:t xml:space="preserve"> </w:t>
      </w:r>
      <w:r w:rsidRPr="006C15A9">
        <w:rPr>
          <w:lang w:val="en-GB"/>
        </w:rPr>
        <w:t xml:space="preserve">Examples of such combinations are: </w:t>
      </w:r>
    </w:p>
    <w:p w:rsidR="008A48D8" w:rsidRDefault="00D91620" w:rsidP="008A48D8">
      <w:pPr>
        <w:pStyle w:val="Corpsdetexte"/>
        <w:spacing w:after="0" w:afterAutospacing="0"/>
        <w:ind w:left="244"/>
        <w:rPr>
          <w:lang w:val="en-GB"/>
        </w:rPr>
      </w:pPr>
      <w:r>
        <w:rPr>
          <w:lang w:val="en-GB"/>
        </w:rPr>
        <w:t xml:space="preserve">The occurrence of a </w:t>
      </w:r>
      <w:r w:rsidRPr="00D91620">
        <w:rPr>
          <w:lang w:val="en-GB"/>
        </w:rPr>
        <w:t>earthquake</w:t>
      </w:r>
      <w:r>
        <w:rPr>
          <w:lang w:val="en-GB"/>
        </w:rPr>
        <w:t xml:space="preserve"> </w:t>
      </w:r>
      <w:r w:rsidRPr="00D91620">
        <w:rPr>
          <w:i/>
          <w:lang w:val="en-GB"/>
        </w:rPr>
        <w:t>(vibratory ground motion)</w:t>
      </w:r>
      <w:r>
        <w:rPr>
          <w:lang w:val="en-GB"/>
        </w:rPr>
        <w:t xml:space="preserve"> </w:t>
      </w:r>
      <w:r w:rsidRPr="00D91620">
        <w:rPr>
          <w:lang w:val="en-GB"/>
        </w:rPr>
        <w:t>during</w:t>
      </w:r>
      <w:r w:rsidRPr="00D91620">
        <w:rPr>
          <w:i/>
          <w:lang w:val="en-GB"/>
        </w:rPr>
        <w:t xml:space="preserve"> high wind</w:t>
      </w:r>
      <w:r>
        <w:rPr>
          <w:lang w:val="en-GB"/>
        </w:rPr>
        <w:t>.</w:t>
      </w:r>
    </w:p>
    <w:p w:rsidR="004576CE" w:rsidRDefault="00D91620" w:rsidP="00AA2E7E">
      <w:pPr>
        <w:pStyle w:val="Corpsdetexte"/>
        <w:rPr>
          <w:lang w:val="en-GB"/>
        </w:rPr>
      </w:pPr>
      <w:r w:rsidRPr="00D91620">
        <w:rPr>
          <w:i/>
          <w:lang w:val="en-GB"/>
        </w:rPr>
        <w:t>S</w:t>
      </w:r>
      <w:r w:rsidR="001B5DCF" w:rsidRPr="00D91620">
        <w:rPr>
          <w:i/>
          <w:lang w:val="en-GB"/>
        </w:rPr>
        <w:t>lope</w:t>
      </w:r>
      <w:r w:rsidR="001B5DCF" w:rsidRPr="00D91620">
        <w:rPr>
          <w:i/>
          <w:spacing w:val="21"/>
          <w:lang w:val="en-GB"/>
        </w:rPr>
        <w:t xml:space="preserve"> </w:t>
      </w:r>
      <w:r w:rsidR="001B5DCF" w:rsidRPr="00D91620">
        <w:rPr>
          <w:i/>
          <w:lang w:val="en-GB"/>
        </w:rPr>
        <w:t>instability</w:t>
      </w:r>
      <w:r w:rsidR="001B5DCF" w:rsidRPr="00E827FE">
        <w:rPr>
          <w:spacing w:val="22"/>
          <w:lang w:val="en-GB"/>
        </w:rPr>
        <w:t xml:space="preserve"> </w:t>
      </w:r>
      <w:r w:rsidR="001B5DCF" w:rsidRPr="00E827FE">
        <w:rPr>
          <w:lang w:val="en-GB"/>
        </w:rPr>
        <w:t>due</w:t>
      </w:r>
      <w:r w:rsidR="001B5DCF" w:rsidRPr="00E827FE">
        <w:rPr>
          <w:spacing w:val="20"/>
          <w:lang w:val="en-GB"/>
        </w:rPr>
        <w:t xml:space="preserve"> </w:t>
      </w:r>
      <w:r w:rsidR="001B5DCF" w:rsidRPr="00E827FE">
        <w:rPr>
          <w:lang w:val="en-GB"/>
        </w:rPr>
        <w:t>to</w:t>
      </w:r>
      <w:r w:rsidR="001B5DCF" w:rsidRPr="00E827FE">
        <w:rPr>
          <w:spacing w:val="20"/>
          <w:lang w:val="en-GB"/>
        </w:rPr>
        <w:t xml:space="preserve"> </w:t>
      </w:r>
      <w:r w:rsidR="001B5DCF" w:rsidRPr="00E827FE">
        <w:rPr>
          <w:lang w:val="en-GB"/>
        </w:rPr>
        <w:t>a</w:t>
      </w:r>
      <w:r w:rsidR="001B5DCF" w:rsidRPr="00E827FE">
        <w:rPr>
          <w:spacing w:val="21"/>
          <w:lang w:val="en-GB"/>
        </w:rPr>
        <w:t xml:space="preserve"> </w:t>
      </w:r>
      <w:r w:rsidR="001B5DCF" w:rsidRPr="00E827FE">
        <w:rPr>
          <w:lang w:val="en-GB"/>
        </w:rPr>
        <w:t>combination</w:t>
      </w:r>
      <w:r w:rsidR="001B5DCF" w:rsidRPr="00E827FE">
        <w:rPr>
          <w:spacing w:val="21"/>
          <w:lang w:val="en-GB"/>
        </w:rPr>
        <w:t xml:space="preserve"> </w:t>
      </w:r>
      <w:r w:rsidR="001B5DCF" w:rsidRPr="00E827FE">
        <w:rPr>
          <w:lang w:val="en-GB"/>
        </w:rPr>
        <w:t>of</w:t>
      </w:r>
      <w:r w:rsidR="001B5DCF" w:rsidRPr="00E827FE">
        <w:rPr>
          <w:spacing w:val="1"/>
          <w:lang w:val="en-GB"/>
        </w:rPr>
        <w:t xml:space="preserve"> </w:t>
      </w:r>
      <w:r w:rsidR="001B5DCF" w:rsidRPr="00E827FE">
        <w:rPr>
          <w:lang w:val="en-GB"/>
        </w:rPr>
        <w:t>precipitation</w:t>
      </w:r>
      <w:r w:rsidR="001B5DCF" w:rsidRPr="00E827FE">
        <w:rPr>
          <w:spacing w:val="25"/>
          <w:lang w:val="en-GB"/>
        </w:rPr>
        <w:t xml:space="preserve"> </w:t>
      </w:r>
      <w:r w:rsidR="001B5DCF" w:rsidRPr="00E827FE">
        <w:rPr>
          <w:lang w:val="en-GB"/>
        </w:rPr>
        <w:t>and</w:t>
      </w:r>
      <w:r w:rsidR="001B5DCF" w:rsidRPr="00E827FE">
        <w:rPr>
          <w:spacing w:val="22"/>
          <w:lang w:val="en-GB"/>
        </w:rPr>
        <w:t xml:space="preserve"> </w:t>
      </w:r>
      <w:r w:rsidR="001B5DCF" w:rsidRPr="00E827FE">
        <w:rPr>
          <w:lang w:val="en-GB"/>
        </w:rPr>
        <w:t>vibratory</w:t>
      </w:r>
      <w:r>
        <w:rPr>
          <w:lang w:val="en-GB"/>
        </w:rPr>
        <w:t xml:space="preserve"> </w:t>
      </w:r>
      <w:r w:rsidR="001B5DCF" w:rsidRPr="00E827FE">
        <w:rPr>
          <w:lang w:val="en-GB"/>
        </w:rPr>
        <w:t>ground</w:t>
      </w:r>
      <w:r w:rsidR="001B5DCF" w:rsidRPr="00E827FE">
        <w:rPr>
          <w:spacing w:val="-4"/>
          <w:lang w:val="en-GB"/>
        </w:rPr>
        <w:t xml:space="preserve"> </w:t>
      </w:r>
      <w:r w:rsidR="001B5DCF" w:rsidRPr="00E827FE">
        <w:rPr>
          <w:lang w:val="en-GB"/>
        </w:rPr>
        <w:t>motion.</w:t>
      </w:r>
      <w:r w:rsidR="00D165FD">
        <w:rPr>
          <w:lang w:val="en-GB"/>
        </w:rPr>
        <w:t xml:space="preserve"> </w:t>
      </w:r>
    </w:p>
    <w:p w:rsidR="00A72B2C" w:rsidRPr="00E827FE" w:rsidRDefault="008A48D8" w:rsidP="00A72B2C">
      <w:pPr>
        <w:pStyle w:val="Corpsdetexte"/>
        <w:spacing w:before="76"/>
        <w:ind w:right="148"/>
        <w:jc w:val="both"/>
        <w:rPr>
          <w:lang w:val="en-GB"/>
        </w:rPr>
      </w:pPr>
      <w:r>
        <w:rPr>
          <w:lang w:val="en-GB"/>
        </w:rPr>
        <w:t>I</w:t>
      </w:r>
      <w:r w:rsidR="00A72B2C">
        <w:rPr>
          <w:lang w:val="en-GB"/>
        </w:rPr>
        <w:t xml:space="preserve">n principal all </w:t>
      </w:r>
      <w:r w:rsidR="0010289F">
        <w:rPr>
          <w:lang w:val="en-GB"/>
        </w:rPr>
        <w:t>of the possible 5.151</w:t>
      </w:r>
      <w:r w:rsidR="00A72B2C">
        <w:rPr>
          <w:lang w:val="en-GB"/>
        </w:rPr>
        <w:t xml:space="preserve"> combinations are possible</w:t>
      </w:r>
      <w:r w:rsidR="0010289F">
        <w:rPr>
          <w:lang w:val="en-GB"/>
        </w:rPr>
        <w:t xml:space="preserve"> to occur by random coincidence except for the 25 </w:t>
      </w:r>
      <w:r w:rsidR="0010289F" w:rsidRPr="0056303A">
        <w:rPr>
          <w:lang w:val="en-GB"/>
        </w:rPr>
        <w:t>cases where one hazard is a prerequisite for another hazard (A is a prerequisite for B)</w:t>
      </w:r>
      <w:r w:rsidR="004873A3">
        <w:rPr>
          <w:lang w:val="en-GB"/>
        </w:rPr>
        <w:t>, and for 82 hazards that – depending on the time scale – are mutually exclusive</w:t>
      </w:r>
      <w:r w:rsidR="0010289F" w:rsidRPr="0056303A">
        <w:rPr>
          <w:lang w:val="en-GB"/>
        </w:rPr>
        <w:t xml:space="preserve">. </w:t>
      </w:r>
      <w:r w:rsidR="00A72B2C" w:rsidRPr="006C15A9">
        <w:rPr>
          <w:lang w:val="en-GB"/>
        </w:rPr>
        <w:t xml:space="preserve">Examples </w:t>
      </w:r>
      <w:r w:rsidR="004873A3">
        <w:rPr>
          <w:lang w:val="en-GB"/>
        </w:rPr>
        <w:t xml:space="preserve">for such mutually exclusive hazards </w:t>
      </w:r>
      <w:r w:rsidR="00A72B2C" w:rsidRPr="006C15A9">
        <w:rPr>
          <w:lang w:val="en-GB"/>
        </w:rPr>
        <w:t>are high and low air temp</w:t>
      </w:r>
      <w:r w:rsidR="0010289F">
        <w:rPr>
          <w:lang w:val="en-GB"/>
        </w:rPr>
        <w:t>e</w:t>
      </w:r>
      <w:r w:rsidR="00A72B2C" w:rsidRPr="006C15A9">
        <w:rPr>
          <w:lang w:val="en-GB"/>
        </w:rPr>
        <w:t>r</w:t>
      </w:r>
      <w:r w:rsidR="0010289F">
        <w:rPr>
          <w:lang w:val="en-GB"/>
        </w:rPr>
        <w:t>a</w:t>
      </w:r>
      <w:r w:rsidR="00A72B2C" w:rsidRPr="006C15A9">
        <w:rPr>
          <w:lang w:val="en-GB"/>
        </w:rPr>
        <w:t>ture</w:t>
      </w:r>
      <w:r w:rsidR="004873A3">
        <w:rPr>
          <w:lang w:val="en-GB"/>
        </w:rPr>
        <w:t xml:space="preserve"> or </w:t>
      </w:r>
      <w:r w:rsidR="00A72B2C">
        <w:rPr>
          <w:lang w:val="en-GB"/>
        </w:rPr>
        <w:t xml:space="preserve">high </w:t>
      </w:r>
      <w:r w:rsidR="004873A3">
        <w:rPr>
          <w:lang w:val="en-GB"/>
        </w:rPr>
        <w:t>air temperature and surface ice</w:t>
      </w:r>
      <w:r w:rsidR="00A72B2C">
        <w:rPr>
          <w:lang w:val="en-GB"/>
        </w:rPr>
        <w:t>.</w:t>
      </w:r>
      <w:r w:rsidR="00A72B2C" w:rsidRPr="006C15A9">
        <w:rPr>
          <w:lang w:val="en-GB"/>
        </w:rPr>
        <w:t xml:space="preserve"> </w:t>
      </w:r>
    </w:p>
    <w:p w:rsidR="004873A3" w:rsidRDefault="004576CE" w:rsidP="004873A3">
      <w:pPr>
        <w:pStyle w:val="Corpsdetexte"/>
        <w:jc w:val="both"/>
        <w:rPr>
          <w:lang w:val="en-GB"/>
        </w:rPr>
      </w:pPr>
      <w:r>
        <w:rPr>
          <w:lang w:val="en-GB"/>
        </w:rPr>
        <w:t>In practise</w:t>
      </w:r>
      <w:r w:rsidR="00026217">
        <w:rPr>
          <w:lang w:val="en-GB"/>
        </w:rPr>
        <w:t>,</w:t>
      </w:r>
      <w:r w:rsidR="00D165FD">
        <w:rPr>
          <w:lang w:val="en-GB"/>
        </w:rPr>
        <w:t xml:space="preserve"> not all </w:t>
      </w:r>
      <w:r w:rsidR="0056303A">
        <w:rPr>
          <w:lang w:val="en-GB"/>
        </w:rPr>
        <w:t>of the remaining 5.</w:t>
      </w:r>
      <w:r w:rsidR="004873A3">
        <w:rPr>
          <w:lang w:val="en-GB"/>
        </w:rPr>
        <w:t>044</w:t>
      </w:r>
      <w:r w:rsidR="0056303A">
        <w:rPr>
          <w:lang w:val="en-GB"/>
        </w:rPr>
        <w:t xml:space="preserve"> </w:t>
      </w:r>
      <w:r w:rsidR="00D165FD">
        <w:rPr>
          <w:lang w:val="en-GB"/>
        </w:rPr>
        <w:t>combinations need to be considered</w:t>
      </w:r>
      <w:r>
        <w:rPr>
          <w:lang w:val="en-GB"/>
        </w:rPr>
        <w:t>,</w:t>
      </w:r>
      <w:r w:rsidR="00D165FD">
        <w:rPr>
          <w:lang w:val="en-GB"/>
        </w:rPr>
        <w:t xml:space="preserve"> </w:t>
      </w:r>
      <w:r>
        <w:rPr>
          <w:lang w:val="en-GB"/>
        </w:rPr>
        <w:t xml:space="preserve">because </w:t>
      </w:r>
      <w:r w:rsidR="00026217">
        <w:rPr>
          <w:lang w:val="en-GB"/>
        </w:rPr>
        <w:t xml:space="preserve">combinations of hazards would be assessed </w:t>
      </w:r>
      <w:r>
        <w:rPr>
          <w:lang w:val="en-GB"/>
        </w:rPr>
        <w:t xml:space="preserve">only </w:t>
      </w:r>
      <w:r w:rsidR="00026217">
        <w:rPr>
          <w:lang w:val="en-GB"/>
        </w:rPr>
        <w:t xml:space="preserve">after completion of the </w:t>
      </w:r>
      <w:r w:rsidR="004873A3">
        <w:rPr>
          <w:lang w:val="en-GB"/>
        </w:rPr>
        <w:t>site specific</w:t>
      </w:r>
      <w:r w:rsidR="00026217">
        <w:rPr>
          <w:lang w:val="en-GB"/>
        </w:rPr>
        <w:t xml:space="preserve"> hazards screening process. </w:t>
      </w:r>
      <w:r>
        <w:rPr>
          <w:lang w:val="en-GB"/>
        </w:rPr>
        <w:t xml:space="preserve">The single hazards that have not been screened out at this point form the </w:t>
      </w:r>
      <w:r w:rsidR="00E364C5">
        <w:rPr>
          <w:lang w:val="en-GB"/>
        </w:rPr>
        <w:t>main</w:t>
      </w:r>
      <w:r>
        <w:rPr>
          <w:lang w:val="en-GB"/>
        </w:rPr>
        <w:t xml:space="preserve"> contribution for the list of hazards whose combinations should be </w:t>
      </w:r>
      <w:r>
        <w:rPr>
          <w:lang w:val="en-GB"/>
        </w:rPr>
        <w:lastRenderedPageBreak/>
        <w:t xml:space="preserve">evaluated. </w:t>
      </w:r>
    </w:p>
    <w:p w:rsidR="009B3082" w:rsidRPr="00E827FE" w:rsidRDefault="002C10F4" w:rsidP="002C10F4">
      <w:pPr>
        <w:pStyle w:val="Corpsdetexte"/>
        <w:jc w:val="both"/>
        <w:rPr>
          <w:lang w:val="en-GB"/>
        </w:rPr>
      </w:pPr>
      <w:r>
        <w:rPr>
          <w:lang w:val="en-GB"/>
        </w:rPr>
        <w:t xml:space="preserve">Evaluations of random combinations of independent phenomena will further limit the number of combinations to be analysed by </w:t>
      </w:r>
      <w:r w:rsidR="00474A5B" w:rsidRPr="000D0E1B">
        <w:rPr>
          <w:lang w:val="en-GB"/>
        </w:rPr>
        <w:t>consider</w:t>
      </w:r>
      <w:r>
        <w:rPr>
          <w:lang w:val="en-GB"/>
        </w:rPr>
        <w:t xml:space="preserve">ing </w:t>
      </w:r>
      <w:r w:rsidR="00174ADE" w:rsidRPr="000D0E1B">
        <w:rPr>
          <w:lang w:val="en-GB"/>
        </w:rPr>
        <w:t xml:space="preserve">the time aspect. </w:t>
      </w:r>
      <w:r w:rsidR="00CA5267" w:rsidRPr="000D0E1B">
        <w:rPr>
          <w:lang w:val="en-GB"/>
        </w:rPr>
        <w:t xml:space="preserve">In the case of independent hazards, each of the hazards would have to occur within a given duration of time in order to be considered as a </w:t>
      </w:r>
      <w:r>
        <w:rPr>
          <w:lang w:val="en-GB"/>
        </w:rPr>
        <w:t xml:space="preserve">random </w:t>
      </w:r>
      <w:r w:rsidR="00CA5267" w:rsidRPr="000D0E1B">
        <w:rPr>
          <w:lang w:val="en-GB"/>
        </w:rPr>
        <w:t xml:space="preserve">hazard combination. </w:t>
      </w:r>
      <w:r w:rsidR="00026217" w:rsidRPr="000D0E1B">
        <w:rPr>
          <w:lang w:val="en-GB"/>
        </w:rPr>
        <w:t xml:space="preserve">The time period in which both hazards could have an impact on the plant needs to be </w:t>
      </w:r>
      <w:r>
        <w:rPr>
          <w:lang w:val="en-GB"/>
        </w:rPr>
        <w:t xml:space="preserve">defined by an assessment of how long </w:t>
      </w:r>
      <w:r w:rsidR="00026217" w:rsidRPr="000D0E1B">
        <w:rPr>
          <w:lang w:val="en-GB"/>
        </w:rPr>
        <w:t>the plant may still be affected by the consequences of the first hazard</w:t>
      </w:r>
      <w:r>
        <w:rPr>
          <w:lang w:val="en-GB"/>
        </w:rPr>
        <w:t>ous event</w:t>
      </w:r>
      <w:r w:rsidR="00026217" w:rsidRPr="000D0E1B">
        <w:rPr>
          <w:lang w:val="en-GB"/>
        </w:rPr>
        <w:t xml:space="preserve"> when the second </w:t>
      </w:r>
      <w:r>
        <w:rPr>
          <w:lang w:val="en-GB"/>
        </w:rPr>
        <w:t>event</w:t>
      </w:r>
      <w:r w:rsidR="00026217" w:rsidRPr="000D0E1B">
        <w:rPr>
          <w:lang w:val="en-GB"/>
        </w:rPr>
        <w:t xml:space="preserve"> occurs. </w:t>
      </w:r>
      <w:r w:rsidR="00CA5267" w:rsidRPr="000D0E1B">
        <w:rPr>
          <w:lang w:val="en-GB"/>
        </w:rPr>
        <w:t>Th</w:t>
      </w:r>
      <w:r>
        <w:rPr>
          <w:lang w:val="en-GB"/>
        </w:rPr>
        <w:t>e</w:t>
      </w:r>
      <w:r w:rsidR="00CA5267" w:rsidRPr="000D0E1B">
        <w:rPr>
          <w:lang w:val="en-GB"/>
        </w:rPr>
        <w:t xml:space="preserve"> duration </w:t>
      </w:r>
      <w:r>
        <w:rPr>
          <w:lang w:val="en-GB"/>
        </w:rPr>
        <w:t xml:space="preserve">of this time period </w:t>
      </w:r>
      <w:r w:rsidR="00CA5267" w:rsidRPr="000D0E1B">
        <w:rPr>
          <w:lang w:val="en-GB"/>
        </w:rPr>
        <w:t xml:space="preserve">would depend on the recovery time required to address the consequences of the first </w:t>
      </w:r>
      <w:r>
        <w:rPr>
          <w:lang w:val="en-GB"/>
        </w:rPr>
        <w:t>event</w:t>
      </w:r>
      <w:r w:rsidR="00CA5267" w:rsidRPr="000D0E1B">
        <w:rPr>
          <w:lang w:val="en-GB"/>
        </w:rPr>
        <w:t xml:space="preserve">. </w:t>
      </w:r>
      <w:r w:rsidR="00474A5B" w:rsidRPr="000D0E1B">
        <w:rPr>
          <w:lang w:val="en-GB"/>
        </w:rPr>
        <w:t xml:space="preserve">Depending on the duration and the </w:t>
      </w:r>
      <w:r>
        <w:rPr>
          <w:lang w:val="en-GB"/>
        </w:rPr>
        <w:t xml:space="preserve">occurrence </w:t>
      </w:r>
      <w:r w:rsidR="00474A5B" w:rsidRPr="000D0E1B">
        <w:rPr>
          <w:lang w:val="en-GB"/>
        </w:rPr>
        <w:t>frequencies of</w:t>
      </w:r>
      <w:r>
        <w:rPr>
          <w:lang w:val="en-GB"/>
        </w:rPr>
        <w:t xml:space="preserve"> </w:t>
      </w:r>
      <w:r w:rsidR="00474A5B" w:rsidRPr="000D0E1B">
        <w:rPr>
          <w:lang w:val="en-GB"/>
        </w:rPr>
        <w:t xml:space="preserve">both hazards in the combination, the frequency of the combination can </w:t>
      </w:r>
      <w:r w:rsidR="008C6139">
        <w:rPr>
          <w:lang w:val="en-GB"/>
        </w:rPr>
        <w:t xml:space="preserve">be </w:t>
      </w:r>
      <w:r>
        <w:rPr>
          <w:lang w:val="en-GB"/>
        </w:rPr>
        <w:t xml:space="preserve">estimated. It is expected that this frequency will often </w:t>
      </w:r>
      <w:r w:rsidR="00474A5B" w:rsidRPr="000D0E1B">
        <w:rPr>
          <w:lang w:val="en-GB"/>
        </w:rPr>
        <w:t>be lower than the screening frequency used for a single hazard.</w:t>
      </w:r>
    </w:p>
    <w:p w:rsidR="00CA5267" w:rsidRDefault="00CA5267">
      <w:pPr>
        <w:spacing w:line="399" w:lineRule="auto"/>
        <w:jc w:val="both"/>
        <w:rPr>
          <w:lang w:val="en-GB"/>
        </w:rPr>
      </w:pPr>
    </w:p>
    <w:p w:rsidR="00CA5267" w:rsidRDefault="00CA5267">
      <w:pPr>
        <w:spacing w:line="399" w:lineRule="auto"/>
        <w:jc w:val="both"/>
        <w:rPr>
          <w:lang w:val="en-GB"/>
        </w:rPr>
      </w:pPr>
    </w:p>
    <w:p w:rsidR="00F23E39" w:rsidRDefault="00F23E39">
      <w:pPr>
        <w:spacing w:line="399" w:lineRule="auto"/>
        <w:jc w:val="both"/>
        <w:rPr>
          <w:lang w:val="en-GB"/>
        </w:rPr>
      </w:pPr>
    </w:p>
    <w:p w:rsidR="00F23E39" w:rsidRPr="00E827FE" w:rsidRDefault="00F23E39">
      <w:pPr>
        <w:spacing w:line="399" w:lineRule="auto"/>
        <w:jc w:val="both"/>
        <w:rPr>
          <w:lang w:val="en-GB"/>
        </w:rPr>
        <w:sectPr w:rsidR="00F23E39" w:rsidRPr="00E827FE">
          <w:headerReference w:type="default" r:id="rId51"/>
          <w:footerReference w:type="default" r:id="rId52"/>
          <w:pgSz w:w="11910" w:h="16850"/>
          <w:pgMar w:top="1300" w:right="980" w:bottom="1040" w:left="1180" w:header="629" w:footer="845" w:gutter="0"/>
          <w:cols w:space="720"/>
        </w:sectPr>
      </w:pPr>
    </w:p>
    <w:p w:rsidR="00F2269D" w:rsidRPr="00E827FE" w:rsidRDefault="001B5DCF" w:rsidP="000A25C8">
      <w:pPr>
        <w:pStyle w:val="Titre2"/>
      </w:pPr>
      <w:bookmarkStart w:id="24" w:name="_Toc471890636"/>
      <w:r w:rsidRPr="00E827FE">
        <w:lastRenderedPageBreak/>
        <w:t>DISCUSSION OF</w:t>
      </w:r>
      <w:r w:rsidRPr="00E827FE">
        <w:rPr>
          <w:spacing w:val="-2"/>
        </w:rPr>
        <w:t xml:space="preserve"> </w:t>
      </w:r>
      <w:r w:rsidRPr="00E827FE">
        <w:t>IDENTIFIED</w:t>
      </w:r>
      <w:r w:rsidRPr="00E827FE">
        <w:rPr>
          <w:spacing w:val="-3"/>
        </w:rPr>
        <w:t xml:space="preserve"> </w:t>
      </w:r>
      <w:r w:rsidRPr="00E827FE">
        <w:rPr>
          <w:spacing w:val="-2"/>
        </w:rPr>
        <w:t>CORRELATIONS</w:t>
      </w:r>
      <w:bookmarkEnd w:id="24"/>
    </w:p>
    <w:p w:rsidR="00F2269D" w:rsidRPr="00E827FE" w:rsidRDefault="001B5DCF" w:rsidP="00003685">
      <w:pPr>
        <w:pStyle w:val="Corpsdetexte"/>
        <w:spacing w:before="241"/>
        <w:ind w:right="150"/>
        <w:jc w:val="both"/>
        <w:rPr>
          <w:lang w:val="en-GB"/>
        </w:rPr>
      </w:pPr>
      <w:r w:rsidRPr="00E827FE">
        <w:rPr>
          <w:spacing w:val="-1"/>
          <w:lang w:val="en-GB"/>
        </w:rPr>
        <w:t>The</w:t>
      </w:r>
      <w:r w:rsidRPr="00E827FE">
        <w:rPr>
          <w:spacing w:val="13"/>
          <w:lang w:val="en-GB"/>
        </w:rPr>
        <w:t xml:space="preserve"> </w:t>
      </w:r>
      <w:r w:rsidRPr="00E827FE">
        <w:rPr>
          <w:spacing w:val="-1"/>
          <w:lang w:val="en-GB"/>
        </w:rPr>
        <w:t>close</w:t>
      </w:r>
      <w:r w:rsidRPr="00E827FE">
        <w:rPr>
          <w:spacing w:val="14"/>
          <w:lang w:val="en-GB"/>
        </w:rPr>
        <w:t xml:space="preserve"> </w:t>
      </w:r>
      <w:r w:rsidRPr="00E827FE">
        <w:rPr>
          <w:spacing w:val="-1"/>
          <w:lang w:val="en-GB"/>
        </w:rPr>
        <w:t>inspection</w:t>
      </w:r>
      <w:r w:rsidRPr="00E827FE">
        <w:rPr>
          <w:spacing w:val="14"/>
          <w:lang w:val="en-GB"/>
        </w:rPr>
        <w:t xml:space="preserve"> </w:t>
      </w:r>
      <w:r w:rsidRPr="00E827FE">
        <w:rPr>
          <w:spacing w:val="-1"/>
          <w:lang w:val="en-GB"/>
        </w:rPr>
        <w:t>of</w:t>
      </w:r>
      <w:r w:rsidRPr="00E827FE">
        <w:rPr>
          <w:spacing w:val="14"/>
          <w:lang w:val="en-GB"/>
        </w:rPr>
        <w:t xml:space="preserve"> </w:t>
      </w:r>
      <w:r w:rsidRPr="00E827FE">
        <w:rPr>
          <w:spacing w:val="-1"/>
          <w:lang w:val="en-GB"/>
        </w:rPr>
        <w:t>the</w:t>
      </w:r>
      <w:r w:rsidRPr="00E827FE">
        <w:rPr>
          <w:spacing w:val="13"/>
          <w:lang w:val="en-GB"/>
        </w:rPr>
        <w:t xml:space="preserve"> </w:t>
      </w:r>
      <w:r w:rsidRPr="00E827FE">
        <w:rPr>
          <w:spacing w:val="-1"/>
          <w:lang w:val="en-GB"/>
        </w:rPr>
        <w:t>hazard</w:t>
      </w:r>
      <w:r w:rsidRPr="00E827FE">
        <w:rPr>
          <w:spacing w:val="14"/>
          <w:lang w:val="en-GB"/>
        </w:rPr>
        <w:t xml:space="preserve"> </w:t>
      </w:r>
      <w:r w:rsidRPr="00E827FE">
        <w:rPr>
          <w:spacing w:val="-1"/>
          <w:lang w:val="en-GB"/>
        </w:rPr>
        <w:t>cross</w:t>
      </w:r>
      <w:r w:rsidRPr="00E827FE">
        <w:rPr>
          <w:spacing w:val="13"/>
          <w:lang w:val="en-GB"/>
        </w:rPr>
        <w:t xml:space="preserve"> </w:t>
      </w:r>
      <w:r w:rsidRPr="00E827FE">
        <w:rPr>
          <w:spacing w:val="-1"/>
          <w:lang w:val="en-GB"/>
        </w:rPr>
        <w:t>correlation</w:t>
      </w:r>
      <w:r w:rsidRPr="00E827FE">
        <w:rPr>
          <w:spacing w:val="14"/>
          <w:lang w:val="en-GB"/>
        </w:rPr>
        <w:t xml:space="preserve"> </w:t>
      </w:r>
      <w:r w:rsidRPr="00E827FE">
        <w:rPr>
          <w:spacing w:val="-1"/>
          <w:lang w:val="en-GB"/>
        </w:rPr>
        <w:t>chart</w:t>
      </w:r>
      <w:r w:rsidRPr="00E827FE">
        <w:rPr>
          <w:spacing w:val="13"/>
          <w:lang w:val="en-GB"/>
        </w:rPr>
        <w:t xml:space="preserve"> </w:t>
      </w:r>
      <w:r w:rsidRPr="00E827FE">
        <w:rPr>
          <w:spacing w:val="-1"/>
          <w:lang w:val="en-GB"/>
        </w:rPr>
        <w:t>reveals</w:t>
      </w:r>
      <w:r w:rsidRPr="00E827FE">
        <w:rPr>
          <w:spacing w:val="13"/>
          <w:lang w:val="en-GB"/>
        </w:rPr>
        <w:t xml:space="preserve"> </w:t>
      </w:r>
      <w:r w:rsidRPr="00E827FE">
        <w:rPr>
          <w:spacing w:val="-1"/>
          <w:lang w:val="en-GB"/>
        </w:rPr>
        <w:t>remarkable</w:t>
      </w:r>
      <w:r w:rsidRPr="00E827FE">
        <w:rPr>
          <w:spacing w:val="14"/>
          <w:lang w:val="en-GB"/>
        </w:rPr>
        <w:t xml:space="preserve"> </w:t>
      </w:r>
      <w:r w:rsidRPr="00E827FE">
        <w:rPr>
          <w:spacing w:val="-1"/>
          <w:lang w:val="en-GB"/>
        </w:rPr>
        <w:t>differences</w:t>
      </w:r>
      <w:r w:rsidRPr="00E827FE">
        <w:rPr>
          <w:spacing w:val="14"/>
          <w:lang w:val="en-GB"/>
        </w:rPr>
        <w:t xml:space="preserve"> </w:t>
      </w:r>
      <w:r w:rsidRPr="00E827FE">
        <w:rPr>
          <w:spacing w:val="-1"/>
          <w:lang w:val="en-GB"/>
        </w:rPr>
        <w:t>between</w:t>
      </w:r>
      <w:r w:rsidRPr="00E827FE">
        <w:rPr>
          <w:spacing w:val="14"/>
          <w:lang w:val="en-GB"/>
        </w:rPr>
        <w:t xml:space="preserve"> </w:t>
      </w:r>
      <w:r w:rsidRPr="00E827FE">
        <w:rPr>
          <w:spacing w:val="-1"/>
          <w:lang w:val="en-GB"/>
        </w:rPr>
        <w:t>the</w:t>
      </w:r>
      <w:r w:rsidRPr="00E827FE">
        <w:rPr>
          <w:spacing w:val="18"/>
          <w:lang w:val="en-GB"/>
        </w:rPr>
        <w:t xml:space="preserve"> </w:t>
      </w:r>
      <w:r w:rsidRPr="00E827FE">
        <w:rPr>
          <w:spacing w:val="-1"/>
          <w:lang w:val="en-GB"/>
        </w:rPr>
        <w:t>individual</w:t>
      </w:r>
      <w:r w:rsidRPr="00E827FE">
        <w:rPr>
          <w:spacing w:val="113"/>
          <w:w w:val="99"/>
          <w:lang w:val="en-GB"/>
        </w:rPr>
        <w:t xml:space="preserve"> </w:t>
      </w:r>
      <w:r w:rsidRPr="00E827FE">
        <w:rPr>
          <w:spacing w:val="-1"/>
          <w:lang w:val="en-GB"/>
        </w:rPr>
        <w:t>hazards</w:t>
      </w:r>
      <w:r w:rsidRPr="00E827FE">
        <w:rPr>
          <w:spacing w:val="5"/>
          <w:lang w:val="en-GB"/>
        </w:rPr>
        <w:t xml:space="preserve"> </w:t>
      </w:r>
      <w:r w:rsidRPr="00E827FE">
        <w:rPr>
          <w:spacing w:val="-1"/>
          <w:lang w:val="en-GB"/>
        </w:rPr>
        <w:t>in</w:t>
      </w:r>
      <w:r w:rsidRPr="00E827FE">
        <w:rPr>
          <w:spacing w:val="7"/>
          <w:lang w:val="en-GB"/>
        </w:rPr>
        <w:t xml:space="preserve"> </w:t>
      </w:r>
      <w:r w:rsidRPr="00E827FE">
        <w:rPr>
          <w:spacing w:val="-1"/>
          <w:lang w:val="en-GB"/>
        </w:rPr>
        <w:t>terms</w:t>
      </w:r>
      <w:r w:rsidRPr="00E827FE">
        <w:rPr>
          <w:spacing w:val="5"/>
          <w:lang w:val="en-GB"/>
        </w:rPr>
        <w:t xml:space="preserve"> </w:t>
      </w:r>
      <w:r w:rsidRPr="00E827FE">
        <w:rPr>
          <w:spacing w:val="-1"/>
          <w:lang w:val="en-GB"/>
        </w:rPr>
        <w:t>of</w:t>
      </w:r>
      <w:r w:rsidRPr="00E827FE">
        <w:rPr>
          <w:spacing w:val="7"/>
          <w:lang w:val="en-GB"/>
        </w:rPr>
        <w:t xml:space="preserve"> </w:t>
      </w:r>
      <w:r w:rsidRPr="00E827FE">
        <w:rPr>
          <w:spacing w:val="-1"/>
          <w:lang w:val="en-GB"/>
        </w:rPr>
        <w:t>the</w:t>
      </w:r>
      <w:r w:rsidRPr="00E827FE">
        <w:rPr>
          <w:spacing w:val="6"/>
          <w:lang w:val="en-GB"/>
        </w:rPr>
        <w:t xml:space="preserve"> </w:t>
      </w:r>
      <w:r w:rsidRPr="00E827FE">
        <w:rPr>
          <w:spacing w:val="-1"/>
          <w:lang w:val="en-GB"/>
        </w:rPr>
        <w:t>number</w:t>
      </w:r>
      <w:r w:rsidRPr="00E827FE">
        <w:rPr>
          <w:spacing w:val="6"/>
          <w:lang w:val="en-GB"/>
        </w:rPr>
        <w:t xml:space="preserve"> </w:t>
      </w:r>
      <w:r w:rsidRPr="00E827FE">
        <w:rPr>
          <w:spacing w:val="-1"/>
          <w:lang w:val="en-GB"/>
        </w:rPr>
        <w:t>of</w:t>
      </w:r>
      <w:r w:rsidRPr="00E827FE">
        <w:rPr>
          <w:spacing w:val="6"/>
          <w:lang w:val="en-GB"/>
        </w:rPr>
        <w:t xml:space="preserve"> </w:t>
      </w:r>
      <w:r w:rsidRPr="00E827FE">
        <w:rPr>
          <w:spacing w:val="-1"/>
          <w:lang w:val="en-GB"/>
        </w:rPr>
        <w:t>cross</w:t>
      </w:r>
      <w:r w:rsidRPr="00E827FE">
        <w:rPr>
          <w:spacing w:val="6"/>
          <w:lang w:val="en-GB"/>
        </w:rPr>
        <w:t xml:space="preserve"> </w:t>
      </w:r>
      <w:r w:rsidRPr="00E827FE">
        <w:rPr>
          <w:spacing w:val="-1"/>
          <w:lang w:val="en-GB"/>
        </w:rPr>
        <w:t>correlations</w:t>
      </w:r>
      <w:r w:rsidRPr="00E827FE">
        <w:rPr>
          <w:spacing w:val="7"/>
          <w:lang w:val="en-GB"/>
        </w:rPr>
        <w:t xml:space="preserve"> </w:t>
      </w:r>
      <w:r w:rsidRPr="00E827FE">
        <w:rPr>
          <w:spacing w:val="-1"/>
          <w:lang w:val="en-GB"/>
        </w:rPr>
        <w:t>with</w:t>
      </w:r>
      <w:r w:rsidRPr="00E827FE">
        <w:rPr>
          <w:spacing w:val="7"/>
          <w:lang w:val="en-GB"/>
        </w:rPr>
        <w:t xml:space="preserve"> </w:t>
      </w:r>
      <w:r w:rsidRPr="00E827FE">
        <w:rPr>
          <w:spacing w:val="-1"/>
          <w:lang w:val="en-GB"/>
        </w:rPr>
        <w:t>other</w:t>
      </w:r>
      <w:r w:rsidRPr="00E827FE">
        <w:rPr>
          <w:spacing w:val="6"/>
          <w:lang w:val="en-GB"/>
        </w:rPr>
        <w:t xml:space="preserve"> </w:t>
      </w:r>
      <w:r w:rsidRPr="00E827FE">
        <w:rPr>
          <w:spacing w:val="-1"/>
          <w:lang w:val="en-GB"/>
        </w:rPr>
        <w:t>hazards</w:t>
      </w:r>
      <w:r w:rsidRPr="00E827FE">
        <w:rPr>
          <w:spacing w:val="6"/>
          <w:lang w:val="en-GB"/>
        </w:rPr>
        <w:t xml:space="preserve"> </w:t>
      </w:r>
      <w:r w:rsidRPr="00121CE5">
        <w:rPr>
          <w:spacing w:val="-1"/>
          <w:lang w:val="en-GB"/>
        </w:rPr>
        <w:t>(Fig.</w:t>
      </w:r>
      <w:r w:rsidRPr="00121CE5">
        <w:rPr>
          <w:spacing w:val="6"/>
          <w:lang w:val="en-GB"/>
        </w:rPr>
        <w:t xml:space="preserve"> </w:t>
      </w:r>
      <w:r w:rsidR="00121CE5" w:rsidRPr="00121CE5">
        <w:rPr>
          <w:spacing w:val="6"/>
          <w:lang w:val="en-GB"/>
        </w:rPr>
        <w:t>3-</w:t>
      </w:r>
      <w:r w:rsidRPr="00121CE5">
        <w:rPr>
          <w:lang w:val="en-GB"/>
        </w:rPr>
        <w:t>1</w:t>
      </w:r>
      <w:r w:rsidRPr="00121CE5">
        <w:rPr>
          <w:spacing w:val="6"/>
          <w:lang w:val="en-GB"/>
        </w:rPr>
        <w:t xml:space="preserve"> </w:t>
      </w:r>
      <w:r w:rsidRPr="00121CE5">
        <w:rPr>
          <w:lang w:val="en-GB"/>
        </w:rPr>
        <w:t>to</w:t>
      </w:r>
      <w:r w:rsidRPr="00121CE5">
        <w:rPr>
          <w:spacing w:val="5"/>
          <w:lang w:val="en-GB"/>
        </w:rPr>
        <w:t xml:space="preserve"> </w:t>
      </w:r>
      <w:r w:rsidR="00121CE5" w:rsidRPr="00121CE5">
        <w:rPr>
          <w:spacing w:val="5"/>
          <w:lang w:val="en-GB"/>
        </w:rPr>
        <w:t>3-</w:t>
      </w:r>
      <w:r w:rsidRPr="00121CE5">
        <w:rPr>
          <w:spacing w:val="-1"/>
          <w:lang w:val="en-GB"/>
        </w:rPr>
        <w:t>4).</w:t>
      </w:r>
      <w:r w:rsidRPr="00121CE5">
        <w:rPr>
          <w:spacing w:val="5"/>
          <w:lang w:val="en-GB"/>
        </w:rPr>
        <w:t xml:space="preserve"> </w:t>
      </w:r>
      <w:r w:rsidRPr="00121CE5">
        <w:rPr>
          <w:spacing w:val="-1"/>
          <w:lang w:val="en-GB"/>
        </w:rPr>
        <w:t>The</w:t>
      </w:r>
      <w:r w:rsidRPr="00E827FE">
        <w:rPr>
          <w:spacing w:val="6"/>
          <w:lang w:val="en-GB"/>
        </w:rPr>
        <w:t xml:space="preserve"> </w:t>
      </w:r>
      <w:r w:rsidRPr="00E827FE">
        <w:rPr>
          <w:spacing w:val="-1"/>
          <w:lang w:val="en-GB"/>
        </w:rPr>
        <w:t>cited</w:t>
      </w:r>
      <w:r w:rsidRPr="00E827FE">
        <w:rPr>
          <w:spacing w:val="7"/>
          <w:lang w:val="en-GB"/>
        </w:rPr>
        <w:t xml:space="preserve"> </w:t>
      </w:r>
      <w:r w:rsidRPr="00E827FE">
        <w:rPr>
          <w:spacing w:val="-1"/>
          <w:lang w:val="en-GB"/>
        </w:rPr>
        <w:t>figures</w:t>
      </w:r>
      <w:r w:rsidRPr="00E827FE">
        <w:rPr>
          <w:spacing w:val="5"/>
          <w:lang w:val="en-GB"/>
        </w:rPr>
        <w:t xml:space="preserve"> </w:t>
      </w:r>
      <w:r w:rsidRPr="00E827FE">
        <w:rPr>
          <w:spacing w:val="-1"/>
          <w:lang w:val="en-GB"/>
        </w:rPr>
        <w:t>distinguish</w:t>
      </w:r>
      <w:r w:rsidR="00003685">
        <w:rPr>
          <w:spacing w:val="-1"/>
          <w:lang w:val="en-GB"/>
        </w:rPr>
        <w:t xml:space="preserve"> </w:t>
      </w:r>
      <w:r w:rsidR="00003685">
        <w:rPr>
          <w:lang w:val="en-GB"/>
        </w:rPr>
        <w:t>“</w:t>
      </w:r>
      <w:r w:rsidRPr="00E827FE">
        <w:rPr>
          <w:spacing w:val="-1"/>
          <w:lang w:val="en-GB"/>
        </w:rPr>
        <w:t>isolated</w:t>
      </w:r>
      <w:r w:rsidR="00003685">
        <w:rPr>
          <w:spacing w:val="-1"/>
          <w:lang w:val="en-GB"/>
        </w:rPr>
        <w:t>”</w:t>
      </w:r>
      <w:r w:rsidRPr="00E827FE">
        <w:rPr>
          <w:spacing w:val="10"/>
          <w:lang w:val="en-GB"/>
        </w:rPr>
        <w:t xml:space="preserve"> </w:t>
      </w:r>
      <w:r w:rsidRPr="00E827FE">
        <w:rPr>
          <w:spacing w:val="-1"/>
          <w:lang w:val="en-GB"/>
        </w:rPr>
        <w:t>hazards,</w:t>
      </w:r>
      <w:r w:rsidRPr="00E827FE">
        <w:rPr>
          <w:spacing w:val="12"/>
          <w:lang w:val="en-GB"/>
        </w:rPr>
        <w:t xml:space="preserve"> </w:t>
      </w:r>
      <w:r w:rsidRPr="00E827FE">
        <w:rPr>
          <w:spacing w:val="-1"/>
          <w:lang w:val="en-GB"/>
        </w:rPr>
        <w:t>which</w:t>
      </w:r>
      <w:r w:rsidRPr="00E827FE">
        <w:rPr>
          <w:spacing w:val="11"/>
          <w:lang w:val="en-GB"/>
        </w:rPr>
        <w:t xml:space="preserve"> </w:t>
      </w:r>
      <w:r w:rsidRPr="00E827FE">
        <w:rPr>
          <w:lang w:val="en-GB"/>
        </w:rPr>
        <w:t>do</w:t>
      </w:r>
      <w:r w:rsidRPr="00E827FE">
        <w:rPr>
          <w:spacing w:val="11"/>
          <w:lang w:val="en-GB"/>
        </w:rPr>
        <w:t xml:space="preserve"> </w:t>
      </w:r>
      <w:r w:rsidRPr="00E827FE">
        <w:rPr>
          <w:spacing w:val="-1"/>
          <w:lang w:val="en-GB"/>
        </w:rPr>
        <w:t>not</w:t>
      </w:r>
      <w:r w:rsidRPr="00E827FE">
        <w:rPr>
          <w:spacing w:val="11"/>
          <w:lang w:val="en-GB"/>
        </w:rPr>
        <w:t xml:space="preserve"> </w:t>
      </w:r>
      <w:r w:rsidRPr="00E827FE">
        <w:rPr>
          <w:spacing w:val="-1"/>
          <w:lang w:val="en-GB"/>
        </w:rPr>
        <w:t>correlate</w:t>
      </w:r>
      <w:r w:rsidRPr="00E827FE">
        <w:rPr>
          <w:spacing w:val="12"/>
          <w:lang w:val="en-GB"/>
        </w:rPr>
        <w:t xml:space="preserve"> </w:t>
      </w:r>
      <w:r w:rsidRPr="00E827FE">
        <w:rPr>
          <w:spacing w:val="-1"/>
          <w:lang w:val="en-GB"/>
        </w:rPr>
        <w:t>with</w:t>
      </w:r>
      <w:r w:rsidRPr="00E827FE">
        <w:rPr>
          <w:spacing w:val="12"/>
          <w:lang w:val="en-GB"/>
        </w:rPr>
        <w:t xml:space="preserve"> </w:t>
      </w:r>
      <w:r w:rsidRPr="00E827FE">
        <w:rPr>
          <w:spacing w:val="-1"/>
          <w:lang w:val="en-GB"/>
        </w:rPr>
        <w:t>any</w:t>
      </w:r>
      <w:r w:rsidRPr="00E827FE">
        <w:rPr>
          <w:spacing w:val="12"/>
          <w:lang w:val="en-GB"/>
        </w:rPr>
        <w:t xml:space="preserve"> </w:t>
      </w:r>
      <w:r w:rsidRPr="00E827FE">
        <w:rPr>
          <w:spacing w:val="-1"/>
          <w:lang w:val="en-GB"/>
        </w:rPr>
        <w:t>or</w:t>
      </w:r>
      <w:r w:rsidRPr="00E827FE">
        <w:rPr>
          <w:spacing w:val="11"/>
          <w:lang w:val="en-GB"/>
        </w:rPr>
        <w:t xml:space="preserve"> </w:t>
      </w:r>
      <w:r w:rsidRPr="00E827FE">
        <w:rPr>
          <w:spacing w:val="-1"/>
          <w:lang w:val="en-GB"/>
        </w:rPr>
        <w:t>only</w:t>
      </w:r>
      <w:r w:rsidRPr="00E827FE">
        <w:rPr>
          <w:spacing w:val="10"/>
          <w:lang w:val="en-GB"/>
        </w:rPr>
        <w:t xml:space="preserve"> </w:t>
      </w:r>
      <w:r w:rsidRPr="00E827FE">
        <w:rPr>
          <w:spacing w:val="-1"/>
          <w:lang w:val="en-GB"/>
        </w:rPr>
        <w:t>very</w:t>
      </w:r>
      <w:r w:rsidRPr="00E827FE">
        <w:rPr>
          <w:spacing w:val="12"/>
          <w:lang w:val="en-GB"/>
        </w:rPr>
        <w:t xml:space="preserve"> </w:t>
      </w:r>
      <w:r w:rsidRPr="00E827FE">
        <w:rPr>
          <w:spacing w:val="-1"/>
          <w:lang w:val="en-GB"/>
        </w:rPr>
        <w:t>few</w:t>
      </w:r>
      <w:r w:rsidRPr="00E827FE">
        <w:rPr>
          <w:spacing w:val="11"/>
          <w:lang w:val="en-GB"/>
        </w:rPr>
        <w:t xml:space="preserve"> </w:t>
      </w:r>
      <w:r w:rsidRPr="00E827FE">
        <w:rPr>
          <w:spacing w:val="-1"/>
          <w:lang w:val="en-GB"/>
        </w:rPr>
        <w:t>other</w:t>
      </w:r>
      <w:r w:rsidRPr="00E827FE">
        <w:rPr>
          <w:spacing w:val="11"/>
          <w:lang w:val="en-GB"/>
        </w:rPr>
        <w:t xml:space="preserve"> </w:t>
      </w:r>
      <w:r w:rsidRPr="00E827FE">
        <w:rPr>
          <w:spacing w:val="-1"/>
          <w:lang w:val="en-GB"/>
        </w:rPr>
        <w:t>hazards</w:t>
      </w:r>
      <w:r w:rsidRPr="00E827FE">
        <w:rPr>
          <w:spacing w:val="11"/>
          <w:lang w:val="en-GB"/>
        </w:rPr>
        <w:t xml:space="preserve"> </w:t>
      </w:r>
      <w:r w:rsidRPr="00E827FE">
        <w:rPr>
          <w:spacing w:val="-1"/>
          <w:lang w:val="en-GB"/>
        </w:rPr>
        <w:t>(e.g.,</w:t>
      </w:r>
      <w:r w:rsidRPr="00E827FE">
        <w:rPr>
          <w:spacing w:val="12"/>
          <w:lang w:val="en-GB"/>
        </w:rPr>
        <w:t xml:space="preserve"> </w:t>
      </w:r>
      <w:r w:rsidRPr="00E827FE">
        <w:rPr>
          <w:spacing w:val="-1"/>
          <w:lang w:val="en-GB"/>
        </w:rPr>
        <w:t>biological</w:t>
      </w:r>
      <w:r w:rsidRPr="00E827FE">
        <w:rPr>
          <w:spacing w:val="11"/>
          <w:lang w:val="en-GB"/>
        </w:rPr>
        <w:t xml:space="preserve"> </w:t>
      </w:r>
      <w:r w:rsidRPr="00E827FE">
        <w:rPr>
          <w:spacing w:val="-1"/>
          <w:lang w:val="en-GB"/>
        </w:rPr>
        <w:t>infestation)</w:t>
      </w:r>
      <w:r w:rsidRPr="00E827FE">
        <w:rPr>
          <w:spacing w:val="77"/>
          <w:lang w:val="en-GB"/>
        </w:rPr>
        <w:t xml:space="preserve"> </w:t>
      </w:r>
      <w:r w:rsidRPr="00E827FE">
        <w:rPr>
          <w:spacing w:val="-1"/>
          <w:lang w:val="en-GB"/>
        </w:rPr>
        <w:t>from</w:t>
      </w:r>
      <w:r w:rsidRPr="00E827FE">
        <w:rPr>
          <w:spacing w:val="-2"/>
          <w:lang w:val="en-GB"/>
        </w:rPr>
        <w:t xml:space="preserve"> </w:t>
      </w:r>
      <w:r w:rsidRPr="00E827FE">
        <w:rPr>
          <w:spacing w:val="-1"/>
          <w:lang w:val="en-GB"/>
        </w:rPr>
        <w:t>hazards,</w:t>
      </w:r>
      <w:r w:rsidRPr="00E827FE">
        <w:rPr>
          <w:lang w:val="en-GB"/>
        </w:rPr>
        <w:t xml:space="preserve"> </w:t>
      </w:r>
      <w:r w:rsidRPr="00E827FE">
        <w:rPr>
          <w:spacing w:val="-1"/>
          <w:lang w:val="en-GB"/>
        </w:rPr>
        <w:t>which are correlated</w:t>
      </w:r>
      <w:r w:rsidRPr="00E827FE">
        <w:rPr>
          <w:lang w:val="en-GB"/>
        </w:rPr>
        <w:t xml:space="preserve"> </w:t>
      </w:r>
      <w:r w:rsidRPr="00E827FE">
        <w:rPr>
          <w:spacing w:val="-1"/>
          <w:lang w:val="en-GB"/>
        </w:rPr>
        <w:t>or</w:t>
      </w:r>
      <w:r w:rsidRPr="00E827FE">
        <w:rPr>
          <w:spacing w:val="-2"/>
          <w:lang w:val="en-GB"/>
        </w:rPr>
        <w:t xml:space="preserve"> </w:t>
      </w:r>
      <w:r w:rsidRPr="00E827FE">
        <w:rPr>
          <w:spacing w:val="-1"/>
          <w:lang w:val="en-GB"/>
        </w:rPr>
        <w:t>associated</w:t>
      </w:r>
      <w:r w:rsidRPr="00E827FE">
        <w:rPr>
          <w:lang w:val="en-GB"/>
        </w:rPr>
        <w:t xml:space="preserve"> </w:t>
      </w:r>
      <w:r w:rsidRPr="00E827FE">
        <w:rPr>
          <w:spacing w:val="-1"/>
          <w:lang w:val="en-GB"/>
        </w:rPr>
        <w:t xml:space="preserve">with </w:t>
      </w:r>
      <w:r w:rsidRPr="00E827FE">
        <w:rPr>
          <w:lang w:val="en-GB"/>
        </w:rPr>
        <w:t>a</w:t>
      </w:r>
      <w:r w:rsidRPr="00E827FE">
        <w:rPr>
          <w:spacing w:val="-2"/>
          <w:lang w:val="en-GB"/>
        </w:rPr>
        <w:t xml:space="preserve"> </w:t>
      </w:r>
      <w:r w:rsidRPr="00E827FE">
        <w:rPr>
          <w:spacing w:val="-1"/>
          <w:lang w:val="en-GB"/>
        </w:rPr>
        <w:t>large</w:t>
      </w:r>
      <w:r w:rsidRPr="00E827FE">
        <w:rPr>
          <w:lang w:val="en-GB"/>
        </w:rPr>
        <w:t xml:space="preserve"> </w:t>
      </w:r>
      <w:r w:rsidRPr="00E827FE">
        <w:rPr>
          <w:spacing w:val="-1"/>
          <w:lang w:val="en-GB"/>
        </w:rPr>
        <w:t>number of</w:t>
      </w:r>
      <w:r w:rsidRPr="00E827FE">
        <w:rPr>
          <w:lang w:val="en-GB"/>
        </w:rPr>
        <w:t xml:space="preserve"> </w:t>
      </w:r>
      <w:r w:rsidRPr="00E827FE">
        <w:rPr>
          <w:spacing w:val="-1"/>
          <w:lang w:val="en-GB"/>
        </w:rPr>
        <w:t>other</w:t>
      </w:r>
      <w:r w:rsidRPr="00E827FE">
        <w:rPr>
          <w:spacing w:val="-3"/>
          <w:lang w:val="en-GB"/>
        </w:rPr>
        <w:t xml:space="preserve"> </w:t>
      </w:r>
      <w:r w:rsidRPr="00E827FE">
        <w:rPr>
          <w:spacing w:val="-1"/>
          <w:lang w:val="en-GB"/>
        </w:rPr>
        <w:t>phenomena.</w:t>
      </w:r>
    </w:p>
    <w:p w:rsidR="00F2269D" w:rsidRDefault="001B5DCF" w:rsidP="00D67208">
      <w:pPr>
        <w:pStyle w:val="Corpsdetexte"/>
        <w:spacing w:before="139"/>
        <w:ind w:right="146"/>
        <w:jc w:val="both"/>
        <w:rPr>
          <w:spacing w:val="-1"/>
          <w:lang w:val="en-GB"/>
        </w:rPr>
      </w:pPr>
      <w:r w:rsidRPr="00E827FE">
        <w:rPr>
          <w:spacing w:val="-1"/>
          <w:lang w:val="en-GB"/>
        </w:rPr>
        <w:t>Examples</w:t>
      </w:r>
      <w:r w:rsidRPr="00E827FE">
        <w:rPr>
          <w:spacing w:val="-3"/>
          <w:lang w:val="en-GB"/>
        </w:rPr>
        <w:t xml:space="preserve"> </w:t>
      </w:r>
      <w:r w:rsidRPr="00E827FE">
        <w:rPr>
          <w:spacing w:val="-1"/>
          <w:lang w:val="en-GB"/>
        </w:rPr>
        <w:t>for the</w:t>
      </w:r>
      <w:r w:rsidRPr="00E827FE">
        <w:rPr>
          <w:lang w:val="en-GB"/>
        </w:rPr>
        <w:t xml:space="preserve"> </w:t>
      </w:r>
      <w:r w:rsidRPr="00E827FE">
        <w:rPr>
          <w:spacing w:val="-1"/>
          <w:lang w:val="en-GB"/>
        </w:rPr>
        <w:t>latter</w:t>
      </w:r>
      <w:r w:rsidRPr="00E827FE">
        <w:rPr>
          <w:spacing w:val="-2"/>
          <w:lang w:val="en-GB"/>
        </w:rPr>
        <w:t xml:space="preserve"> </w:t>
      </w:r>
      <w:r w:rsidRPr="00E827FE">
        <w:rPr>
          <w:spacing w:val="-1"/>
          <w:lang w:val="en-GB"/>
        </w:rPr>
        <w:t>are</w:t>
      </w:r>
      <w:r w:rsidRPr="00E827FE">
        <w:rPr>
          <w:spacing w:val="1"/>
          <w:lang w:val="en-GB"/>
        </w:rPr>
        <w:t xml:space="preserve"> </w:t>
      </w:r>
      <w:r w:rsidRPr="00E827FE">
        <w:rPr>
          <w:spacing w:val="-1"/>
          <w:lang w:val="en-GB"/>
        </w:rPr>
        <w:t>vibratory ground</w:t>
      </w:r>
      <w:r w:rsidRPr="00E827FE">
        <w:rPr>
          <w:lang w:val="en-GB"/>
        </w:rPr>
        <w:t xml:space="preserve"> </w:t>
      </w:r>
      <w:r w:rsidRPr="00E827FE">
        <w:rPr>
          <w:spacing w:val="-1"/>
          <w:lang w:val="en-GB"/>
        </w:rPr>
        <w:t>motion (correlated with</w:t>
      </w:r>
      <w:r w:rsidRPr="00E827FE">
        <w:rPr>
          <w:lang w:val="en-GB"/>
        </w:rPr>
        <w:t xml:space="preserve"> </w:t>
      </w:r>
      <w:r w:rsidR="008C6139">
        <w:rPr>
          <w:spacing w:val="-1"/>
          <w:lang w:val="en-GB"/>
        </w:rPr>
        <w:t>26</w:t>
      </w:r>
      <w:r w:rsidRPr="00E827FE">
        <w:rPr>
          <w:spacing w:val="-1"/>
          <w:lang w:val="en-GB"/>
        </w:rPr>
        <w:t xml:space="preserve"> other hazard types),</w:t>
      </w:r>
      <w:r w:rsidRPr="00E827FE">
        <w:rPr>
          <w:spacing w:val="4"/>
          <w:lang w:val="en-GB"/>
        </w:rPr>
        <w:t xml:space="preserve"> </w:t>
      </w:r>
      <w:r w:rsidRPr="00E827FE">
        <w:rPr>
          <w:spacing w:val="-1"/>
          <w:lang w:val="en-GB"/>
        </w:rPr>
        <w:t>industry explosion</w:t>
      </w:r>
      <w:r w:rsidRPr="00E827FE">
        <w:rPr>
          <w:lang w:val="en-GB"/>
        </w:rPr>
        <w:t xml:space="preserve"> </w:t>
      </w:r>
      <w:r w:rsidRPr="00E827FE">
        <w:rPr>
          <w:spacing w:val="-1"/>
          <w:lang w:val="en-GB"/>
        </w:rPr>
        <w:t>(</w:t>
      </w:r>
      <w:r w:rsidR="008C6139">
        <w:rPr>
          <w:spacing w:val="-1"/>
          <w:lang w:val="en-GB"/>
        </w:rPr>
        <w:t>31</w:t>
      </w:r>
      <w:r w:rsidRPr="00E827FE">
        <w:rPr>
          <w:spacing w:val="100"/>
          <w:lang w:val="en-GB"/>
        </w:rPr>
        <w:t xml:space="preserve"> </w:t>
      </w:r>
      <w:r w:rsidRPr="00E827FE">
        <w:rPr>
          <w:spacing w:val="-1"/>
          <w:lang w:val="en-GB"/>
        </w:rPr>
        <w:t>correlated</w:t>
      </w:r>
      <w:r w:rsidRPr="00E364C5">
        <w:rPr>
          <w:spacing w:val="-1"/>
          <w:lang w:val="en-GB"/>
        </w:rPr>
        <w:t xml:space="preserve"> </w:t>
      </w:r>
      <w:r w:rsidRPr="00E827FE">
        <w:rPr>
          <w:spacing w:val="-1"/>
          <w:lang w:val="en-GB"/>
        </w:rPr>
        <w:t>hazards),</w:t>
      </w:r>
      <w:r w:rsidRPr="00E364C5">
        <w:rPr>
          <w:spacing w:val="-1"/>
          <w:lang w:val="en-GB"/>
        </w:rPr>
        <w:t xml:space="preserve"> </w:t>
      </w:r>
      <w:r w:rsidRPr="00E827FE">
        <w:rPr>
          <w:spacing w:val="-1"/>
          <w:lang w:val="en-GB"/>
        </w:rPr>
        <w:t>and</w:t>
      </w:r>
      <w:r w:rsidRPr="00E364C5">
        <w:rPr>
          <w:spacing w:val="-1"/>
          <w:lang w:val="en-GB"/>
        </w:rPr>
        <w:t xml:space="preserve"> </w:t>
      </w:r>
      <w:r w:rsidR="00E364C5" w:rsidRPr="00E364C5">
        <w:rPr>
          <w:spacing w:val="-1"/>
          <w:lang w:val="en-GB"/>
        </w:rPr>
        <w:t>in</w:t>
      </w:r>
      <w:r w:rsidRPr="00E827FE">
        <w:rPr>
          <w:spacing w:val="-1"/>
          <w:lang w:val="en-GB"/>
        </w:rPr>
        <w:t>stability</w:t>
      </w:r>
      <w:r w:rsidRPr="00E364C5">
        <w:rPr>
          <w:spacing w:val="-1"/>
          <w:lang w:val="en-GB"/>
        </w:rPr>
        <w:t xml:space="preserve"> </w:t>
      </w:r>
      <w:r w:rsidRPr="00E827FE">
        <w:rPr>
          <w:spacing w:val="-1"/>
          <w:lang w:val="en-GB"/>
        </w:rPr>
        <w:t>of</w:t>
      </w:r>
      <w:r w:rsidRPr="00E364C5">
        <w:rPr>
          <w:spacing w:val="-1"/>
          <w:lang w:val="en-GB"/>
        </w:rPr>
        <w:t xml:space="preserve"> </w:t>
      </w:r>
      <w:r w:rsidRPr="00E827FE">
        <w:rPr>
          <w:spacing w:val="-1"/>
          <w:lang w:val="en-GB"/>
        </w:rPr>
        <w:t>the</w:t>
      </w:r>
      <w:r w:rsidRPr="00E364C5">
        <w:rPr>
          <w:spacing w:val="-1"/>
          <w:lang w:val="en-GB"/>
        </w:rPr>
        <w:t xml:space="preserve"> </w:t>
      </w:r>
      <w:r w:rsidRPr="00E827FE">
        <w:rPr>
          <w:spacing w:val="-1"/>
          <w:lang w:val="en-GB"/>
        </w:rPr>
        <w:t>power</w:t>
      </w:r>
      <w:r w:rsidRPr="00E364C5">
        <w:rPr>
          <w:spacing w:val="-1"/>
          <w:lang w:val="en-GB"/>
        </w:rPr>
        <w:t xml:space="preserve"> </w:t>
      </w:r>
      <w:r w:rsidRPr="00E827FE">
        <w:rPr>
          <w:spacing w:val="-1"/>
          <w:lang w:val="en-GB"/>
        </w:rPr>
        <w:t>grid</w:t>
      </w:r>
      <w:r w:rsidRPr="00E364C5">
        <w:rPr>
          <w:spacing w:val="-1"/>
          <w:lang w:val="en-GB"/>
        </w:rPr>
        <w:t xml:space="preserve"> </w:t>
      </w:r>
      <w:r w:rsidRPr="00E827FE">
        <w:rPr>
          <w:spacing w:val="-1"/>
          <w:lang w:val="en-GB"/>
        </w:rPr>
        <w:t>(40</w:t>
      </w:r>
      <w:r w:rsidRPr="00E364C5">
        <w:rPr>
          <w:spacing w:val="-1"/>
          <w:lang w:val="en-GB"/>
        </w:rPr>
        <w:t xml:space="preserve"> </w:t>
      </w:r>
      <w:r w:rsidRPr="00E827FE">
        <w:rPr>
          <w:spacing w:val="-1"/>
          <w:lang w:val="en-GB"/>
        </w:rPr>
        <w:t>correlations).</w:t>
      </w:r>
      <w:r w:rsidRPr="00E364C5">
        <w:rPr>
          <w:spacing w:val="-1"/>
          <w:lang w:val="en-GB"/>
        </w:rPr>
        <w:t xml:space="preserve"> </w:t>
      </w:r>
      <w:r w:rsidRPr="00E827FE">
        <w:rPr>
          <w:spacing w:val="-1"/>
          <w:lang w:val="en-GB"/>
        </w:rPr>
        <w:t>External</w:t>
      </w:r>
      <w:r w:rsidRPr="00E364C5">
        <w:rPr>
          <w:spacing w:val="-1"/>
          <w:lang w:val="en-GB"/>
        </w:rPr>
        <w:t xml:space="preserve"> </w:t>
      </w:r>
      <w:r w:rsidRPr="00E827FE">
        <w:rPr>
          <w:spacing w:val="-1"/>
          <w:lang w:val="en-GB"/>
        </w:rPr>
        <w:t>man-made</w:t>
      </w:r>
      <w:r w:rsidRPr="00E364C5">
        <w:rPr>
          <w:spacing w:val="-1"/>
          <w:lang w:val="en-GB"/>
        </w:rPr>
        <w:t xml:space="preserve"> </w:t>
      </w:r>
      <w:r w:rsidRPr="00E827FE">
        <w:rPr>
          <w:spacing w:val="-1"/>
          <w:lang w:val="en-GB"/>
        </w:rPr>
        <w:t>hazards</w:t>
      </w:r>
      <w:r w:rsidRPr="00E364C5">
        <w:rPr>
          <w:spacing w:val="-1"/>
          <w:lang w:val="en-GB"/>
        </w:rPr>
        <w:t xml:space="preserve"> </w:t>
      </w:r>
      <w:r w:rsidRPr="00E827FE">
        <w:rPr>
          <w:spacing w:val="-1"/>
          <w:lang w:val="en-GB"/>
        </w:rPr>
        <w:t>are</w:t>
      </w:r>
      <w:r w:rsidRPr="00E364C5">
        <w:rPr>
          <w:spacing w:val="-1"/>
          <w:lang w:val="en-GB"/>
        </w:rPr>
        <w:t xml:space="preserve"> </w:t>
      </w:r>
      <w:r w:rsidRPr="00E827FE">
        <w:rPr>
          <w:spacing w:val="-1"/>
          <w:lang w:val="en-GB"/>
        </w:rPr>
        <w:t>generally</w:t>
      </w:r>
      <w:r w:rsidRPr="00E827FE">
        <w:rPr>
          <w:spacing w:val="111"/>
          <w:lang w:val="en-GB"/>
        </w:rPr>
        <w:t xml:space="preserve"> </w:t>
      </w:r>
      <w:r w:rsidRPr="00E827FE">
        <w:rPr>
          <w:spacing w:val="-1"/>
          <w:lang w:val="en-GB"/>
        </w:rPr>
        <w:t xml:space="preserve">characterized </w:t>
      </w:r>
      <w:r w:rsidRPr="00E827FE">
        <w:rPr>
          <w:lang w:val="en-GB"/>
        </w:rPr>
        <w:t>by</w:t>
      </w:r>
      <w:r w:rsidRPr="00E827FE">
        <w:rPr>
          <w:spacing w:val="-1"/>
          <w:lang w:val="en-GB"/>
        </w:rPr>
        <w:t xml:space="preserve"> relatively</w:t>
      </w:r>
      <w:r w:rsidRPr="00E827FE">
        <w:rPr>
          <w:lang w:val="en-GB"/>
        </w:rPr>
        <w:t xml:space="preserve"> </w:t>
      </w:r>
      <w:r w:rsidRPr="00E827FE">
        <w:rPr>
          <w:spacing w:val="-1"/>
          <w:lang w:val="en-GB"/>
        </w:rPr>
        <w:t>large</w:t>
      </w:r>
      <w:r w:rsidRPr="00E827FE">
        <w:rPr>
          <w:lang w:val="en-GB"/>
        </w:rPr>
        <w:t xml:space="preserve"> </w:t>
      </w:r>
      <w:r w:rsidRPr="00E827FE">
        <w:rPr>
          <w:spacing w:val="-1"/>
          <w:lang w:val="en-GB"/>
        </w:rPr>
        <w:t>numbers of</w:t>
      </w:r>
      <w:r w:rsidRPr="00E827FE">
        <w:rPr>
          <w:lang w:val="en-GB"/>
        </w:rPr>
        <w:t xml:space="preserve"> </w:t>
      </w:r>
      <w:r w:rsidRPr="00E827FE">
        <w:rPr>
          <w:spacing w:val="-1"/>
          <w:lang w:val="en-GB"/>
        </w:rPr>
        <w:t>cross-correlated</w:t>
      </w:r>
      <w:r w:rsidRPr="00E827FE">
        <w:rPr>
          <w:lang w:val="en-GB"/>
        </w:rPr>
        <w:t xml:space="preserve"> </w:t>
      </w:r>
      <w:r w:rsidRPr="00E827FE">
        <w:rPr>
          <w:spacing w:val="-1"/>
          <w:lang w:val="en-GB"/>
        </w:rPr>
        <w:t>phenomena.</w:t>
      </w:r>
      <w:r w:rsidRPr="00E827FE">
        <w:rPr>
          <w:spacing w:val="1"/>
          <w:lang w:val="en-GB"/>
        </w:rPr>
        <w:t xml:space="preserve"> </w:t>
      </w:r>
      <w:r w:rsidRPr="00E827FE">
        <w:rPr>
          <w:spacing w:val="-1"/>
          <w:lang w:val="en-GB"/>
        </w:rPr>
        <w:t>This is due</w:t>
      </w:r>
      <w:r w:rsidRPr="00E827FE">
        <w:rPr>
          <w:lang w:val="en-GB"/>
        </w:rPr>
        <w:t xml:space="preserve"> to</w:t>
      </w:r>
      <w:r w:rsidRPr="00E827FE">
        <w:rPr>
          <w:spacing w:val="-1"/>
          <w:lang w:val="en-GB"/>
        </w:rPr>
        <w:t xml:space="preserve"> the</w:t>
      </w:r>
      <w:r w:rsidRPr="00E827FE">
        <w:rPr>
          <w:lang w:val="en-GB"/>
        </w:rPr>
        <w:t xml:space="preserve"> </w:t>
      </w:r>
      <w:r w:rsidRPr="00E827FE">
        <w:rPr>
          <w:spacing w:val="-1"/>
          <w:lang w:val="en-GB"/>
        </w:rPr>
        <w:t>fact</w:t>
      </w:r>
      <w:r w:rsidRPr="00E827FE">
        <w:rPr>
          <w:lang w:val="en-GB"/>
        </w:rPr>
        <w:t xml:space="preserve"> </w:t>
      </w:r>
      <w:r w:rsidRPr="00E827FE">
        <w:rPr>
          <w:spacing w:val="-1"/>
          <w:lang w:val="en-GB"/>
        </w:rPr>
        <w:t>that</w:t>
      </w:r>
      <w:r w:rsidRPr="00E827FE">
        <w:rPr>
          <w:lang w:val="en-GB"/>
        </w:rPr>
        <w:t xml:space="preserve"> </w:t>
      </w:r>
      <w:r w:rsidRPr="00E827FE">
        <w:rPr>
          <w:spacing w:val="-1"/>
          <w:lang w:val="en-GB"/>
        </w:rPr>
        <w:t>many</w:t>
      </w:r>
      <w:r w:rsidRPr="00E827FE">
        <w:rPr>
          <w:spacing w:val="2"/>
          <w:lang w:val="en-GB"/>
        </w:rPr>
        <w:t xml:space="preserve"> </w:t>
      </w:r>
      <w:r w:rsidRPr="00E827FE">
        <w:rPr>
          <w:spacing w:val="-1"/>
          <w:lang w:val="en-GB"/>
        </w:rPr>
        <w:t>natural</w:t>
      </w:r>
      <w:r w:rsidRPr="00E827FE">
        <w:rPr>
          <w:spacing w:val="75"/>
          <w:w w:val="99"/>
          <w:lang w:val="en-GB"/>
        </w:rPr>
        <w:t xml:space="preserve"> </w:t>
      </w:r>
      <w:r w:rsidRPr="00E827FE">
        <w:rPr>
          <w:spacing w:val="-1"/>
          <w:lang w:val="en-GB"/>
        </w:rPr>
        <w:t>hazards can impact</w:t>
      </w:r>
      <w:r w:rsidRPr="00E827FE">
        <w:rPr>
          <w:lang w:val="en-GB"/>
        </w:rPr>
        <w:t xml:space="preserve"> </w:t>
      </w:r>
      <w:r w:rsidRPr="00E827FE">
        <w:rPr>
          <w:spacing w:val="-1"/>
          <w:lang w:val="en-GB"/>
        </w:rPr>
        <w:t>the</w:t>
      </w:r>
      <w:r w:rsidRPr="00E827FE">
        <w:rPr>
          <w:spacing w:val="1"/>
          <w:lang w:val="en-GB"/>
        </w:rPr>
        <w:t xml:space="preserve"> </w:t>
      </w:r>
      <w:r w:rsidRPr="00E827FE">
        <w:rPr>
          <w:spacing w:val="-1"/>
          <w:lang w:val="en-GB"/>
        </w:rPr>
        <w:t>entire site</w:t>
      </w:r>
      <w:r w:rsidRPr="00E827FE">
        <w:rPr>
          <w:lang w:val="en-GB"/>
        </w:rPr>
        <w:t xml:space="preserve"> </w:t>
      </w:r>
      <w:r w:rsidRPr="00E827FE">
        <w:rPr>
          <w:spacing w:val="-1"/>
          <w:lang w:val="en-GB"/>
        </w:rPr>
        <w:t>vicinity</w:t>
      </w:r>
      <w:r w:rsidRPr="00E827FE">
        <w:rPr>
          <w:lang w:val="en-GB"/>
        </w:rPr>
        <w:t xml:space="preserve"> </w:t>
      </w:r>
      <w:r w:rsidRPr="00E827FE">
        <w:rPr>
          <w:spacing w:val="-1"/>
          <w:lang w:val="en-GB"/>
        </w:rPr>
        <w:t>and</w:t>
      </w:r>
      <w:r w:rsidRPr="00E827FE">
        <w:rPr>
          <w:lang w:val="en-GB"/>
        </w:rPr>
        <w:t xml:space="preserve"> </w:t>
      </w:r>
      <w:r w:rsidRPr="00E827FE">
        <w:rPr>
          <w:spacing w:val="-1"/>
          <w:lang w:val="en-GB"/>
        </w:rPr>
        <w:t>all</w:t>
      </w:r>
      <w:r w:rsidRPr="00E827FE">
        <w:rPr>
          <w:spacing w:val="2"/>
          <w:lang w:val="en-GB"/>
        </w:rPr>
        <w:t xml:space="preserve"> </w:t>
      </w:r>
      <w:r w:rsidRPr="00E827FE">
        <w:rPr>
          <w:spacing w:val="-1"/>
          <w:lang w:val="en-GB"/>
        </w:rPr>
        <w:t>man-made</w:t>
      </w:r>
      <w:r w:rsidRPr="00E827FE">
        <w:rPr>
          <w:lang w:val="en-GB"/>
        </w:rPr>
        <w:t xml:space="preserve"> </w:t>
      </w:r>
      <w:r w:rsidRPr="00E827FE">
        <w:rPr>
          <w:spacing w:val="-1"/>
          <w:lang w:val="en-GB"/>
        </w:rPr>
        <w:t>activities</w:t>
      </w:r>
      <w:r w:rsidRPr="00E827FE">
        <w:rPr>
          <w:spacing w:val="1"/>
          <w:lang w:val="en-GB"/>
        </w:rPr>
        <w:t xml:space="preserve"> </w:t>
      </w:r>
      <w:r w:rsidRPr="00E827FE">
        <w:rPr>
          <w:spacing w:val="-1"/>
          <w:lang w:val="en-GB"/>
        </w:rPr>
        <w:t>in the</w:t>
      </w:r>
      <w:r w:rsidRPr="00E827FE">
        <w:rPr>
          <w:lang w:val="en-GB"/>
        </w:rPr>
        <w:t xml:space="preserve"> </w:t>
      </w:r>
      <w:r w:rsidRPr="00E827FE">
        <w:rPr>
          <w:spacing w:val="-1"/>
          <w:lang w:val="en-GB"/>
        </w:rPr>
        <w:t>surrounding</w:t>
      </w:r>
      <w:r w:rsidRPr="00E827FE">
        <w:rPr>
          <w:spacing w:val="4"/>
          <w:lang w:val="en-GB"/>
        </w:rPr>
        <w:t xml:space="preserve"> </w:t>
      </w:r>
      <w:r w:rsidRPr="00E827FE">
        <w:rPr>
          <w:spacing w:val="-1"/>
          <w:lang w:val="en-GB"/>
        </w:rPr>
        <w:t>of</w:t>
      </w:r>
      <w:r w:rsidRPr="00E827FE">
        <w:rPr>
          <w:lang w:val="en-GB"/>
        </w:rPr>
        <w:t xml:space="preserve"> a</w:t>
      </w:r>
      <w:r w:rsidRPr="00E827FE">
        <w:rPr>
          <w:spacing w:val="-2"/>
          <w:lang w:val="en-GB"/>
        </w:rPr>
        <w:t xml:space="preserve"> </w:t>
      </w:r>
      <w:r w:rsidRPr="00E827FE">
        <w:rPr>
          <w:spacing w:val="-1"/>
          <w:lang w:val="en-GB"/>
        </w:rPr>
        <w:t>NPP</w:t>
      </w:r>
      <w:r w:rsidRPr="00E827FE">
        <w:rPr>
          <w:lang w:val="en-GB"/>
        </w:rPr>
        <w:t xml:space="preserve"> </w:t>
      </w:r>
      <w:r w:rsidRPr="00E827FE">
        <w:rPr>
          <w:spacing w:val="-1"/>
          <w:lang w:val="en-GB"/>
        </w:rPr>
        <w:t>in</w:t>
      </w:r>
      <w:r w:rsidRPr="00E827FE">
        <w:rPr>
          <w:lang w:val="en-GB"/>
        </w:rPr>
        <w:t xml:space="preserve"> </w:t>
      </w:r>
      <w:r w:rsidRPr="00E827FE">
        <w:rPr>
          <w:spacing w:val="-1"/>
          <w:lang w:val="en-GB"/>
        </w:rPr>
        <w:t>the</w:t>
      </w:r>
      <w:r w:rsidRPr="00E827FE">
        <w:rPr>
          <w:spacing w:val="-3"/>
          <w:lang w:val="en-GB"/>
        </w:rPr>
        <w:t xml:space="preserve"> </w:t>
      </w:r>
      <w:r w:rsidRPr="00E827FE">
        <w:rPr>
          <w:spacing w:val="-1"/>
          <w:lang w:val="en-GB"/>
        </w:rPr>
        <w:t>same</w:t>
      </w:r>
      <w:r w:rsidRPr="00E827FE">
        <w:rPr>
          <w:lang w:val="en-GB"/>
        </w:rPr>
        <w:t xml:space="preserve"> </w:t>
      </w:r>
      <w:r w:rsidRPr="00E827FE">
        <w:rPr>
          <w:spacing w:val="-1"/>
          <w:lang w:val="en-GB"/>
        </w:rPr>
        <w:t>way</w:t>
      </w:r>
      <w:r w:rsidRPr="00E827FE">
        <w:rPr>
          <w:spacing w:val="82"/>
          <w:lang w:val="en-GB"/>
        </w:rPr>
        <w:t xml:space="preserve"> </w:t>
      </w:r>
      <w:r w:rsidRPr="00E827FE">
        <w:rPr>
          <w:spacing w:val="-1"/>
          <w:lang w:val="en-GB"/>
        </w:rPr>
        <w:t>as</w:t>
      </w:r>
      <w:r w:rsidRPr="00E827FE">
        <w:rPr>
          <w:spacing w:val="12"/>
          <w:lang w:val="en-GB"/>
        </w:rPr>
        <w:t xml:space="preserve"> </w:t>
      </w:r>
      <w:r w:rsidRPr="00E827FE">
        <w:rPr>
          <w:spacing w:val="-1"/>
          <w:lang w:val="en-GB"/>
        </w:rPr>
        <w:t>the</w:t>
      </w:r>
      <w:r w:rsidRPr="00E827FE">
        <w:rPr>
          <w:spacing w:val="13"/>
          <w:lang w:val="en-GB"/>
        </w:rPr>
        <w:t xml:space="preserve"> </w:t>
      </w:r>
      <w:r w:rsidRPr="00E827FE">
        <w:rPr>
          <w:spacing w:val="-1"/>
          <w:lang w:val="en-GB"/>
        </w:rPr>
        <w:t>NPP</w:t>
      </w:r>
      <w:r w:rsidRPr="00E827FE">
        <w:rPr>
          <w:spacing w:val="13"/>
          <w:lang w:val="en-GB"/>
        </w:rPr>
        <w:t xml:space="preserve"> </w:t>
      </w:r>
      <w:r w:rsidRPr="00E827FE">
        <w:rPr>
          <w:spacing w:val="-1"/>
          <w:lang w:val="en-GB"/>
        </w:rPr>
        <w:t>itself.</w:t>
      </w:r>
      <w:r w:rsidRPr="00E827FE">
        <w:rPr>
          <w:spacing w:val="15"/>
          <w:lang w:val="en-GB"/>
        </w:rPr>
        <w:t xml:space="preserve"> </w:t>
      </w:r>
      <w:r w:rsidRPr="00E827FE">
        <w:rPr>
          <w:spacing w:val="-1"/>
          <w:lang w:val="en-GB"/>
        </w:rPr>
        <w:t>This</w:t>
      </w:r>
      <w:r w:rsidRPr="00E827FE">
        <w:rPr>
          <w:spacing w:val="12"/>
          <w:lang w:val="en-GB"/>
        </w:rPr>
        <w:t xml:space="preserve"> </w:t>
      </w:r>
      <w:r w:rsidRPr="00E827FE">
        <w:rPr>
          <w:spacing w:val="-1"/>
          <w:lang w:val="en-GB"/>
        </w:rPr>
        <w:t>is</w:t>
      </w:r>
      <w:r w:rsidRPr="00E827FE">
        <w:rPr>
          <w:spacing w:val="12"/>
          <w:lang w:val="en-GB"/>
        </w:rPr>
        <w:t xml:space="preserve"> </w:t>
      </w:r>
      <w:r w:rsidRPr="00E827FE">
        <w:rPr>
          <w:spacing w:val="-1"/>
          <w:lang w:val="en-GB"/>
        </w:rPr>
        <w:t>particularly</w:t>
      </w:r>
      <w:r w:rsidRPr="00E827FE">
        <w:rPr>
          <w:spacing w:val="14"/>
          <w:lang w:val="en-GB"/>
        </w:rPr>
        <w:t xml:space="preserve"> </w:t>
      </w:r>
      <w:r w:rsidRPr="00E827FE">
        <w:rPr>
          <w:spacing w:val="-1"/>
          <w:lang w:val="en-GB"/>
        </w:rPr>
        <w:t>evident</w:t>
      </w:r>
      <w:r w:rsidRPr="00E827FE">
        <w:rPr>
          <w:spacing w:val="14"/>
          <w:lang w:val="en-GB"/>
        </w:rPr>
        <w:t xml:space="preserve"> </w:t>
      </w:r>
      <w:r w:rsidRPr="00E827FE">
        <w:rPr>
          <w:spacing w:val="-1"/>
          <w:lang w:val="en-GB"/>
        </w:rPr>
        <w:t>for</w:t>
      </w:r>
      <w:r w:rsidRPr="00E827FE">
        <w:rPr>
          <w:spacing w:val="15"/>
          <w:lang w:val="en-GB"/>
        </w:rPr>
        <w:t xml:space="preserve"> </w:t>
      </w:r>
      <w:r w:rsidRPr="00E827FE">
        <w:rPr>
          <w:spacing w:val="-1"/>
          <w:lang w:val="en-GB"/>
        </w:rPr>
        <w:t>seismotectonic,</w:t>
      </w:r>
      <w:r w:rsidRPr="00E827FE">
        <w:rPr>
          <w:spacing w:val="15"/>
          <w:lang w:val="en-GB"/>
        </w:rPr>
        <w:t xml:space="preserve"> </w:t>
      </w:r>
      <w:r w:rsidRPr="00E827FE">
        <w:rPr>
          <w:spacing w:val="-1"/>
          <w:lang w:val="en-GB"/>
        </w:rPr>
        <w:t>hydrological,</w:t>
      </w:r>
      <w:r w:rsidRPr="00E827FE">
        <w:rPr>
          <w:spacing w:val="15"/>
          <w:lang w:val="en-GB"/>
        </w:rPr>
        <w:t xml:space="preserve"> </w:t>
      </w:r>
      <w:r w:rsidRPr="00E827FE">
        <w:rPr>
          <w:spacing w:val="-1"/>
          <w:lang w:val="en-GB"/>
        </w:rPr>
        <w:t>and</w:t>
      </w:r>
      <w:r w:rsidRPr="00E827FE">
        <w:rPr>
          <w:spacing w:val="13"/>
          <w:lang w:val="en-GB"/>
        </w:rPr>
        <w:t xml:space="preserve"> </w:t>
      </w:r>
      <w:r w:rsidRPr="00E827FE">
        <w:rPr>
          <w:spacing w:val="-1"/>
          <w:lang w:val="en-GB"/>
        </w:rPr>
        <w:t>meteorological</w:t>
      </w:r>
      <w:r w:rsidRPr="00E827FE">
        <w:rPr>
          <w:spacing w:val="13"/>
          <w:lang w:val="en-GB"/>
        </w:rPr>
        <w:t xml:space="preserve"> </w:t>
      </w:r>
      <w:r w:rsidRPr="00E827FE">
        <w:rPr>
          <w:spacing w:val="-1"/>
          <w:lang w:val="en-GB"/>
        </w:rPr>
        <w:t>phenomena.</w:t>
      </w:r>
      <w:r w:rsidRPr="00E827FE">
        <w:rPr>
          <w:spacing w:val="15"/>
          <w:lang w:val="en-GB"/>
        </w:rPr>
        <w:t xml:space="preserve"> </w:t>
      </w:r>
      <w:r w:rsidRPr="00E827FE">
        <w:rPr>
          <w:lang w:val="en-GB"/>
        </w:rPr>
        <w:t>A</w:t>
      </w:r>
      <w:r w:rsidRPr="00E827FE">
        <w:rPr>
          <w:spacing w:val="99"/>
          <w:w w:val="99"/>
          <w:lang w:val="en-GB"/>
        </w:rPr>
        <w:t xml:space="preserve"> </w:t>
      </w:r>
      <w:r w:rsidRPr="00E827FE">
        <w:rPr>
          <w:spacing w:val="-1"/>
          <w:lang w:val="en-GB"/>
        </w:rPr>
        <w:t>correlation</w:t>
      </w:r>
      <w:r w:rsidRPr="00E827FE">
        <w:rPr>
          <w:spacing w:val="9"/>
          <w:lang w:val="en-GB"/>
        </w:rPr>
        <w:t xml:space="preserve"> </w:t>
      </w:r>
      <w:r w:rsidRPr="00E827FE">
        <w:rPr>
          <w:spacing w:val="-1"/>
          <w:lang w:val="en-GB"/>
        </w:rPr>
        <w:t>between</w:t>
      </w:r>
      <w:r w:rsidRPr="00E827FE">
        <w:rPr>
          <w:spacing w:val="9"/>
          <w:lang w:val="en-GB"/>
        </w:rPr>
        <w:t xml:space="preserve"> </w:t>
      </w:r>
      <w:r w:rsidRPr="00E827FE">
        <w:rPr>
          <w:spacing w:val="-1"/>
          <w:lang w:val="en-GB"/>
        </w:rPr>
        <w:t>the</w:t>
      </w:r>
      <w:r w:rsidRPr="00E827FE">
        <w:rPr>
          <w:spacing w:val="9"/>
          <w:lang w:val="en-GB"/>
        </w:rPr>
        <w:t xml:space="preserve"> </w:t>
      </w:r>
      <w:r w:rsidRPr="00E827FE">
        <w:rPr>
          <w:spacing w:val="-1"/>
          <w:lang w:val="en-GB"/>
        </w:rPr>
        <w:t>man-made</w:t>
      </w:r>
      <w:r w:rsidRPr="00E827FE">
        <w:rPr>
          <w:spacing w:val="9"/>
          <w:lang w:val="en-GB"/>
        </w:rPr>
        <w:t xml:space="preserve"> </w:t>
      </w:r>
      <w:r w:rsidRPr="00E827FE">
        <w:rPr>
          <w:spacing w:val="-1"/>
          <w:lang w:val="en-GB"/>
        </w:rPr>
        <w:t>hazards</w:t>
      </w:r>
      <w:r w:rsidRPr="00E827FE">
        <w:rPr>
          <w:spacing w:val="8"/>
          <w:lang w:val="en-GB"/>
        </w:rPr>
        <w:t xml:space="preserve"> </w:t>
      </w:r>
      <w:r w:rsidRPr="00E827FE">
        <w:rPr>
          <w:spacing w:val="-1"/>
          <w:lang w:val="en-GB"/>
        </w:rPr>
        <w:t>and</w:t>
      </w:r>
      <w:r w:rsidRPr="00E827FE">
        <w:rPr>
          <w:spacing w:val="10"/>
          <w:lang w:val="en-GB"/>
        </w:rPr>
        <w:t xml:space="preserve"> </w:t>
      </w:r>
      <w:r w:rsidRPr="00E827FE">
        <w:rPr>
          <w:spacing w:val="-1"/>
          <w:lang w:val="en-GB"/>
        </w:rPr>
        <w:t>natural</w:t>
      </w:r>
      <w:r w:rsidRPr="00E827FE">
        <w:rPr>
          <w:spacing w:val="9"/>
          <w:lang w:val="en-GB"/>
        </w:rPr>
        <w:t xml:space="preserve"> </w:t>
      </w:r>
      <w:r w:rsidRPr="00E827FE">
        <w:rPr>
          <w:spacing w:val="-1"/>
          <w:lang w:val="en-GB"/>
        </w:rPr>
        <w:t>hazards</w:t>
      </w:r>
      <w:r w:rsidRPr="00E827FE">
        <w:rPr>
          <w:spacing w:val="11"/>
          <w:lang w:val="en-GB"/>
        </w:rPr>
        <w:t xml:space="preserve"> </w:t>
      </w:r>
      <w:r w:rsidRPr="00E827FE">
        <w:rPr>
          <w:spacing w:val="-1"/>
          <w:lang w:val="en-GB"/>
        </w:rPr>
        <w:t>may</w:t>
      </w:r>
      <w:r w:rsidRPr="00E827FE">
        <w:rPr>
          <w:spacing w:val="9"/>
          <w:lang w:val="en-GB"/>
        </w:rPr>
        <w:t xml:space="preserve"> </w:t>
      </w:r>
      <w:r w:rsidRPr="00E827FE">
        <w:rPr>
          <w:spacing w:val="-1"/>
          <w:lang w:val="en-GB"/>
        </w:rPr>
        <w:t>therefore</w:t>
      </w:r>
      <w:r w:rsidRPr="00E827FE">
        <w:rPr>
          <w:spacing w:val="9"/>
          <w:lang w:val="en-GB"/>
        </w:rPr>
        <w:t xml:space="preserve"> </w:t>
      </w:r>
      <w:r w:rsidRPr="00E827FE">
        <w:rPr>
          <w:lang w:val="en-GB"/>
        </w:rPr>
        <w:t>be</w:t>
      </w:r>
      <w:r w:rsidRPr="00E827FE">
        <w:rPr>
          <w:spacing w:val="9"/>
          <w:lang w:val="en-GB"/>
        </w:rPr>
        <w:t xml:space="preserve"> </w:t>
      </w:r>
      <w:r w:rsidRPr="00E827FE">
        <w:rPr>
          <w:spacing w:val="-1"/>
          <w:lang w:val="en-GB"/>
        </w:rPr>
        <w:t>regarded</w:t>
      </w:r>
      <w:r w:rsidRPr="00E827FE">
        <w:rPr>
          <w:spacing w:val="12"/>
          <w:lang w:val="en-GB"/>
        </w:rPr>
        <w:t xml:space="preserve"> </w:t>
      </w:r>
      <w:r w:rsidRPr="00E827FE">
        <w:rPr>
          <w:spacing w:val="-1"/>
          <w:lang w:val="en-GB"/>
        </w:rPr>
        <w:t>not</w:t>
      </w:r>
      <w:r w:rsidRPr="00E827FE">
        <w:rPr>
          <w:spacing w:val="10"/>
          <w:lang w:val="en-GB"/>
        </w:rPr>
        <w:t xml:space="preserve"> </w:t>
      </w:r>
      <w:r w:rsidRPr="00E827FE">
        <w:rPr>
          <w:spacing w:val="-1"/>
          <w:lang w:val="en-GB"/>
        </w:rPr>
        <w:t>very</w:t>
      </w:r>
      <w:r w:rsidRPr="00E827FE">
        <w:rPr>
          <w:spacing w:val="9"/>
          <w:lang w:val="en-GB"/>
        </w:rPr>
        <w:t xml:space="preserve"> </w:t>
      </w:r>
      <w:r w:rsidRPr="00E827FE">
        <w:rPr>
          <w:spacing w:val="-1"/>
          <w:lang w:val="en-GB"/>
        </w:rPr>
        <w:t>informative.</w:t>
      </w:r>
      <w:r w:rsidRPr="00E827FE">
        <w:rPr>
          <w:spacing w:val="102"/>
          <w:lang w:val="en-GB"/>
        </w:rPr>
        <w:t xml:space="preserve"> </w:t>
      </w:r>
      <w:r w:rsidRPr="00E827FE">
        <w:rPr>
          <w:spacing w:val="-1"/>
          <w:lang w:val="en-GB"/>
        </w:rPr>
        <w:t>It</w:t>
      </w:r>
      <w:r w:rsidRPr="00E827FE">
        <w:rPr>
          <w:spacing w:val="26"/>
          <w:lang w:val="en-GB"/>
        </w:rPr>
        <w:t xml:space="preserve"> </w:t>
      </w:r>
      <w:r w:rsidRPr="00E827FE">
        <w:rPr>
          <w:spacing w:val="-1"/>
          <w:lang w:val="en-GB"/>
        </w:rPr>
        <w:t>should,</w:t>
      </w:r>
      <w:r w:rsidRPr="00E827FE">
        <w:rPr>
          <w:spacing w:val="27"/>
          <w:lang w:val="en-GB"/>
        </w:rPr>
        <w:t xml:space="preserve"> </w:t>
      </w:r>
      <w:r w:rsidRPr="00E827FE">
        <w:rPr>
          <w:spacing w:val="-1"/>
          <w:lang w:val="en-GB"/>
        </w:rPr>
        <w:t>however,</w:t>
      </w:r>
      <w:r w:rsidRPr="00E827FE">
        <w:rPr>
          <w:spacing w:val="24"/>
          <w:lang w:val="en-GB"/>
        </w:rPr>
        <w:t xml:space="preserve"> </w:t>
      </w:r>
      <w:r w:rsidRPr="00E827FE">
        <w:rPr>
          <w:lang w:val="en-GB"/>
        </w:rPr>
        <w:t>be</w:t>
      </w:r>
      <w:r w:rsidRPr="00E827FE">
        <w:rPr>
          <w:spacing w:val="27"/>
          <w:lang w:val="en-GB"/>
        </w:rPr>
        <w:t xml:space="preserve"> </w:t>
      </w:r>
      <w:r w:rsidRPr="00E827FE">
        <w:rPr>
          <w:spacing w:val="-1"/>
          <w:lang w:val="en-GB"/>
        </w:rPr>
        <w:t>noted</w:t>
      </w:r>
      <w:r w:rsidRPr="00E827FE">
        <w:rPr>
          <w:spacing w:val="25"/>
          <w:lang w:val="en-GB"/>
        </w:rPr>
        <w:t xml:space="preserve"> </w:t>
      </w:r>
      <w:r w:rsidRPr="00E827FE">
        <w:rPr>
          <w:spacing w:val="-1"/>
          <w:lang w:val="en-GB"/>
        </w:rPr>
        <w:t>that</w:t>
      </w:r>
      <w:r w:rsidRPr="00E827FE">
        <w:rPr>
          <w:spacing w:val="29"/>
          <w:lang w:val="en-GB"/>
        </w:rPr>
        <w:t xml:space="preserve"> </w:t>
      </w:r>
      <w:r w:rsidR="008C6139">
        <w:rPr>
          <w:spacing w:val="-1"/>
          <w:lang w:val="en-GB"/>
        </w:rPr>
        <w:t xml:space="preserve">many man-made facilities will not be engineered to the same safety levels as nuclear facilities. For example, an earthquake with a ground shaking severity which is not challenging the NPP may be destructive for a chemical plant nearby which is not engineered to the same </w:t>
      </w:r>
      <w:r w:rsidR="00E364C5">
        <w:rPr>
          <w:spacing w:val="-1"/>
          <w:lang w:val="en-GB"/>
        </w:rPr>
        <w:t xml:space="preserve">safety </w:t>
      </w:r>
      <w:r w:rsidR="00A94EED">
        <w:rPr>
          <w:spacing w:val="-1"/>
          <w:lang w:val="en-GB"/>
        </w:rPr>
        <w:t>standard</w:t>
      </w:r>
      <w:r w:rsidR="008C6139">
        <w:rPr>
          <w:spacing w:val="-1"/>
          <w:lang w:val="en-GB"/>
        </w:rPr>
        <w:t xml:space="preserve">. On the other hand </w:t>
      </w:r>
      <w:r w:rsidR="008C6139" w:rsidRPr="00E827FE">
        <w:rPr>
          <w:spacing w:val="-1"/>
          <w:lang w:val="en-GB"/>
        </w:rPr>
        <w:t>some</w:t>
      </w:r>
      <w:r w:rsidR="008C6139" w:rsidRPr="00E827FE">
        <w:rPr>
          <w:spacing w:val="27"/>
          <w:lang w:val="en-GB"/>
        </w:rPr>
        <w:t xml:space="preserve"> </w:t>
      </w:r>
      <w:r w:rsidR="008C6139" w:rsidRPr="00E827FE">
        <w:rPr>
          <w:spacing w:val="-1"/>
          <w:lang w:val="en-GB"/>
        </w:rPr>
        <w:t>man-made</w:t>
      </w:r>
      <w:r w:rsidR="008C6139" w:rsidRPr="00E827FE">
        <w:rPr>
          <w:spacing w:val="27"/>
          <w:lang w:val="en-GB"/>
        </w:rPr>
        <w:t xml:space="preserve"> </w:t>
      </w:r>
      <w:r w:rsidR="008C6139" w:rsidRPr="00E827FE">
        <w:rPr>
          <w:spacing w:val="-1"/>
          <w:lang w:val="en-GB"/>
        </w:rPr>
        <w:t>structures</w:t>
      </w:r>
      <w:r w:rsidR="008C6139" w:rsidRPr="00E827FE">
        <w:rPr>
          <w:spacing w:val="25"/>
          <w:lang w:val="en-GB"/>
        </w:rPr>
        <w:t xml:space="preserve"> </w:t>
      </w:r>
      <w:r w:rsidR="008C6139" w:rsidRPr="00E827FE">
        <w:rPr>
          <w:spacing w:val="-1"/>
          <w:lang w:val="en-GB"/>
        </w:rPr>
        <w:t>or</w:t>
      </w:r>
      <w:r w:rsidR="008C6139" w:rsidRPr="00E827FE">
        <w:rPr>
          <w:spacing w:val="26"/>
          <w:lang w:val="en-GB"/>
        </w:rPr>
        <w:t xml:space="preserve"> </w:t>
      </w:r>
      <w:r w:rsidR="008C6139" w:rsidRPr="00E827FE">
        <w:rPr>
          <w:spacing w:val="-1"/>
          <w:lang w:val="en-GB"/>
        </w:rPr>
        <w:t>activities</w:t>
      </w:r>
      <w:r w:rsidR="008C6139" w:rsidRPr="00E827FE">
        <w:rPr>
          <w:spacing w:val="27"/>
          <w:lang w:val="en-GB"/>
        </w:rPr>
        <w:t xml:space="preserve"> </w:t>
      </w:r>
      <w:r w:rsidR="008C6139" w:rsidRPr="00E827FE">
        <w:rPr>
          <w:spacing w:val="-1"/>
          <w:lang w:val="en-GB"/>
        </w:rPr>
        <w:t>may</w:t>
      </w:r>
      <w:r w:rsidR="008C6139" w:rsidRPr="00E827FE">
        <w:rPr>
          <w:spacing w:val="26"/>
          <w:lang w:val="en-GB"/>
        </w:rPr>
        <w:t xml:space="preserve"> </w:t>
      </w:r>
      <w:r w:rsidR="008C6139" w:rsidRPr="00E827FE">
        <w:rPr>
          <w:spacing w:val="-1"/>
          <w:lang w:val="en-GB"/>
        </w:rPr>
        <w:t>not</w:t>
      </w:r>
      <w:r w:rsidR="008C6139" w:rsidRPr="00E827FE">
        <w:rPr>
          <w:spacing w:val="27"/>
          <w:lang w:val="en-GB"/>
        </w:rPr>
        <w:t xml:space="preserve"> </w:t>
      </w:r>
      <w:r w:rsidR="008C6139" w:rsidRPr="00E827FE">
        <w:rPr>
          <w:lang w:val="en-GB"/>
        </w:rPr>
        <w:t>be</w:t>
      </w:r>
      <w:r w:rsidR="008C6139" w:rsidRPr="00E827FE">
        <w:rPr>
          <w:spacing w:val="30"/>
          <w:lang w:val="en-GB"/>
        </w:rPr>
        <w:t xml:space="preserve"> </w:t>
      </w:r>
      <w:r w:rsidR="008C6139" w:rsidRPr="00E827FE">
        <w:rPr>
          <w:spacing w:val="-1"/>
          <w:lang w:val="en-GB"/>
        </w:rPr>
        <w:t>vulnerable</w:t>
      </w:r>
      <w:r w:rsidR="008C6139" w:rsidRPr="00E827FE">
        <w:rPr>
          <w:spacing w:val="27"/>
          <w:lang w:val="en-GB"/>
        </w:rPr>
        <w:t xml:space="preserve"> </w:t>
      </w:r>
      <w:r w:rsidR="008C6139" w:rsidRPr="00E827FE">
        <w:rPr>
          <w:lang w:val="en-GB"/>
        </w:rPr>
        <w:t>to</w:t>
      </w:r>
      <w:r w:rsidR="008C6139" w:rsidRPr="00E827FE">
        <w:rPr>
          <w:spacing w:val="26"/>
          <w:lang w:val="en-GB"/>
        </w:rPr>
        <w:t xml:space="preserve"> </w:t>
      </w:r>
      <w:r w:rsidR="008C6139" w:rsidRPr="00E827FE">
        <w:rPr>
          <w:lang w:val="en-GB"/>
        </w:rPr>
        <w:t>a</w:t>
      </w:r>
      <w:r w:rsidR="008C6139" w:rsidRPr="00E827FE">
        <w:rPr>
          <w:spacing w:val="26"/>
          <w:lang w:val="en-GB"/>
        </w:rPr>
        <w:t xml:space="preserve"> </w:t>
      </w:r>
      <w:r w:rsidR="008C6139" w:rsidRPr="00E827FE">
        <w:rPr>
          <w:spacing w:val="-1"/>
          <w:lang w:val="en-GB"/>
        </w:rPr>
        <w:t>specific</w:t>
      </w:r>
      <w:r w:rsidR="008C6139" w:rsidRPr="00E827FE">
        <w:rPr>
          <w:spacing w:val="75"/>
          <w:lang w:val="en-GB"/>
        </w:rPr>
        <w:t xml:space="preserve"> </w:t>
      </w:r>
      <w:r w:rsidR="008C6139" w:rsidRPr="00E827FE">
        <w:rPr>
          <w:spacing w:val="-1"/>
          <w:lang w:val="en-GB"/>
        </w:rPr>
        <w:t>natural hazard</w:t>
      </w:r>
      <w:r w:rsidR="008C6139" w:rsidRPr="00E827FE">
        <w:rPr>
          <w:lang w:val="en-GB"/>
        </w:rPr>
        <w:t xml:space="preserve"> </w:t>
      </w:r>
      <w:r w:rsidR="008C6139" w:rsidRPr="00E827FE">
        <w:rPr>
          <w:spacing w:val="-1"/>
          <w:lang w:val="en-GB"/>
        </w:rPr>
        <w:t>which</w:t>
      </w:r>
      <w:r w:rsidR="008C6139" w:rsidRPr="00E827FE">
        <w:rPr>
          <w:lang w:val="en-GB"/>
        </w:rPr>
        <w:t xml:space="preserve"> </w:t>
      </w:r>
      <w:r w:rsidR="008C6139" w:rsidRPr="00E827FE">
        <w:rPr>
          <w:spacing w:val="-1"/>
          <w:lang w:val="en-GB"/>
        </w:rPr>
        <w:t>otherwise</w:t>
      </w:r>
      <w:r w:rsidR="008C6139" w:rsidRPr="00E827FE">
        <w:rPr>
          <w:spacing w:val="1"/>
          <w:lang w:val="en-GB"/>
        </w:rPr>
        <w:t xml:space="preserve"> </w:t>
      </w:r>
      <w:r w:rsidR="008C6139" w:rsidRPr="00E827FE">
        <w:rPr>
          <w:spacing w:val="-1"/>
          <w:lang w:val="en-GB"/>
        </w:rPr>
        <w:t>may have</w:t>
      </w:r>
      <w:r w:rsidR="008C6139" w:rsidRPr="00E827FE">
        <w:rPr>
          <w:spacing w:val="1"/>
          <w:lang w:val="en-GB"/>
        </w:rPr>
        <w:t xml:space="preserve"> </w:t>
      </w:r>
      <w:r w:rsidR="008C6139" w:rsidRPr="00E827FE">
        <w:rPr>
          <w:lang w:val="en-GB"/>
        </w:rPr>
        <w:t>a</w:t>
      </w:r>
      <w:r w:rsidR="008C6139" w:rsidRPr="00E827FE">
        <w:rPr>
          <w:spacing w:val="-2"/>
          <w:lang w:val="en-GB"/>
        </w:rPr>
        <w:t xml:space="preserve"> </w:t>
      </w:r>
      <w:r w:rsidR="008C6139" w:rsidRPr="00E827FE">
        <w:rPr>
          <w:spacing w:val="-1"/>
          <w:lang w:val="en-GB"/>
        </w:rPr>
        <w:t>strong</w:t>
      </w:r>
      <w:r w:rsidR="008C6139" w:rsidRPr="00E827FE">
        <w:rPr>
          <w:lang w:val="en-GB"/>
        </w:rPr>
        <w:t xml:space="preserve"> </w:t>
      </w:r>
      <w:r w:rsidR="008C6139" w:rsidRPr="00E827FE">
        <w:rPr>
          <w:spacing w:val="-1"/>
          <w:lang w:val="en-GB"/>
        </w:rPr>
        <w:t>impact</w:t>
      </w:r>
      <w:r w:rsidR="008C6139" w:rsidRPr="00E827FE">
        <w:rPr>
          <w:lang w:val="en-GB"/>
        </w:rPr>
        <w:t xml:space="preserve"> </w:t>
      </w:r>
      <w:r w:rsidR="008C6139" w:rsidRPr="00E827FE">
        <w:rPr>
          <w:spacing w:val="-1"/>
          <w:lang w:val="en-GB"/>
        </w:rPr>
        <w:t>on</w:t>
      </w:r>
      <w:r w:rsidR="008C6139" w:rsidRPr="00E827FE">
        <w:rPr>
          <w:lang w:val="en-GB"/>
        </w:rPr>
        <w:t xml:space="preserve"> </w:t>
      </w:r>
      <w:r w:rsidR="008C6139" w:rsidRPr="00E827FE">
        <w:rPr>
          <w:spacing w:val="-1"/>
          <w:lang w:val="en-GB"/>
        </w:rPr>
        <w:t>the</w:t>
      </w:r>
      <w:r w:rsidR="008C6139" w:rsidRPr="00E827FE">
        <w:rPr>
          <w:spacing w:val="1"/>
          <w:lang w:val="en-GB"/>
        </w:rPr>
        <w:t xml:space="preserve"> </w:t>
      </w:r>
      <w:r w:rsidR="008C6139" w:rsidRPr="00E827FE">
        <w:rPr>
          <w:spacing w:val="-1"/>
          <w:lang w:val="en-GB"/>
        </w:rPr>
        <w:t>safety</w:t>
      </w:r>
      <w:r w:rsidR="008C6139" w:rsidRPr="00E827FE">
        <w:rPr>
          <w:lang w:val="en-GB"/>
        </w:rPr>
        <w:t xml:space="preserve"> </w:t>
      </w:r>
      <w:r w:rsidR="008C6139" w:rsidRPr="00E827FE">
        <w:rPr>
          <w:spacing w:val="-1"/>
          <w:lang w:val="en-GB"/>
        </w:rPr>
        <w:t>of</w:t>
      </w:r>
      <w:r w:rsidR="008C6139" w:rsidRPr="00E827FE">
        <w:rPr>
          <w:spacing w:val="-2"/>
          <w:lang w:val="en-GB"/>
        </w:rPr>
        <w:t xml:space="preserve"> </w:t>
      </w:r>
      <w:r w:rsidR="008C6139" w:rsidRPr="00E827FE">
        <w:rPr>
          <w:lang w:val="en-GB"/>
        </w:rPr>
        <w:t>a</w:t>
      </w:r>
      <w:r w:rsidR="008C6139" w:rsidRPr="00E827FE">
        <w:rPr>
          <w:spacing w:val="-2"/>
          <w:lang w:val="en-GB"/>
        </w:rPr>
        <w:t xml:space="preserve"> </w:t>
      </w:r>
      <w:r w:rsidR="008C6139" w:rsidRPr="00E827FE">
        <w:rPr>
          <w:spacing w:val="-1"/>
          <w:lang w:val="en-GB"/>
        </w:rPr>
        <w:t>nuclear power</w:t>
      </w:r>
      <w:r w:rsidR="008C6139" w:rsidRPr="00E827FE">
        <w:rPr>
          <w:lang w:val="en-GB"/>
        </w:rPr>
        <w:t xml:space="preserve"> </w:t>
      </w:r>
      <w:r w:rsidR="008C6139" w:rsidRPr="00E827FE">
        <w:rPr>
          <w:spacing w:val="-1"/>
          <w:lang w:val="en-GB"/>
        </w:rPr>
        <w:t>plant.</w:t>
      </w:r>
    </w:p>
    <w:p w:rsidR="00BA632F" w:rsidRDefault="008C6139" w:rsidP="00BA632F">
      <w:pPr>
        <w:keepNext/>
        <w:spacing w:line="200" w:lineRule="atLeast"/>
        <w:ind w:left="239"/>
        <w:jc w:val="center"/>
        <w:rPr>
          <w:lang w:val="en-GB"/>
        </w:rPr>
      </w:pPr>
      <w:r>
        <w:rPr>
          <w:noProof/>
          <w:lang w:val="fr-FR" w:eastAsia="fr-FR"/>
        </w:rPr>
        <w:drawing>
          <wp:inline distT="0" distB="0" distL="0" distR="0" wp14:anchorId="3DFD1AFC" wp14:editId="6EF71127">
            <wp:extent cx="5400000" cy="419981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azard_correlations_Seismic_Flooding.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000" cy="4199811"/>
                    </a:xfrm>
                    <a:prstGeom prst="rect">
                      <a:avLst/>
                    </a:prstGeom>
                  </pic:spPr>
                </pic:pic>
              </a:graphicData>
            </a:graphic>
          </wp:inline>
        </w:drawing>
      </w:r>
    </w:p>
    <w:p w:rsidR="00BA632F" w:rsidRDefault="00BA632F" w:rsidP="00A4267D">
      <w:pPr>
        <w:keepNext/>
        <w:spacing w:line="200" w:lineRule="atLeast"/>
        <w:ind w:left="239"/>
        <w:rPr>
          <w:lang w:val="en-GB"/>
        </w:rPr>
      </w:pPr>
    </w:p>
    <w:p w:rsidR="00BA632F" w:rsidRDefault="00BA632F" w:rsidP="00A4267D">
      <w:pPr>
        <w:keepNext/>
        <w:spacing w:line="200" w:lineRule="atLeast"/>
        <w:ind w:left="239"/>
        <w:rPr>
          <w:lang w:val="en-GB"/>
        </w:rPr>
      </w:pPr>
    </w:p>
    <w:p w:rsidR="00F2269D" w:rsidRPr="00BA632F" w:rsidRDefault="00A4267D" w:rsidP="00BA632F">
      <w:pPr>
        <w:pStyle w:val="Lgende"/>
        <w:ind w:firstLine="239"/>
        <w:rPr>
          <w:rFonts w:ascii="Trebuchet MS" w:eastAsia="Trebuchet MS" w:hAnsi="Trebuchet MS" w:cs="Trebuchet MS"/>
          <w:color w:val="auto"/>
          <w:sz w:val="20"/>
          <w:szCs w:val="20"/>
          <w:lang w:val="en-GB"/>
        </w:rPr>
      </w:pPr>
      <w:bookmarkStart w:id="25" w:name="_Toc471726810"/>
      <w:r w:rsidRPr="00BA632F">
        <w:rPr>
          <w:rFonts w:ascii="Trebuchet MS" w:hAnsi="Trebuchet MS"/>
          <w:color w:val="auto"/>
          <w:lang w:val="en-GB"/>
        </w:rPr>
        <w:t xml:space="preserve">Figure </w:t>
      </w:r>
      <w:r w:rsidR="00924B85" w:rsidRPr="00BA632F">
        <w:rPr>
          <w:rFonts w:ascii="Trebuchet MS" w:hAnsi="Trebuchet MS"/>
          <w:color w:val="auto"/>
          <w:lang w:val="en-GB"/>
        </w:rPr>
        <w:fldChar w:fldCharType="begin"/>
      </w:r>
      <w:r w:rsidR="00924B85" w:rsidRPr="00BA632F">
        <w:rPr>
          <w:rFonts w:ascii="Trebuchet MS" w:hAnsi="Trebuchet MS"/>
          <w:color w:val="auto"/>
          <w:lang w:val="en-GB"/>
        </w:rPr>
        <w:instrText xml:space="preserve"> STYLEREF 1 \s </w:instrText>
      </w:r>
      <w:r w:rsidR="00924B85" w:rsidRPr="00BA632F">
        <w:rPr>
          <w:rFonts w:ascii="Trebuchet MS" w:hAnsi="Trebuchet MS"/>
          <w:color w:val="auto"/>
          <w:lang w:val="en-GB"/>
        </w:rPr>
        <w:fldChar w:fldCharType="separate"/>
      </w:r>
      <w:r w:rsidR="00CE3D33">
        <w:rPr>
          <w:rFonts w:ascii="Trebuchet MS" w:hAnsi="Trebuchet MS"/>
          <w:noProof/>
          <w:color w:val="auto"/>
          <w:lang w:val="en-GB"/>
        </w:rPr>
        <w:t>3</w:t>
      </w:r>
      <w:r w:rsidR="00924B85" w:rsidRPr="00BA632F">
        <w:rPr>
          <w:rFonts w:ascii="Trebuchet MS" w:hAnsi="Trebuchet MS"/>
          <w:color w:val="auto"/>
          <w:lang w:val="en-GB"/>
        </w:rPr>
        <w:fldChar w:fldCharType="end"/>
      </w:r>
      <w:r w:rsidR="00924B85" w:rsidRPr="00BA632F">
        <w:rPr>
          <w:rFonts w:ascii="Trebuchet MS" w:hAnsi="Trebuchet MS"/>
          <w:color w:val="auto"/>
          <w:lang w:val="en-GB"/>
        </w:rPr>
        <w:noBreakHyphen/>
      </w:r>
      <w:r w:rsidR="00924B85" w:rsidRPr="00BA632F">
        <w:rPr>
          <w:rFonts w:ascii="Trebuchet MS" w:hAnsi="Trebuchet MS"/>
          <w:color w:val="auto"/>
          <w:lang w:val="en-GB"/>
        </w:rPr>
        <w:fldChar w:fldCharType="begin"/>
      </w:r>
      <w:r w:rsidR="00924B85" w:rsidRPr="00BA632F">
        <w:rPr>
          <w:rFonts w:ascii="Trebuchet MS" w:hAnsi="Trebuchet MS"/>
          <w:color w:val="auto"/>
          <w:lang w:val="en-GB"/>
        </w:rPr>
        <w:instrText xml:space="preserve"> SEQ Figure \* ARABIC \s 1 </w:instrText>
      </w:r>
      <w:r w:rsidR="00924B85" w:rsidRPr="00BA632F">
        <w:rPr>
          <w:rFonts w:ascii="Trebuchet MS" w:hAnsi="Trebuchet MS"/>
          <w:color w:val="auto"/>
          <w:lang w:val="en-GB"/>
        </w:rPr>
        <w:fldChar w:fldCharType="separate"/>
      </w:r>
      <w:r w:rsidR="00CE3D33">
        <w:rPr>
          <w:rFonts w:ascii="Trebuchet MS" w:hAnsi="Trebuchet MS"/>
          <w:noProof/>
          <w:color w:val="auto"/>
          <w:lang w:val="en-GB"/>
        </w:rPr>
        <w:t>1</w:t>
      </w:r>
      <w:r w:rsidR="00924B85" w:rsidRPr="00BA632F">
        <w:rPr>
          <w:rFonts w:ascii="Trebuchet MS" w:hAnsi="Trebuchet MS"/>
          <w:color w:val="auto"/>
          <w:lang w:val="en-GB"/>
        </w:rPr>
        <w:fldChar w:fldCharType="end"/>
      </w:r>
      <w:r w:rsidR="00124F43" w:rsidRPr="00BA632F">
        <w:rPr>
          <w:rFonts w:ascii="Trebuchet MS" w:hAnsi="Trebuchet MS"/>
          <w:color w:val="auto"/>
          <w:lang w:val="en-GB"/>
        </w:rPr>
        <w:t>:</w:t>
      </w:r>
      <w:r w:rsidR="00124F43" w:rsidRPr="00BA632F">
        <w:rPr>
          <w:rFonts w:ascii="Trebuchet MS" w:hAnsi="Trebuchet MS"/>
          <w:color w:val="auto"/>
          <w:lang w:val="en-GB"/>
        </w:rPr>
        <w:tab/>
        <w:t>Number</w:t>
      </w:r>
      <w:r w:rsidR="00124F43" w:rsidRPr="00BA632F">
        <w:rPr>
          <w:rFonts w:ascii="Trebuchet MS" w:hAnsi="Trebuchet MS"/>
          <w:color w:val="auto"/>
          <w:spacing w:val="-8"/>
          <w:lang w:val="en-GB"/>
        </w:rPr>
        <w:t xml:space="preserve"> </w:t>
      </w:r>
      <w:r w:rsidR="00124F43" w:rsidRPr="00BA632F">
        <w:rPr>
          <w:rFonts w:ascii="Trebuchet MS" w:hAnsi="Trebuchet MS"/>
          <w:color w:val="auto"/>
          <w:lang w:val="en-GB"/>
        </w:rPr>
        <w:t>of</w:t>
      </w:r>
      <w:r w:rsidR="00124F43" w:rsidRPr="00BA632F">
        <w:rPr>
          <w:rFonts w:ascii="Trebuchet MS" w:hAnsi="Trebuchet MS"/>
          <w:color w:val="auto"/>
          <w:spacing w:val="-6"/>
          <w:lang w:val="en-GB"/>
        </w:rPr>
        <w:t xml:space="preserve"> </w:t>
      </w:r>
      <w:r w:rsidR="00124F43" w:rsidRPr="00BA632F">
        <w:rPr>
          <w:rFonts w:ascii="Trebuchet MS" w:hAnsi="Trebuchet MS"/>
          <w:color w:val="auto"/>
          <w:lang w:val="en-GB"/>
        </w:rPr>
        <w:t>hazards</w:t>
      </w:r>
      <w:r w:rsidR="00124F43" w:rsidRPr="00BA632F">
        <w:rPr>
          <w:rFonts w:ascii="Trebuchet MS" w:hAnsi="Trebuchet MS"/>
          <w:color w:val="auto"/>
          <w:spacing w:val="-4"/>
          <w:lang w:val="en-GB"/>
        </w:rPr>
        <w:t xml:space="preserve"> </w:t>
      </w:r>
      <w:r w:rsidR="00124F43" w:rsidRPr="00BA632F">
        <w:rPr>
          <w:rFonts w:ascii="Trebuchet MS" w:hAnsi="Trebuchet MS"/>
          <w:color w:val="auto"/>
          <w:spacing w:val="-1"/>
          <w:lang w:val="en-GB"/>
        </w:rPr>
        <w:t>correlated</w:t>
      </w:r>
      <w:r w:rsidR="00124F43" w:rsidRPr="00BA632F">
        <w:rPr>
          <w:rFonts w:ascii="Trebuchet MS" w:hAnsi="Trebuchet MS"/>
          <w:color w:val="auto"/>
          <w:spacing w:val="-6"/>
          <w:lang w:val="en-GB"/>
        </w:rPr>
        <w:t xml:space="preserve"> </w:t>
      </w:r>
      <w:r w:rsidR="00124F43" w:rsidRPr="00BA632F">
        <w:rPr>
          <w:rFonts w:ascii="Trebuchet MS" w:hAnsi="Trebuchet MS"/>
          <w:color w:val="auto"/>
          <w:lang w:val="en-GB"/>
        </w:rPr>
        <w:t>with</w:t>
      </w:r>
      <w:r w:rsidR="00124F43" w:rsidRPr="00BA632F">
        <w:rPr>
          <w:rFonts w:ascii="Trebuchet MS" w:hAnsi="Trebuchet MS"/>
          <w:color w:val="auto"/>
          <w:spacing w:val="-7"/>
          <w:lang w:val="en-GB"/>
        </w:rPr>
        <w:t xml:space="preserve"> </w:t>
      </w:r>
      <w:r w:rsidR="00124F43" w:rsidRPr="00BA632F">
        <w:rPr>
          <w:rFonts w:ascii="Trebuchet MS" w:hAnsi="Trebuchet MS"/>
          <w:color w:val="auto"/>
          <w:spacing w:val="-1"/>
          <w:lang w:val="en-GB"/>
        </w:rPr>
        <w:t>seismotectonic</w:t>
      </w:r>
      <w:r w:rsidR="00124F43" w:rsidRPr="00BA632F">
        <w:rPr>
          <w:rFonts w:ascii="Trebuchet MS" w:hAnsi="Trebuchet MS"/>
          <w:color w:val="auto"/>
          <w:spacing w:val="-8"/>
          <w:lang w:val="en-GB"/>
        </w:rPr>
        <w:t xml:space="preserve"> </w:t>
      </w:r>
      <w:r w:rsidR="00124F43" w:rsidRPr="00BA632F">
        <w:rPr>
          <w:rFonts w:ascii="Trebuchet MS" w:hAnsi="Trebuchet MS"/>
          <w:color w:val="auto"/>
          <w:lang w:val="en-GB"/>
        </w:rPr>
        <w:t>and</w:t>
      </w:r>
      <w:r w:rsidR="00124F43" w:rsidRPr="00BA632F">
        <w:rPr>
          <w:rFonts w:ascii="Trebuchet MS" w:hAnsi="Trebuchet MS"/>
          <w:color w:val="auto"/>
          <w:spacing w:val="-7"/>
          <w:lang w:val="en-GB"/>
        </w:rPr>
        <w:t xml:space="preserve"> </w:t>
      </w:r>
      <w:r w:rsidR="00124F43" w:rsidRPr="00BA632F">
        <w:rPr>
          <w:rFonts w:ascii="Trebuchet MS" w:hAnsi="Trebuchet MS"/>
          <w:color w:val="auto"/>
          <w:lang w:val="en-GB"/>
        </w:rPr>
        <w:t>flooding</w:t>
      </w:r>
      <w:r w:rsidR="00124F43" w:rsidRPr="00BA632F">
        <w:rPr>
          <w:rFonts w:ascii="Trebuchet MS" w:hAnsi="Trebuchet MS"/>
          <w:color w:val="auto"/>
          <w:spacing w:val="-1"/>
          <w:lang w:val="en-GB"/>
        </w:rPr>
        <w:t xml:space="preserve"> </w:t>
      </w:r>
      <w:r w:rsidR="00124F43" w:rsidRPr="00BA632F">
        <w:rPr>
          <w:rFonts w:ascii="Trebuchet MS" w:hAnsi="Trebuchet MS"/>
          <w:color w:val="auto"/>
          <w:lang w:val="en-GB"/>
        </w:rPr>
        <w:t>hazards</w:t>
      </w:r>
      <w:bookmarkEnd w:id="25"/>
      <w:r w:rsidR="00E364C5">
        <w:rPr>
          <w:rFonts w:ascii="Trebuchet MS" w:hAnsi="Trebuchet MS"/>
          <w:color w:val="auto"/>
          <w:lang w:val="en-GB"/>
        </w:rPr>
        <w:t>.</w:t>
      </w:r>
    </w:p>
    <w:p w:rsidR="00F2269D" w:rsidRPr="00BA632F" w:rsidRDefault="00F2269D">
      <w:pPr>
        <w:jc w:val="center"/>
        <w:rPr>
          <w:b/>
          <w:lang w:val="en-GB"/>
        </w:rPr>
        <w:sectPr w:rsidR="00F2269D" w:rsidRPr="00BA632F">
          <w:pgSz w:w="11910" w:h="16850"/>
          <w:pgMar w:top="1300" w:right="980" w:bottom="1040" w:left="1180" w:header="629" w:footer="845" w:gutter="0"/>
          <w:cols w:space="720"/>
        </w:sectPr>
      </w:pPr>
    </w:p>
    <w:p w:rsidR="00124F43" w:rsidRDefault="00124F43" w:rsidP="00BA632F">
      <w:pPr>
        <w:keepNext/>
        <w:spacing w:line="200" w:lineRule="atLeast"/>
        <w:ind w:left="239"/>
        <w:jc w:val="center"/>
      </w:pPr>
    </w:p>
    <w:p w:rsidR="00BA632F" w:rsidRDefault="008C6139" w:rsidP="008C6139">
      <w:pPr>
        <w:keepNext/>
        <w:spacing w:line="200" w:lineRule="atLeast"/>
        <w:ind w:left="239"/>
        <w:jc w:val="center"/>
      </w:pPr>
      <w:r>
        <w:rPr>
          <w:noProof/>
          <w:lang w:val="fr-FR" w:eastAsia="fr-FR"/>
        </w:rPr>
        <w:drawing>
          <wp:inline distT="0" distB="0" distL="0" distR="0" wp14:anchorId="48B8170E" wp14:editId="6F7E10C7">
            <wp:extent cx="5400000" cy="5420492"/>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azard_correlation_Meteorologic.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00" cy="5420492"/>
                    </a:xfrm>
                    <a:prstGeom prst="rect">
                      <a:avLst/>
                    </a:prstGeom>
                  </pic:spPr>
                </pic:pic>
              </a:graphicData>
            </a:graphic>
          </wp:inline>
        </w:drawing>
      </w:r>
    </w:p>
    <w:p w:rsidR="00BA632F" w:rsidRDefault="00BA632F" w:rsidP="00124F43">
      <w:pPr>
        <w:keepNext/>
        <w:spacing w:line="200" w:lineRule="atLeast"/>
        <w:ind w:left="239"/>
      </w:pPr>
    </w:p>
    <w:p w:rsidR="00F2269D" w:rsidRPr="00BA632F" w:rsidRDefault="00124F43" w:rsidP="00BA632F">
      <w:pPr>
        <w:pStyle w:val="Lgende"/>
        <w:ind w:firstLine="239"/>
        <w:rPr>
          <w:rFonts w:ascii="Trebuchet MS" w:eastAsia="Trebuchet MS" w:hAnsi="Trebuchet MS" w:cs="Trebuchet MS"/>
          <w:color w:val="auto"/>
          <w:lang w:val="en-GB"/>
        </w:rPr>
      </w:pPr>
      <w:bookmarkStart w:id="26" w:name="_Toc471726811"/>
      <w:r w:rsidRPr="00BA632F">
        <w:rPr>
          <w:rFonts w:ascii="Trebuchet MS" w:hAnsi="Trebuchet MS"/>
          <w:color w:val="auto"/>
        </w:rPr>
        <w:t xml:space="preserve">Figure </w:t>
      </w:r>
      <w:r w:rsidR="00924B85" w:rsidRPr="00BA632F">
        <w:rPr>
          <w:rFonts w:ascii="Trebuchet MS" w:hAnsi="Trebuchet MS"/>
          <w:color w:val="auto"/>
        </w:rPr>
        <w:fldChar w:fldCharType="begin"/>
      </w:r>
      <w:r w:rsidR="00924B85" w:rsidRPr="00BA632F">
        <w:rPr>
          <w:rFonts w:ascii="Trebuchet MS" w:hAnsi="Trebuchet MS"/>
          <w:color w:val="auto"/>
        </w:rPr>
        <w:instrText xml:space="preserve"> STYLEREF 1 \s </w:instrText>
      </w:r>
      <w:r w:rsidR="00924B85" w:rsidRPr="00BA632F">
        <w:rPr>
          <w:rFonts w:ascii="Trebuchet MS" w:hAnsi="Trebuchet MS"/>
          <w:color w:val="auto"/>
        </w:rPr>
        <w:fldChar w:fldCharType="separate"/>
      </w:r>
      <w:r w:rsidR="00CE3D33">
        <w:rPr>
          <w:rFonts w:ascii="Trebuchet MS" w:hAnsi="Trebuchet MS"/>
          <w:noProof/>
          <w:color w:val="auto"/>
        </w:rPr>
        <w:t>3</w:t>
      </w:r>
      <w:r w:rsidR="00924B85" w:rsidRPr="00BA632F">
        <w:rPr>
          <w:rFonts w:ascii="Trebuchet MS" w:hAnsi="Trebuchet MS"/>
          <w:color w:val="auto"/>
        </w:rPr>
        <w:fldChar w:fldCharType="end"/>
      </w:r>
      <w:r w:rsidR="00924B85" w:rsidRPr="00BA632F">
        <w:rPr>
          <w:rFonts w:ascii="Trebuchet MS" w:hAnsi="Trebuchet MS"/>
          <w:color w:val="auto"/>
        </w:rPr>
        <w:noBreakHyphen/>
      </w:r>
      <w:r w:rsidR="00924B85" w:rsidRPr="00BA632F">
        <w:rPr>
          <w:rFonts w:ascii="Trebuchet MS" w:hAnsi="Trebuchet MS"/>
          <w:color w:val="auto"/>
        </w:rPr>
        <w:fldChar w:fldCharType="begin"/>
      </w:r>
      <w:r w:rsidR="00924B85" w:rsidRPr="00BA632F">
        <w:rPr>
          <w:rFonts w:ascii="Trebuchet MS" w:hAnsi="Trebuchet MS"/>
          <w:color w:val="auto"/>
        </w:rPr>
        <w:instrText xml:space="preserve"> SEQ Figure \* ARABIC \s 1 </w:instrText>
      </w:r>
      <w:r w:rsidR="00924B85" w:rsidRPr="00BA632F">
        <w:rPr>
          <w:rFonts w:ascii="Trebuchet MS" w:hAnsi="Trebuchet MS"/>
          <w:color w:val="auto"/>
        </w:rPr>
        <w:fldChar w:fldCharType="separate"/>
      </w:r>
      <w:r w:rsidR="00CE3D33">
        <w:rPr>
          <w:rFonts w:ascii="Trebuchet MS" w:hAnsi="Trebuchet MS"/>
          <w:noProof/>
          <w:color w:val="auto"/>
        </w:rPr>
        <w:t>2</w:t>
      </w:r>
      <w:r w:rsidR="00924B85" w:rsidRPr="00BA632F">
        <w:rPr>
          <w:rFonts w:ascii="Trebuchet MS" w:hAnsi="Trebuchet MS"/>
          <w:color w:val="auto"/>
        </w:rPr>
        <w:fldChar w:fldCharType="end"/>
      </w:r>
      <w:r w:rsidRPr="00BA632F">
        <w:rPr>
          <w:rFonts w:ascii="Trebuchet MS" w:hAnsi="Trebuchet MS"/>
          <w:color w:val="auto"/>
        </w:rPr>
        <w:t>:</w:t>
      </w:r>
      <w:r w:rsidRPr="00BA632F">
        <w:rPr>
          <w:rFonts w:ascii="Trebuchet MS" w:hAnsi="Trebuchet MS"/>
          <w:color w:val="auto"/>
        </w:rPr>
        <w:tab/>
      </w:r>
      <w:r w:rsidRPr="00BA632F">
        <w:rPr>
          <w:rFonts w:ascii="Trebuchet MS" w:hAnsi="Trebuchet MS"/>
          <w:color w:val="auto"/>
          <w:lang w:val="en-GB"/>
        </w:rPr>
        <w:t>Number</w:t>
      </w:r>
      <w:r w:rsidRPr="00BA632F">
        <w:rPr>
          <w:rFonts w:ascii="Trebuchet MS" w:hAnsi="Trebuchet MS"/>
          <w:color w:val="auto"/>
          <w:spacing w:val="-8"/>
          <w:lang w:val="en-GB"/>
        </w:rPr>
        <w:t xml:space="preserve"> </w:t>
      </w:r>
      <w:r w:rsidRPr="00BA632F">
        <w:rPr>
          <w:rFonts w:ascii="Trebuchet MS" w:hAnsi="Trebuchet MS"/>
          <w:color w:val="auto"/>
          <w:lang w:val="en-GB"/>
        </w:rPr>
        <w:t>of</w:t>
      </w:r>
      <w:r w:rsidRPr="00BA632F">
        <w:rPr>
          <w:rFonts w:ascii="Trebuchet MS" w:hAnsi="Trebuchet MS"/>
          <w:color w:val="auto"/>
          <w:spacing w:val="-6"/>
          <w:lang w:val="en-GB"/>
        </w:rPr>
        <w:t xml:space="preserve"> </w:t>
      </w:r>
      <w:r w:rsidRPr="00BA632F">
        <w:rPr>
          <w:rFonts w:ascii="Trebuchet MS" w:hAnsi="Trebuchet MS"/>
          <w:color w:val="auto"/>
          <w:lang w:val="en-GB"/>
        </w:rPr>
        <w:t>hazards</w:t>
      </w:r>
      <w:r w:rsidRPr="00BA632F">
        <w:rPr>
          <w:rFonts w:ascii="Trebuchet MS" w:hAnsi="Trebuchet MS"/>
          <w:color w:val="auto"/>
          <w:spacing w:val="-4"/>
          <w:lang w:val="en-GB"/>
        </w:rPr>
        <w:t xml:space="preserve"> </w:t>
      </w:r>
      <w:r w:rsidRPr="00BA632F">
        <w:rPr>
          <w:rFonts w:ascii="Trebuchet MS" w:hAnsi="Trebuchet MS"/>
          <w:color w:val="auto"/>
          <w:spacing w:val="-1"/>
          <w:lang w:val="en-GB"/>
        </w:rPr>
        <w:t>correlated</w:t>
      </w:r>
      <w:r w:rsidRPr="00BA632F">
        <w:rPr>
          <w:rFonts w:ascii="Trebuchet MS" w:hAnsi="Trebuchet MS"/>
          <w:color w:val="auto"/>
          <w:spacing w:val="-6"/>
          <w:lang w:val="en-GB"/>
        </w:rPr>
        <w:t xml:space="preserve"> </w:t>
      </w:r>
      <w:r w:rsidRPr="00BA632F">
        <w:rPr>
          <w:rFonts w:ascii="Trebuchet MS" w:hAnsi="Trebuchet MS"/>
          <w:color w:val="auto"/>
          <w:lang w:val="en-GB"/>
        </w:rPr>
        <w:t>with</w:t>
      </w:r>
      <w:r w:rsidRPr="00BA632F">
        <w:rPr>
          <w:rFonts w:ascii="Trebuchet MS" w:hAnsi="Trebuchet MS"/>
          <w:color w:val="auto"/>
          <w:spacing w:val="-5"/>
          <w:lang w:val="en-GB"/>
        </w:rPr>
        <w:t xml:space="preserve"> </w:t>
      </w:r>
      <w:r w:rsidRPr="00BA632F">
        <w:rPr>
          <w:rFonts w:ascii="Trebuchet MS" w:hAnsi="Trebuchet MS"/>
          <w:color w:val="auto"/>
          <w:lang w:val="en-GB"/>
        </w:rPr>
        <w:t>meteorological</w:t>
      </w:r>
      <w:r w:rsidRPr="00BA632F">
        <w:rPr>
          <w:rFonts w:ascii="Trebuchet MS" w:hAnsi="Trebuchet MS"/>
          <w:color w:val="auto"/>
          <w:spacing w:val="-6"/>
          <w:lang w:val="en-GB"/>
        </w:rPr>
        <w:t xml:space="preserve"> </w:t>
      </w:r>
      <w:r w:rsidRPr="00BA632F">
        <w:rPr>
          <w:rFonts w:ascii="Trebuchet MS" w:hAnsi="Trebuchet MS"/>
          <w:color w:val="auto"/>
          <w:spacing w:val="-1"/>
          <w:lang w:val="en-GB"/>
        </w:rPr>
        <w:t>events</w:t>
      </w:r>
      <w:bookmarkEnd w:id="26"/>
      <w:r w:rsidR="00E364C5">
        <w:rPr>
          <w:rFonts w:ascii="Trebuchet MS" w:hAnsi="Trebuchet MS"/>
          <w:color w:val="auto"/>
          <w:spacing w:val="-1"/>
          <w:lang w:val="en-GB"/>
        </w:rPr>
        <w:t>.</w:t>
      </w:r>
      <w:r w:rsidR="00BA632F">
        <w:rPr>
          <w:rFonts w:ascii="Trebuchet MS" w:hAnsi="Trebuchet MS"/>
          <w:color w:val="auto"/>
          <w:spacing w:val="-1"/>
          <w:lang w:val="en-GB"/>
        </w:rPr>
        <w:t xml:space="preserve"> </w:t>
      </w:r>
    </w:p>
    <w:p w:rsidR="00924B85" w:rsidRDefault="008C6139" w:rsidP="00BA632F">
      <w:pPr>
        <w:keepNext/>
        <w:jc w:val="center"/>
      </w:pPr>
      <w:r>
        <w:rPr>
          <w:noProof/>
          <w:lang w:val="fr-FR" w:eastAsia="fr-FR"/>
        </w:rPr>
        <w:lastRenderedPageBreak/>
        <w:drawing>
          <wp:inline distT="0" distB="0" distL="0" distR="0" wp14:anchorId="525C5E5D" wp14:editId="5FF808C9">
            <wp:extent cx="5400000" cy="3864738"/>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azard_correlations_Biologic_Geologic.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000" cy="3864738"/>
                    </a:xfrm>
                    <a:prstGeom prst="rect">
                      <a:avLst/>
                    </a:prstGeom>
                  </pic:spPr>
                </pic:pic>
              </a:graphicData>
            </a:graphic>
          </wp:inline>
        </w:drawing>
      </w:r>
    </w:p>
    <w:p w:rsidR="00BA632F" w:rsidRDefault="00BA632F" w:rsidP="00924B85">
      <w:pPr>
        <w:keepNext/>
      </w:pPr>
    </w:p>
    <w:p w:rsidR="00BA632F" w:rsidRDefault="00BA632F" w:rsidP="00924B85">
      <w:pPr>
        <w:keepNext/>
      </w:pPr>
    </w:p>
    <w:p w:rsidR="00F2269D" w:rsidRPr="00BA632F" w:rsidRDefault="00924B85" w:rsidP="00BA632F">
      <w:pPr>
        <w:pStyle w:val="Lgende"/>
        <w:ind w:firstLine="239"/>
        <w:rPr>
          <w:rFonts w:ascii="Trebuchet MS" w:eastAsia="Trebuchet MS" w:hAnsi="Trebuchet MS" w:cs="Trebuchet MS"/>
          <w:bCs w:val="0"/>
          <w:color w:val="auto"/>
          <w:lang w:val="en-GB"/>
        </w:rPr>
      </w:pPr>
      <w:bookmarkStart w:id="27" w:name="_Toc471726812"/>
      <w:r w:rsidRPr="00BA632F">
        <w:rPr>
          <w:rFonts w:ascii="Trebuchet MS" w:hAnsi="Trebuchet MS"/>
          <w:color w:val="auto"/>
        </w:rPr>
        <w:t xml:space="preserve">Figure </w:t>
      </w:r>
      <w:r w:rsidRPr="00BA632F">
        <w:rPr>
          <w:rFonts w:ascii="Trebuchet MS" w:hAnsi="Trebuchet MS"/>
          <w:color w:val="auto"/>
        </w:rPr>
        <w:fldChar w:fldCharType="begin"/>
      </w:r>
      <w:r w:rsidRPr="00BA632F">
        <w:rPr>
          <w:rFonts w:ascii="Trebuchet MS" w:hAnsi="Trebuchet MS"/>
          <w:color w:val="auto"/>
        </w:rPr>
        <w:instrText xml:space="preserve"> STYLEREF 1 \s </w:instrText>
      </w:r>
      <w:r w:rsidRPr="00BA632F">
        <w:rPr>
          <w:rFonts w:ascii="Trebuchet MS" w:hAnsi="Trebuchet MS"/>
          <w:color w:val="auto"/>
        </w:rPr>
        <w:fldChar w:fldCharType="separate"/>
      </w:r>
      <w:r w:rsidR="00CE3D33">
        <w:rPr>
          <w:rFonts w:ascii="Trebuchet MS" w:hAnsi="Trebuchet MS"/>
          <w:noProof/>
          <w:color w:val="auto"/>
        </w:rPr>
        <w:t>3</w:t>
      </w:r>
      <w:r w:rsidRPr="00BA632F">
        <w:rPr>
          <w:rFonts w:ascii="Trebuchet MS" w:hAnsi="Trebuchet MS"/>
          <w:color w:val="auto"/>
        </w:rPr>
        <w:fldChar w:fldCharType="end"/>
      </w:r>
      <w:r w:rsidRPr="00BA632F">
        <w:rPr>
          <w:rFonts w:ascii="Trebuchet MS" w:hAnsi="Trebuchet MS"/>
          <w:color w:val="auto"/>
        </w:rPr>
        <w:noBreakHyphen/>
      </w:r>
      <w:r w:rsidRPr="00BA632F">
        <w:rPr>
          <w:rFonts w:ascii="Trebuchet MS" w:hAnsi="Trebuchet MS"/>
          <w:color w:val="auto"/>
        </w:rPr>
        <w:fldChar w:fldCharType="begin"/>
      </w:r>
      <w:r w:rsidRPr="00BA632F">
        <w:rPr>
          <w:rFonts w:ascii="Trebuchet MS" w:hAnsi="Trebuchet MS"/>
          <w:color w:val="auto"/>
        </w:rPr>
        <w:instrText xml:space="preserve"> SEQ Figure \* ARABIC \s 1 </w:instrText>
      </w:r>
      <w:r w:rsidRPr="00BA632F">
        <w:rPr>
          <w:rFonts w:ascii="Trebuchet MS" w:hAnsi="Trebuchet MS"/>
          <w:color w:val="auto"/>
        </w:rPr>
        <w:fldChar w:fldCharType="separate"/>
      </w:r>
      <w:r w:rsidR="00CE3D33">
        <w:rPr>
          <w:rFonts w:ascii="Trebuchet MS" w:hAnsi="Trebuchet MS"/>
          <w:noProof/>
          <w:color w:val="auto"/>
        </w:rPr>
        <w:t>3</w:t>
      </w:r>
      <w:r w:rsidRPr="00BA632F">
        <w:rPr>
          <w:rFonts w:ascii="Trebuchet MS" w:hAnsi="Trebuchet MS"/>
          <w:color w:val="auto"/>
        </w:rPr>
        <w:fldChar w:fldCharType="end"/>
      </w:r>
      <w:r w:rsidRPr="00BA632F">
        <w:rPr>
          <w:rFonts w:ascii="Trebuchet MS" w:hAnsi="Trebuchet MS"/>
          <w:color w:val="auto"/>
        </w:rPr>
        <w:t>:</w:t>
      </w:r>
      <w:r w:rsidRPr="00BA632F">
        <w:rPr>
          <w:rFonts w:ascii="Trebuchet MS" w:hAnsi="Trebuchet MS"/>
          <w:color w:val="auto"/>
        </w:rPr>
        <w:tab/>
      </w:r>
      <w:r w:rsidRPr="00BA632F">
        <w:rPr>
          <w:rFonts w:ascii="Trebuchet MS" w:hAnsi="Trebuchet MS"/>
          <w:color w:val="auto"/>
          <w:lang w:val="en-GB"/>
        </w:rPr>
        <w:t>Number</w:t>
      </w:r>
      <w:r w:rsidRPr="00BA632F">
        <w:rPr>
          <w:rFonts w:ascii="Trebuchet MS" w:hAnsi="Trebuchet MS"/>
          <w:color w:val="auto"/>
          <w:spacing w:val="-7"/>
          <w:lang w:val="en-GB"/>
        </w:rPr>
        <w:t xml:space="preserve"> </w:t>
      </w:r>
      <w:r w:rsidRPr="00BA632F">
        <w:rPr>
          <w:rFonts w:ascii="Trebuchet MS" w:hAnsi="Trebuchet MS"/>
          <w:color w:val="auto"/>
          <w:lang w:val="en-GB"/>
        </w:rPr>
        <w:t>of</w:t>
      </w:r>
      <w:r w:rsidRPr="00BA632F">
        <w:rPr>
          <w:rFonts w:ascii="Trebuchet MS" w:hAnsi="Trebuchet MS"/>
          <w:color w:val="auto"/>
          <w:spacing w:val="-6"/>
          <w:lang w:val="en-GB"/>
        </w:rPr>
        <w:t xml:space="preserve"> </w:t>
      </w:r>
      <w:r w:rsidRPr="00BA632F">
        <w:rPr>
          <w:rFonts w:ascii="Trebuchet MS" w:hAnsi="Trebuchet MS"/>
          <w:color w:val="auto"/>
          <w:lang w:val="en-GB"/>
        </w:rPr>
        <w:t>hazards</w:t>
      </w:r>
      <w:r w:rsidRPr="00BA632F">
        <w:rPr>
          <w:rFonts w:ascii="Trebuchet MS" w:hAnsi="Trebuchet MS"/>
          <w:color w:val="auto"/>
          <w:spacing w:val="-4"/>
          <w:lang w:val="en-GB"/>
        </w:rPr>
        <w:t xml:space="preserve"> </w:t>
      </w:r>
      <w:r w:rsidRPr="00BA632F">
        <w:rPr>
          <w:rFonts w:ascii="Trebuchet MS" w:hAnsi="Trebuchet MS"/>
          <w:color w:val="auto"/>
          <w:spacing w:val="-1"/>
          <w:lang w:val="en-GB"/>
        </w:rPr>
        <w:t>correlated</w:t>
      </w:r>
      <w:r w:rsidRPr="00BA632F">
        <w:rPr>
          <w:rFonts w:ascii="Trebuchet MS" w:hAnsi="Trebuchet MS"/>
          <w:color w:val="auto"/>
          <w:spacing w:val="-5"/>
          <w:lang w:val="en-GB"/>
        </w:rPr>
        <w:t xml:space="preserve"> </w:t>
      </w:r>
      <w:r w:rsidRPr="00BA632F">
        <w:rPr>
          <w:rFonts w:ascii="Trebuchet MS" w:hAnsi="Trebuchet MS"/>
          <w:color w:val="auto"/>
          <w:lang w:val="en-GB"/>
        </w:rPr>
        <w:t>with</w:t>
      </w:r>
      <w:r w:rsidRPr="00BA632F">
        <w:rPr>
          <w:rFonts w:ascii="Trebuchet MS" w:hAnsi="Trebuchet MS"/>
          <w:color w:val="auto"/>
          <w:spacing w:val="-2"/>
          <w:lang w:val="en-GB"/>
        </w:rPr>
        <w:t xml:space="preserve"> </w:t>
      </w:r>
      <w:r w:rsidRPr="00BA632F">
        <w:rPr>
          <w:rFonts w:ascii="Trebuchet MS" w:hAnsi="Trebuchet MS"/>
          <w:color w:val="auto"/>
          <w:spacing w:val="-1"/>
          <w:lang w:val="en-GB"/>
        </w:rPr>
        <w:t>biological</w:t>
      </w:r>
      <w:r w:rsidRPr="00BA632F">
        <w:rPr>
          <w:rFonts w:ascii="Trebuchet MS" w:hAnsi="Trebuchet MS"/>
          <w:color w:val="auto"/>
          <w:spacing w:val="-8"/>
          <w:lang w:val="en-GB"/>
        </w:rPr>
        <w:t xml:space="preserve"> </w:t>
      </w:r>
      <w:r w:rsidRPr="00BA632F">
        <w:rPr>
          <w:rFonts w:ascii="Trebuchet MS" w:hAnsi="Trebuchet MS"/>
          <w:color w:val="auto"/>
          <w:lang w:val="en-GB"/>
        </w:rPr>
        <w:t>hazards,</w:t>
      </w:r>
      <w:r w:rsidRPr="00BA632F">
        <w:rPr>
          <w:rFonts w:ascii="Trebuchet MS" w:hAnsi="Trebuchet MS"/>
          <w:color w:val="auto"/>
          <w:spacing w:val="-5"/>
          <w:lang w:val="en-GB"/>
        </w:rPr>
        <w:t xml:space="preserve"> </w:t>
      </w:r>
      <w:r w:rsidRPr="00BA632F">
        <w:rPr>
          <w:rFonts w:ascii="Trebuchet MS" w:hAnsi="Trebuchet MS"/>
          <w:color w:val="auto"/>
          <w:spacing w:val="-1"/>
          <w:lang w:val="en-GB"/>
        </w:rPr>
        <w:t>geological</w:t>
      </w:r>
      <w:r w:rsidRPr="00BA632F">
        <w:rPr>
          <w:rFonts w:ascii="Trebuchet MS" w:hAnsi="Trebuchet MS"/>
          <w:color w:val="auto"/>
          <w:spacing w:val="-4"/>
          <w:lang w:val="en-GB"/>
        </w:rPr>
        <w:t xml:space="preserve"> </w:t>
      </w:r>
      <w:r w:rsidRPr="00BA632F">
        <w:rPr>
          <w:rFonts w:ascii="Trebuchet MS" w:hAnsi="Trebuchet MS"/>
          <w:color w:val="auto"/>
          <w:spacing w:val="-1"/>
          <w:lang w:val="en-GB"/>
        </w:rPr>
        <w:t>hazards</w:t>
      </w:r>
      <w:r w:rsidRPr="00BA632F">
        <w:rPr>
          <w:rFonts w:ascii="Trebuchet MS" w:hAnsi="Trebuchet MS"/>
          <w:color w:val="auto"/>
          <w:spacing w:val="-5"/>
          <w:lang w:val="en-GB"/>
        </w:rPr>
        <w:t xml:space="preserve"> </w:t>
      </w:r>
      <w:r w:rsidRPr="00BA632F">
        <w:rPr>
          <w:rFonts w:ascii="Trebuchet MS" w:hAnsi="Trebuchet MS"/>
          <w:color w:val="auto"/>
          <w:lang w:val="en-GB"/>
        </w:rPr>
        <w:t>and</w:t>
      </w:r>
      <w:r w:rsidRPr="00BA632F">
        <w:rPr>
          <w:rFonts w:ascii="Trebuchet MS" w:hAnsi="Trebuchet MS"/>
          <w:color w:val="auto"/>
          <w:spacing w:val="-7"/>
          <w:lang w:val="en-GB"/>
        </w:rPr>
        <w:t xml:space="preserve"> </w:t>
      </w:r>
      <w:r w:rsidR="00121CE5" w:rsidRPr="00BA632F">
        <w:rPr>
          <w:rFonts w:ascii="Trebuchet MS" w:hAnsi="Trebuchet MS"/>
          <w:color w:val="auto"/>
          <w:lang w:val="en-GB"/>
        </w:rPr>
        <w:t>natural</w:t>
      </w:r>
      <w:r w:rsidRPr="00BA632F">
        <w:rPr>
          <w:rFonts w:ascii="Trebuchet MS" w:hAnsi="Trebuchet MS"/>
          <w:color w:val="auto"/>
          <w:spacing w:val="-6"/>
          <w:lang w:val="en-GB"/>
        </w:rPr>
        <w:t xml:space="preserve"> </w:t>
      </w:r>
      <w:r w:rsidRPr="00BA632F">
        <w:rPr>
          <w:rFonts w:ascii="Trebuchet MS" w:hAnsi="Trebuchet MS"/>
          <w:color w:val="auto"/>
          <w:lang w:val="en-GB"/>
        </w:rPr>
        <w:t>fire</w:t>
      </w:r>
      <w:bookmarkEnd w:id="27"/>
      <w:r w:rsidR="00E364C5">
        <w:rPr>
          <w:rFonts w:ascii="Trebuchet MS" w:hAnsi="Trebuchet MS"/>
          <w:color w:val="auto"/>
          <w:lang w:val="en-GB"/>
        </w:rPr>
        <w:t>.</w:t>
      </w:r>
    </w:p>
    <w:p w:rsidR="00924B85" w:rsidRDefault="008C6139" w:rsidP="00BA632F">
      <w:pPr>
        <w:keepNext/>
        <w:spacing w:line="200" w:lineRule="atLeast"/>
        <w:ind w:left="239"/>
        <w:jc w:val="center"/>
      </w:pPr>
      <w:r>
        <w:rPr>
          <w:noProof/>
          <w:lang w:val="fr-FR" w:eastAsia="fr-FR"/>
        </w:rPr>
        <w:lastRenderedPageBreak/>
        <w:drawing>
          <wp:inline distT="0" distB="0" distL="0" distR="0" wp14:anchorId="63D504D6" wp14:editId="67306CE8">
            <wp:extent cx="5400000" cy="4130031"/>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azard_correlation_Man-mad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00" cy="4130031"/>
                    </a:xfrm>
                    <a:prstGeom prst="rect">
                      <a:avLst/>
                    </a:prstGeom>
                  </pic:spPr>
                </pic:pic>
              </a:graphicData>
            </a:graphic>
          </wp:inline>
        </w:drawing>
      </w:r>
    </w:p>
    <w:p w:rsidR="00BA632F" w:rsidRDefault="00BA632F" w:rsidP="00924B85">
      <w:pPr>
        <w:keepNext/>
        <w:spacing w:line="200" w:lineRule="atLeast"/>
        <w:ind w:left="239"/>
      </w:pPr>
    </w:p>
    <w:p w:rsidR="00BA632F" w:rsidRDefault="00BA632F" w:rsidP="00924B85">
      <w:pPr>
        <w:keepNext/>
        <w:spacing w:line="200" w:lineRule="atLeast"/>
        <w:ind w:left="239"/>
      </w:pPr>
    </w:p>
    <w:p w:rsidR="00924B85" w:rsidRPr="00BA632F" w:rsidRDefault="00924B85" w:rsidP="00BA632F">
      <w:pPr>
        <w:pStyle w:val="Lgende"/>
        <w:ind w:firstLine="239"/>
        <w:rPr>
          <w:rFonts w:ascii="Trebuchet MS" w:hAnsi="Trebuchet MS"/>
          <w:color w:val="auto"/>
          <w:spacing w:val="-1"/>
          <w:lang w:val="en-GB"/>
        </w:rPr>
      </w:pPr>
      <w:bookmarkStart w:id="28" w:name="_Toc471726813"/>
      <w:r w:rsidRPr="00BA632F">
        <w:rPr>
          <w:rFonts w:ascii="Trebuchet MS" w:hAnsi="Trebuchet MS"/>
          <w:color w:val="auto"/>
        </w:rPr>
        <w:t xml:space="preserve">Figure </w:t>
      </w:r>
      <w:r w:rsidRPr="00BA632F">
        <w:rPr>
          <w:rFonts w:ascii="Trebuchet MS" w:hAnsi="Trebuchet MS"/>
          <w:color w:val="auto"/>
        </w:rPr>
        <w:fldChar w:fldCharType="begin"/>
      </w:r>
      <w:r w:rsidRPr="00BA632F">
        <w:rPr>
          <w:rFonts w:ascii="Trebuchet MS" w:hAnsi="Trebuchet MS"/>
          <w:color w:val="auto"/>
        </w:rPr>
        <w:instrText xml:space="preserve"> STYLEREF 1 \s </w:instrText>
      </w:r>
      <w:r w:rsidRPr="00BA632F">
        <w:rPr>
          <w:rFonts w:ascii="Trebuchet MS" w:hAnsi="Trebuchet MS"/>
          <w:color w:val="auto"/>
        </w:rPr>
        <w:fldChar w:fldCharType="separate"/>
      </w:r>
      <w:r w:rsidR="00CE3D33">
        <w:rPr>
          <w:rFonts w:ascii="Trebuchet MS" w:hAnsi="Trebuchet MS"/>
          <w:noProof/>
          <w:color w:val="auto"/>
        </w:rPr>
        <w:t>3</w:t>
      </w:r>
      <w:r w:rsidRPr="00BA632F">
        <w:rPr>
          <w:rFonts w:ascii="Trebuchet MS" w:hAnsi="Trebuchet MS"/>
          <w:color w:val="auto"/>
        </w:rPr>
        <w:fldChar w:fldCharType="end"/>
      </w:r>
      <w:r w:rsidRPr="00BA632F">
        <w:rPr>
          <w:rFonts w:ascii="Trebuchet MS" w:hAnsi="Trebuchet MS"/>
          <w:color w:val="auto"/>
        </w:rPr>
        <w:noBreakHyphen/>
      </w:r>
      <w:r w:rsidRPr="00BA632F">
        <w:rPr>
          <w:rFonts w:ascii="Trebuchet MS" w:hAnsi="Trebuchet MS"/>
          <w:color w:val="auto"/>
        </w:rPr>
        <w:fldChar w:fldCharType="begin"/>
      </w:r>
      <w:r w:rsidRPr="00BA632F">
        <w:rPr>
          <w:rFonts w:ascii="Trebuchet MS" w:hAnsi="Trebuchet MS"/>
          <w:color w:val="auto"/>
        </w:rPr>
        <w:instrText xml:space="preserve"> SEQ Figure \* ARABIC \s 1 </w:instrText>
      </w:r>
      <w:r w:rsidRPr="00BA632F">
        <w:rPr>
          <w:rFonts w:ascii="Trebuchet MS" w:hAnsi="Trebuchet MS"/>
          <w:color w:val="auto"/>
        </w:rPr>
        <w:fldChar w:fldCharType="separate"/>
      </w:r>
      <w:r w:rsidR="00CE3D33">
        <w:rPr>
          <w:rFonts w:ascii="Trebuchet MS" w:hAnsi="Trebuchet MS"/>
          <w:noProof/>
          <w:color w:val="auto"/>
        </w:rPr>
        <w:t>4</w:t>
      </w:r>
      <w:r w:rsidRPr="00BA632F">
        <w:rPr>
          <w:rFonts w:ascii="Trebuchet MS" w:hAnsi="Trebuchet MS"/>
          <w:color w:val="auto"/>
        </w:rPr>
        <w:fldChar w:fldCharType="end"/>
      </w:r>
      <w:r w:rsidRPr="00BA632F">
        <w:rPr>
          <w:rFonts w:ascii="Trebuchet MS" w:hAnsi="Trebuchet MS"/>
          <w:color w:val="auto"/>
        </w:rPr>
        <w:t>:</w:t>
      </w:r>
      <w:r w:rsidRPr="00BA632F">
        <w:rPr>
          <w:rFonts w:ascii="Trebuchet MS" w:hAnsi="Trebuchet MS"/>
          <w:color w:val="auto"/>
        </w:rPr>
        <w:tab/>
      </w:r>
      <w:r w:rsidRPr="00BA632F">
        <w:rPr>
          <w:rFonts w:ascii="Trebuchet MS" w:hAnsi="Trebuchet MS"/>
          <w:color w:val="auto"/>
          <w:lang w:val="en-GB"/>
        </w:rPr>
        <w:t>Number</w:t>
      </w:r>
      <w:r w:rsidRPr="00BA632F">
        <w:rPr>
          <w:rFonts w:ascii="Trebuchet MS" w:hAnsi="Trebuchet MS"/>
          <w:color w:val="auto"/>
          <w:spacing w:val="-7"/>
          <w:lang w:val="en-GB"/>
        </w:rPr>
        <w:t xml:space="preserve"> </w:t>
      </w:r>
      <w:r w:rsidRPr="00BA632F">
        <w:rPr>
          <w:rFonts w:ascii="Trebuchet MS" w:hAnsi="Trebuchet MS"/>
          <w:color w:val="auto"/>
          <w:lang w:val="en-GB"/>
        </w:rPr>
        <w:t>of</w:t>
      </w:r>
      <w:r w:rsidRPr="00BA632F">
        <w:rPr>
          <w:rFonts w:ascii="Trebuchet MS" w:hAnsi="Trebuchet MS"/>
          <w:color w:val="auto"/>
          <w:spacing w:val="-6"/>
          <w:lang w:val="en-GB"/>
        </w:rPr>
        <w:t xml:space="preserve"> </w:t>
      </w:r>
      <w:r w:rsidRPr="00BA632F">
        <w:rPr>
          <w:rFonts w:ascii="Trebuchet MS" w:hAnsi="Trebuchet MS"/>
          <w:color w:val="auto"/>
          <w:lang w:val="en-GB"/>
        </w:rPr>
        <w:t>hazards</w:t>
      </w:r>
      <w:r w:rsidRPr="00BA632F">
        <w:rPr>
          <w:rFonts w:ascii="Trebuchet MS" w:hAnsi="Trebuchet MS"/>
          <w:color w:val="auto"/>
          <w:spacing w:val="-5"/>
          <w:lang w:val="en-GB"/>
        </w:rPr>
        <w:t xml:space="preserve"> </w:t>
      </w:r>
      <w:r w:rsidRPr="00BA632F">
        <w:rPr>
          <w:rFonts w:ascii="Trebuchet MS" w:hAnsi="Trebuchet MS"/>
          <w:color w:val="auto"/>
          <w:spacing w:val="-1"/>
          <w:lang w:val="en-GB"/>
        </w:rPr>
        <w:t>correlated</w:t>
      </w:r>
      <w:r w:rsidRPr="00BA632F">
        <w:rPr>
          <w:rFonts w:ascii="Trebuchet MS" w:hAnsi="Trebuchet MS"/>
          <w:color w:val="auto"/>
          <w:spacing w:val="-5"/>
          <w:lang w:val="en-GB"/>
        </w:rPr>
        <w:t xml:space="preserve"> </w:t>
      </w:r>
      <w:r w:rsidRPr="00BA632F">
        <w:rPr>
          <w:rFonts w:ascii="Trebuchet MS" w:hAnsi="Trebuchet MS"/>
          <w:color w:val="auto"/>
          <w:lang w:val="en-GB"/>
        </w:rPr>
        <w:t>with</w:t>
      </w:r>
      <w:r w:rsidRPr="00BA632F">
        <w:rPr>
          <w:rFonts w:ascii="Trebuchet MS" w:hAnsi="Trebuchet MS"/>
          <w:color w:val="auto"/>
          <w:spacing w:val="-7"/>
          <w:lang w:val="en-GB"/>
        </w:rPr>
        <w:t xml:space="preserve"> </w:t>
      </w:r>
      <w:r w:rsidRPr="00BA632F">
        <w:rPr>
          <w:rFonts w:ascii="Trebuchet MS" w:hAnsi="Trebuchet MS"/>
          <w:color w:val="auto"/>
          <w:lang w:val="en-GB"/>
        </w:rPr>
        <w:t>external</w:t>
      </w:r>
      <w:r w:rsidRPr="00BA632F">
        <w:rPr>
          <w:rFonts w:ascii="Trebuchet MS" w:hAnsi="Trebuchet MS"/>
          <w:color w:val="auto"/>
          <w:spacing w:val="-6"/>
          <w:lang w:val="en-GB"/>
        </w:rPr>
        <w:t xml:space="preserve"> </w:t>
      </w:r>
      <w:r w:rsidRPr="00BA632F">
        <w:rPr>
          <w:rFonts w:ascii="Trebuchet MS" w:hAnsi="Trebuchet MS"/>
          <w:color w:val="auto"/>
          <w:lang w:val="en-GB"/>
        </w:rPr>
        <w:t>man-made</w:t>
      </w:r>
      <w:r w:rsidRPr="00BA632F">
        <w:rPr>
          <w:rFonts w:ascii="Trebuchet MS" w:hAnsi="Trebuchet MS"/>
          <w:color w:val="auto"/>
          <w:spacing w:val="-4"/>
          <w:lang w:val="en-GB"/>
        </w:rPr>
        <w:t xml:space="preserve"> </w:t>
      </w:r>
      <w:r w:rsidRPr="00BA632F">
        <w:rPr>
          <w:rFonts w:ascii="Trebuchet MS" w:hAnsi="Trebuchet MS"/>
          <w:color w:val="auto"/>
          <w:spacing w:val="-1"/>
          <w:lang w:val="en-GB"/>
        </w:rPr>
        <w:t>hazards</w:t>
      </w:r>
      <w:bookmarkEnd w:id="28"/>
      <w:r w:rsidR="00E364C5">
        <w:rPr>
          <w:rFonts w:ascii="Trebuchet MS" w:hAnsi="Trebuchet MS"/>
          <w:color w:val="auto"/>
          <w:spacing w:val="-1"/>
          <w:lang w:val="en-GB"/>
        </w:rPr>
        <w:t>.</w:t>
      </w:r>
    </w:p>
    <w:p w:rsidR="00924B85" w:rsidRDefault="00924B85">
      <w:pPr>
        <w:rPr>
          <w:rFonts w:ascii="Trebuchet MS" w:hAnsi="Trebuchet MS"/>
          <w:bCs/>
          <w:spacing w:val="-1"/>
          <w:sz w:val="18"/>
          <w:szCs w:val="18"/>
          <w:lang w:val="en-GB"/>
        </w:rPr>
      </w:pPr>
      <w:r>
        <w:rPr>
          <w:rFonts w:ascii="Trebuchet MS" w:hAnsi="Trebuchet MS"/>
          <w:b/>
          <w:spacing w:val="-1"/>
          <w:lang w:val="en-GB"/>
        </w:rPr>
        <w:br w:type="page"/>
      </w:r>
    </w:p>
    <w:p w:rsidR="008B4A2A" w:rsidRPr="00C56F28" w:rsidRDefault="008B4A2A" w:rsidP="00C56F28">
      <w:pPr>
        <w:pStyle w:val="Titre1"/>
        <w:ind w:left="278" w:hanging="278"/>
      </w:pPr>
      <w:bookmarkStart w:id="29" w:name="_Toc471890637"/>
      <w:r w:rsidRPr="00C56F28">
        <w:lastRenderedPageBreak/>
        <w:t>R</w:t>
      </w:r>
      <w:r w:rsidR="00C56F28">
        <w:t>EFERENCES</w:t>
      </w:r>
      <w:bookmarkEnd w:id="29"/>
    </w:p>
    <w:p w:rsidR="008B4A2A" w:rsidRDefault="008B4A2A" w:rsidP="00781A0B">
      <w:pPr>
        <w:ind w:left="708" w:hanging="708"/>
        <w:rPr>
          <w:rStyle w:val="Accentuation"/>
          <w:iCs w:val="0"/>
        </w:rPr>
      </w:pPr>
    </w:p>
    <w:p w:rsidR="00781A0B" w:rsidRDefault="00781A0B" w:rsidP="00781A0B">
      <w:pPr>
        <w:ind w:left="708" w:hanging="708"/>
        <w:rPr>
          <w:rStyle w:val="Accentuation"/>
          <w:iCs w:val="0"/>
        </w:rPr>
      </w:pPr>
      <w:r w:rsidRPr="001E1930">
        <w:rPr>
          <w:rStyle w:val="Accentuation"/>
          <w:iCs w:val="0"/>
        </w:rPr>
        <w:t>ASME/ANS, 2009. Addenda to ASME/ANS RA-S-2008 Standard for Level 1/Large Early Release Frequency Probabilistic Risk Assessment for Nuclear Power Plant Applications, 342pp.</w:t>
      </w:r>
    </w:p>
    <w:p w:rsidR="007D4AC0" w:rsidRDefault="007D4AC0" w:rsidP="00781A0B">
      <w:pPr>
        <w:ind w:left="708" w:hanging="708"/>
        <w:rPr>
          <w:rStyle w:val="Accentuation"/>
          <w:iCs w:val="0"/>
        </w:rPr>
      </w:pPr>
    </w:p>
    <w:p w:rsidR="007D4AC0" w:rsidRPr="001E1930" w:rsidRDefault="007D4AC0" w:rsidP="00781A0B">
      <w:pPr>
        <w:ind w:left="708" w:hanging="708"/>
        <w:rPr>
          <w:rStyle w:val="Accentuation"/>
          <w:iCs w:val="0"/>
        </w:rPr>
      </w:pPr>
      <w:r>
        <w:rPr>
          <w:rStyle w:val="Accentuation"/>
          <w:iCs w:val="0"/>
        </w:rPr>
        <w:t>Boteler, D.H., 2003. Geomagnetic hazards to conducting networks. Natural Hazards, 28: 537-561.</w:t>
      </w:r>
    </w:p>
    <w:p w:rsidR="00781A0B" w:rsidRDefault="00781A0B" w:rsidP="00781A0B">
      <w:pPr>
        <w:ind w:left="708" w:hanging="708"/>
        <w:rPr>
          <w:rStyle w:val="Accentuation"/>
        </w:rPr>
      </w:pPr>
    </w:p>
    <w:p w:rsidR="00781A0B" w:rsidRDefault="00781A0B" w:rsidP="00781A0B">
      <w:pPr>
        <w:ind w:left="708" w:hanging="708"/>
        <w:rPr>
          <w:rStyle w:val="Accentuation"/>
        </w:rPr>
      </w:pPr>
      <w:r w:rsidRPr="0085761D">
        <w:rPr>
          <w:rStyle w:val="Accentuation"/>
        </w:rPr>
        <w:t>Chanson, H. (2011). Tidal Bores, Aegir, Eagre, Mascaret, Pororoca. Theory and Observations. World Scientific, Singapore. ISBN 978-981-4335-41-6.</w:t>
      </w:r>
    </w:p>
    <w:p w:rsidR="00275069" w:rsidRDefault="00275069" w:rsidP="00781A0B">
      <w:pPr>
        <w:ind w:left="708" w:hanging="708"/>
        <w:rPr>
          <w:rStyle w:val="Accentuation"/>
        </w:rPr>
      </w:pPr>
    </w:p>
    <w:p w:rsidR="00275069" w:rsidRPr="00275069" w:rsidRDefault="00275069" w:rsidP="00275069">
      <w:pPr>
        <w:ind w:left="708" w:hanging="708"/>
        <w:rPr>
          <w:rStyle w:val="Accentuation"/>
        </w:rPr>
      </w:pPr>
      <w:r>
        <w:rPr>
          <w:rStyle w:val="Accentuation"/>
        </w:rPr>
        <w:t xml:space="preserve">Collins, G.S., et al., 2005. </w:t>
      </w:r>
      <w:r w:rsidRPr="00275069">
        <w:rPr>
          <w:rStyle w:val="Accentuation"/>
        </w:rPr>
        <w:t>Earth Impact Effects Program: A Web-based computer program for calculating the</w:t>
      </w:r>
    </w:p>
    <w:p w:rsidR="00275069" w:rsidRPr="0085761D" w:rsidRDefault="00275069" w:rsidP="00AA2E7E">
      <w:pPr>
        <w:ind w:left="708"/>
        <w:rPr>
          <w:rStyle w:val="Accentuation"/>
        </w:rPr>
      </w:pPr>
      <w:r w:rsidRPr="00275069">
        <w:rPr>
          <w:rStyle w:val="Accentuation"/>
        </w:rPr>
        <w:t>regional environmental consequences of a meteoroid impact on Earth</w:t>
      </w:r>
      <w:r>
        <w:rPr>
          <w:rStyle w:val="Accentuation"/>
        </w:rPr>
        <w:t>. Meteoritics &amp; Planetary Sciences, 40 (6): 817-840.</w:t>
      </w:r>
    </w:p>
    <w:p w:rsidR="00781A0B" w:rsidRDefault="00781A0B" w:rsidP="00781A0B">
      <w:pPr>
        <w:ind w:left="708" w:hanging="708"/>
        <w:rPr>
          <w:rStyle w:val="Accentuation"/>
        </w:rPr>
      </w:pPr>
    </w:p>
    <w:p w:rsidR="00781A0B" w:rsidRPr="0085761D" w:rsidRDefault="00781A0B" w:rsidP="00781A0B">
      <w:pPr>
        <w:ind w:left="708" w:hanging="708"/>
        <w:rPr>
          <w:rStyle w:val="Accentuation"/>
        </w:rPr>
      </w:pPr>
      <w:r w:rsidRPr="0085761D">
        <w:rPr>
          <w:rStyle w:val="Accentuation"/>
        </w:rPr>
        <w:t>Daly, S.F., 1991. Frazil Ice Blockage of Intake Trash Racks. Cold Region Technical Digest, No. 91-1, 12 pp.</w:t>
      </w:r>
    </w:p>
    <w:p w:rsidR="00781A0B" w:rsidRDefault="00781A0B" w:rsidP="00781A0B">
      <w:pPr>
        <w:ind w:left="708" w:hanging="708"/>
        <w:rPr>
          <w:rStyle w:val="Accentuation"/>
        </w:rPr>
      </w:pPr>
    </w:p>
    <w:p w:rsidR="00781A0B" w:rsidRDefault="00781A0B" w:rsidP="00781A0B">
      <w:pPr>
        <w:ind w:left="708" w:hanging="708"/>
        <w:rPr>
          <w:rStyle w:val="Accentuation"/>
        </w:rPr>
      </w:pPr>
      <w:r w:rsidRPr="00AA2E7E">
        <w:rPr>
          <w:rStyle w:val="Accentuation"/>
          <w:lang w:val="de-AT"/>
        </w:rPr>
        <w:t xml:space="preserve">Gaume, E., Bain, V., Bernardara, P., et al., 2009. </w:t>
      </w:r>
      <w:r w:rsidRPr="0085761D">
        <w:rPr>
          <w:rStyle w:val="Accentuation"/>
        </w:rPr>
        <w:t>A compilation of data on European flash floods. Journal of Hydrology 367, 70-78.</w:t>
      </w:r>
    </w:p>
    <w:p w:rsidR="00781A0B" w:rsidRDefault="00781A0B" w:rsidP="00781A0B">
      <w:pPr>
        <w:ind w:left="708" w:hanging="708"/>
        <w:rPr>
          <w:rStyle w:val="Accentuation"/>
        </w:rPr>
      </w:pPr>
    </w:p>
    <w:p w:rsidR="00612166" w:rsidRDefault="00612166" w:rsidP="00612166">
      <w:pPr>
        <w:ind w:left="708" w:hanging="708"/>
        <w:rPr>
          <w:rStyle w:val="Accentuation"/>
          <w:lang w:val="en-GB"/>
        </w:rPr>
      </w:pPr>
      <w:r w:rsidRPr="00AA2E7E">
        <w:rPr>
          <w:rStyle w:val="Accentuation"/>
          <w:lang w:val="en-GB"/>
        </w:rPr>
        <w:t>Guigueno, Y., et al., 2016. Synthesis of the initial survey related to PSAs End-Users needs. Technical report ASAMPSA_E/WP10/D10.2/2014-05</w:t>
      </w:r>
    </w:p>
    <w:p w:rsidR="005C3830" w:rsidRDefault="005C3830" w:rsidP="00612166">
      <w:pPr>
        <w:ind w:left="708" w:hanging="708"/>
        <w:rPr>
          <w:rStyle w:val="Accentuation"/>
          <w:lang w:val="en-GB"/>
        </w:rPr>
      </w:pPr>
    </w:p>
    <w:p w:rsidR="005C3830" w:rsidRDefault="005C3830" w:rsidP="005C3830">
      <w:pPr>
        <w:ind w:left="708" w:hanging="708"/>
        <w:rPr>
          <w:rStyle w:val="Accentuation"/>
        </w:rPr>
      </w:pPr>
      <w:r w:rsidRPr="00FE371E">
        <w:rPr>
          <w:rStyle w:val="Accentuation"/>
        </w:rPr>
        <w:t>IAEA, 2002. External Human Induced Events in Site Evaluation for Nuclear Power Plants. Safety Guide No. NS-G-3.1, Vienna.</w:t>
      </w:r>
    </w:p>
    <w:p w:rsidR="005C3830" w:rsidRDefault="005C3830" w:rsidP="00612166">
      <w:pPr>
        <w:ind w:left="708" w:hanging="708"/>
        <w:rPr>
          <w:rStyle w:val="Accentuation"/>
          <w:lang w:val="en-GB"/>
        </w:rPr>
      </w:pPr>
    </w:p>
    <w:p w:rsidR="005C3830" w:rsidRPr="00FE371E" w:rsidRDefault="005C3830" w:rsidP="005C3830">
      <w:pPr>
        <w:ind w:left="708" w:hanging="708"/>
        <w:rPr>
          <w:rStyle w:val="Accentuation"/>
        </w:rPr>
      </w:pPr>
      <w:r w:rsidRPr="00FE371E">
        <w:rPr>
          <w:rStyle w:val="Accentuation"/>
        </w:rPr>
        <w:t>IAEA, 2003 a. Site Evaluation for Nuclear Installations. Safety Requirements No. NS-R-3, Vienna.</w:t>
      </w:r>
    </w:p>
    <w:p w:rsidR="005C3830" w:rsidRDefault="005C3830" w:rsidP="005C3830">
      <w:pPr>
        <w:ind w:left="708" w:hanging="708"/>
        <w:rPr>
          <w:rStyle w:val="Accentuation"/>
        </w:rPr>
      </w:pPr>
    </w:p>
    <w:p w:rsidR="005C3830" w:rsidRPr="00FE371E" w:rsidRDefault="005C3830" w:rsidP="005C3830">
      <w:pPr>
        <w:ind w:left="708" w:hanging="708"/>
        <w:rPr>
          <w:rStyle w:val="Accentuation"/>
        </w:rPr>
      </w:pPr>
      <w:r w:rsidRPr="00FE371E">
        <w:rPr>
          <w:rStyle w:val="Accentuation"/>
        </w:rPr>
        <w:t>IAEA, 2003 b. Flood Hazard for Nuclear Power Plants on Coastal and River Sites. Safety Guide No. NS</w:t>
      </w:r>
      <w:r w:rsidRPr="00FE371E">
        <w:rPr>
          <w:rStyle w:val="Accentuation"/>
        </w:rPr>
        <w:noBreakHyphen/>
        <w:t>G</w:t>
      </w:r>
      <w:r w:rsidRPr="00FE371E">
        <w:rPr>
          <w:rStyle w:val="Accentuation"/>
        </w:rPr>
        <w:noBreakHyphen/>
        <w:t>3.5, Vienna.</w:t>
      </w:r>
    </w:p>
    <w:p w:rsidR="005C3830" w:rsidRDefault="005C3830" w:rsidP="005C3830">
      <w:pPr>
        <w:ind w:left="708" w:hanging="708"/>
        <w:rPr>
          <w:rStyle w:val="Accentuation"/>
        </w:rPr>
      </w:pPr>
    </w:p>
    <w:p w:rsidR="005C3830" w:rsidRPr="00FE371E" w:rsidRDefault="005C3830" w:rsidP="005C3830">
      <w:pPr>
        <w:ind w:left="708" w:hanging="708"/>
        <w:rPr>
          <w:rStyle w:val="Accentuation"/>
        </w:rPr>
      </w:pPr>
      <w:r w:rsidRPr="00FE371E">
        <w:rPr>
          <w:rStyle w:val="Accentuation"/>
        </w:rPr>
        <w:t>IAEA, 2003 c. Meteorological Events in Site Evaluation for Nuclear Power Plants. Safety Guide No. NS</w:t>
      </w:r>
      <w:r w:rsidRPr="00FE371E">
        <w:rPr>
          <w:rStyle w:val="Accentuation"/>
        </w:rPr>
        <w:noBreakHyphen/>
        <w:t>G</w:t>
      </w:r>
      <w:r w:rsidRPr="00FE371E">
        <w:rPr>
          <w:rStyle w:val="Accentuation"/>
        </w:rPr>
        <w:noBreakHyphen/>
        <w:t>3.4, Vienna.</w:t>
      </w:r>
    </w:p>
    <w:p w:rsidR="005C3830" w:rsidRDefault="005C3830" w:rsidP="005C3830">
      <w:pPr>
        <w:ind w:left="708" w:hanging="708"/>
        <w:rPr>
          <w:rStyle w:val="Accentuation"/>
        </w:rPr>
      </w:pPr>
    </w:p>
    <w:p w:rsidR="005C3830" w:rsidRDefault="005C3830" w:rsidP="005C3830">
      <w:pPr>
        <w:ind w:left="708" w:hanging="708"/>
        <w:rPr>
          <w:rStyle w:val="Accentuation"/>
        </w:rPr>
      </w:pPr>
      <w:r w:rsidRPr="00FE371E">
        <w:rPr>
          <w:rStyle w:val="Accentuation"/>
        </w:rPr>
        <w:t>IAEA, 2003 d. External Events Excluding Earthquakes in the Design of Nuclear Power Plants. Safety Guide No. NS-G-1.5, Vienna.</w:t>
      </w:r>
    </w:p>
    <w:p w:rsidR="00544074" w:rsidRDefault="00544074" w:rsidP="005C3830">
      <w:pPr>
        <w:ind w:left="708" w:hanging="708"/>
        <w:rPr>
          <w:rStyle w:val="Accentuation"/>
        </w:rPr>
      </w:pPr>
    </w:p>
    <w:p w:rsidR="00544074" w:rsidRPr="00FE371E" w:rsidRDefault="00544074" w:rsidP="00544074">
      <w:pPr>
        <w:ind w:left="708" w:hanging="708"/>
        <w:rPr>
          <w:rStyle w:val="Accentuation"/>
        </w:rPr>
      </w:pPr>
      <w:r w:rsidRPr="00FE371E">
        <w:rPr>
          <w:rStyle w:val="Accentuation"/>
        </w:rPr>
        <w:t>IAEA, 2003 e. Extreme External Events in the Design and Assessment of Nuclear Power Plants. Tecdoc 1341, Vienna.</w:t>
      </w:r>
    </w:p>
    <w:p w:rsidR="005C3830" w:rsidRPr="00FE371E" w:rsidRDefault="005C3830" w:rsidP="005C3830">
      <w:pPr>
        <w:ind w:left="708" w:hanging="708"/>
        <w:rPr>
          <w:rStyle w:val="Accentuation"/>
        </w:rPr>
      </w:pPr>
    </w:p>
    <w:p w:rsidR="005C3830" w:rsidRPr="00FE371E" w:rsidRDefault="005C3830" w:rsidP="005C3830">
      <w:pPr>
        <w:ind w:left="708" w:hanging="708"/>
        <w:rPr>
          <w:rStyle w:val="Accentuation"/>
        </w:rPr>
      </w:pPr>
      <w:r w:rsidRPr="00FE371E">
        <w:rPr>
          <w:rStyle w:val="Accentuation"/>
        </w:rPr>
        <w:t>IAEA, 2004 a. Design of Reactor Containment Systems for Nuclear Power Plants. Safety Guide No. NS</w:t>
      </w:r>
      <w:r w:rsidRPr="00FE371E">
        <w:rPr>
          <w:rStyle w:val="Accentuation"/>
        </w:rPr>
        <w:noBreakHyphen/>
        <w:t>G</w:t>
      </w:r>
      <w:r w:rsidRPr="00FE371E">
        <w:rPr>
          <w:rStyle w:val="Accentuation"/>
        </w:rPr>
        <w:noBreakHyphen/>
        <w:t>1.10, Vienna.</w:t>
      </w:r>
    </w:p>
    <w:p w:rsidR="005C3830" w:rsidRDefault="005C3830" w:rsidP="005C3830">
      <w:pPr>
        <w:ind w:left="708" w:hanging="708"/>
        <w:rPr>
          <w:rStyle w:val="Accentuation"/>
        </w:rPr>
      </w:pPr>
    </w:p>
    <w:p w:rsidR="005C3830" w:rsidRDefault="005C3830" w:rsidP="005C3830">
      <w:pPr>
        <w:ind w:left="708" w:hanging="708"/>
        <w:rPr>
          <w:rStyle w:val="Accentuation"/>
        </w:rPr>
      </w:pPr>
      <w:r w:rsidRPr="00FE371E">
        <w:rPr>
          <w:rStyle w:val="Accentuation"/>
        </w:rPr>
        <w:t>IAEA, 2004 b. Geotechnical Aspects of Site Evaluation and Foundations for Nuclear Power Plants, Safety Guide No. NS-G-3-6, Vienna.</w:t>
      </w:r>
    </w:p>
    <w:p w:rsidR="005C3830" w:rsidRDefault="005C3830" w:rsidP="005C3830">
      <w:pPr>
        <w:ind w:left="708" w:hanging="708"/>
        <w:rPr>
          <w:rStyle w:val="Accentuation"/>
        </w:rPr>
      </w:pPr>
    </w:p>
    <w:p w:rsidR="005C3830" w:rsidRPr="001E1930" w:rsidRDefault="005C3830" w:rsidP="005C3830">
      <w:pPr>
        <w:ind w:left="708" w:hanging="708"/>
        <w:rPr>
          <w:rStyle w:val="Accentuation"/>
        </w:rPr>
      </w:pPr>
      <w:r w:rsidRPr="001E1930">
        <w:rPr>
          <w:rStyle w:val="Accentuation"/>
        </w:rPr>
        <w:t xml:space="preserve">IAEA, 2007. Terminology </w:t>
      </w:r>
      <w:r>
        <w:rPr>
          <w:rStyle w:val="Accentuation"/>
        </w:rPr>
        <w:t>Used in Nuclear Safety and Radi</w:t>
      </w:r>
      <w:r w:rsidRPr="001E1930">
        <w:rPr>
          <w:rStyle w:val="Accentuation"/>
        </w:rPr>
        <w:t>ation Pro</w:t>
      </w:r>
      <w:r>
        <w:rPr>
          <w:rStyle w:val="Accentuation"/>
        </w:rPr>
        <w:t>t</w:t>
      </w:r>
      <w:r w:rsidRPr="001E1930">
        <w:rPr>
          <w:rStyle w:val="Accentuation"/>
        </w:rPr>
        <w:t xml:space="preserve">ection. IAEA Safety Glossary 2007 Edition, </w:t>
      </w:r>
      <w:r>
        <w:rPr>
          <w:rStyle w:val="Accentuation"/>
        </w:rPr>
        <w:t>Vienna</w:t>
      </w:r>
      <w:r w:rsidRPr="001E1930">
        <w:rPr>
          <w:rStyle w:val="Accentuation"/>
        </w:rPr>
        <w:t>.</w:t>
      </w:r>
    </w:p>
    <w:p w:rsidR="005C3830" w:rsidRPr="00FE371E" w:rsidRDefault="005C3830" w:rsidP="005C3830">
      <w:pPr>
        <w:ind w:left="708" w:hanging="708"/>
        <w:rPr>
          <w:rStyle w:val="Accentuation"/>
        </w:rPr>
      </w:pPr>
    </w:p>
    <w:p w:rsidR="005C3830" w:rsidRDefault="005C3830" w:rsidP="005C3830">
      <w:pPr>
        <w:ind w:left="708" w:hanging="708"/>
        <w:rPr>
          <w:rStyle w:val="Accentuation"/>
        </w:rPr>
      </w:pPr>
      <w:r w:rsidRPr="00FE371E">
        <w:rPr>
          <w:rStyle w:val="Accentuation"/>
        </w:rPr>
        <w:t>IAEA, 2010</w:t>
      </w:r>
      <w:r>
        <w:rPr>
          <w:rStyle w:val="Accentuation"/>
        </w:rPr>
        <w:t xml:space="preserve"> a</w:t>
      </w:r>
      <w:r w:rsidRPr="00FE371E">
        <w:rPr>
          <w:rStyle w:val="Accentuation"/>
        </w:rPr>
        <w:t>. Seismic Hazards in Site Evaluation for Nuclear Installations. Specific Safety Guide No. SSG</w:t>
      </w:r>
      <w:r w:rsidRPr="00FE371E">
        <w:rPr>
          <w:rStyle w:val="Accentuation"/>
        </w:rPr>
        <w:noBreakHyphen/>
        <w:t>9, Vienna.</w:t>
      </w:r>
    </w:p>
    <w:p w:rsidR="005C3830" w:rsidRPr="00FE371E" w:rsidRDefault="005C3830" w:rsidP="005C3830">
      <w:pPr>
        <w:ind w:left="708" w:hanging="708"/>
        <w:rPr>
          <w:rStyle w:val="Accentuation"/>
        </w:rPr>
      </w:pPr>
    </w:p>
    <w:p w:rsidR="005C3830" w:rsidRPr="00FE371E" w:rsidRDefault="005C3830" w:rsidP="005C3830">
      <w:pPr>
        <w:ind w:left="708" w:hanging="708"/>
        <w:rPr>
          <w:rStyle w:val="Accentuation"/>
        </w:rPr>
      </w:pPr>
      <w:r w:rsidRPr="00FE371E">
        <w:rPr>
          <w:rStyle w:val="Accentuation"/>
        </w:rPr>
        <w:t>IAEA, 2010</w:t>
      </w:r>
      <w:r>
        <w:rPr>
          <w:rStyle w:val="Accentuation"/>
        </w:rPr>
        <w:t xml:space="preserve"> b</w:t>
      </w:r>
      <w:r w:rsidRPr="00FE371E">
        <w:rPr>
          <w:rStyle w:val="Accentuation"/>
        </w:rPr>
        <w:t>. Development and Application of Level 1 Probabilistic Safety Assessment for Nuclear Power Plants. Safety Guide No. SSG-3, Vienna.</w:t>
      </w:r>
    </w:p>
    <w:p w:rsidR="005C3830" w:rsidRDefault="005C3830" w:rsidP="005C3830">
      <w:pPr>
        <w:ind w:left="708" w:hanging="708"/>
        <w:rPr>
          <w:rStyle w:val="Accentuation"/>
        </w:rPr>
      </w:pPr>
    </w:p>
    <w:p w:rsidR="005C3830" w:rsidRPr="00FE371E" w:rsidRDefault="005C3830" w:rsidP="005C3830">
      <w:pPr>
        <w:ind w:left="708" w:hanging="708"/>
        <w:rPr>
          <w:rStyle w:val="Accentuation"/>
        </w:rPr>
      </w:pPr>
      <w:r w:rsidRPr="00FE371E">
        <w:rPr>
          <w:rStyle w:val="Accentuation"/>
        </w:rPr>
        <w:t>IAEA, 2011. Meteorological and Hydrological Hazards in Site Evaluation for Nuclear Installations. Specific Safety Guide No.  SSG-18, Vienna.</w:t>
      </w:r>
    </w:p>
    <w:p w:rsidR="005C3830" w:rsidRPr="00AA2E7E" w:rsidRDefault="005C3830" w:rsidP="00612166">
      <w:pPr>
        <w:ind w:left="708" w:hanging="708"/>
        <w:rPr>
          <w:rStyle w:val="Accentuation"/>
          <w:lang w:val="en-GB"/>
        </w:rPr>
      </w:pPr>
    </w:p>
    <w:p w:rsidR="005C3830" w:rsidRPr="00FE371E" w:rsidRDefault="005C3830" w:rsidP="005C3830">
      <w:pPr>
        <w:ind w:left="708" w:hanging="708"/>
        <w:rPr>
          <w:rStyle w:val="Accentuation"/>
        </w:rPr>
      </w:pPr>
      <w:r w:rsidRPr="00FE371E">
        <w:rPr>
          <w:rStyle w:val="Accentuation"/>
        </w:rPr>
        <w:t>IAEA, 2012. Volcanic Hazards in Site Evaluation for Nuclear Installations. Specific Safety Guide No. SSG</w:t>
      </w:r>
      <w:r w:rsidRPr="00FE371E">
        <w:rPr>
          <w:rStyle w:val="Accentuation"/>
        </w:rPr>
        <w:noBreakHyphen/>
        <w:t>21, Vienna.</w:t>
      </w:r>
    </w:p>
    <w:p w:rsidR="00612166" w:rsidRDefault="00612166" w:rsidP="00AA2E7E">
      <w:pPr>
        <w:rPr>
          <w:rStyle w:val="Accentuation"/>
        </w:rPr>
      </w:pPr>
    </w:p>
    <w:p w:rsidR="00922D18" w:rsidRPr="0085761D" w:rsidRDefault="00922D18" w:rsidP="00781A0B">
      <w:pPr>
        <w:ind w:left="708" w:hanging="708"/>
        <w:rPr>
          <w:rStyle w:val="Accentuation"/>
        </w:rPr>
      </w:pPr>
      <w:r w:rsidRPr="00922D18">
        <w:rPr>
          <w:rStyle w:val="Accentuation"/>
        </w:rPr>
        <w:t>Intergovernmental Oceanographic Commission, 2016</w:t>
      </w:r>
      <w:r>
        <w:rPr>
          <w:rStyle w:val="Accentuation"/>
        </w:rPr>
        <w:t>. Tsunami glossary. UNESCO, Technical Series 85, 48 pp.</w:t>
      </w:r>
    </w:p>
    <w:p w:rsidR="00781A0B" w:rsidRDefault="00781A0B" w:rsidP="00781A0B">
      <w:pPr>
        <w:ind w:left="708" w:hanging="708"/>
        <w:rPr>
          <w:rStyle w:val="Accentuation"/>
        </w:rPr>
      </w:pPr>
    </w:p>
    <w:p w:rsidR="00544074" w:rsidRDefault="00544074" w:rsidP="00544074">
      <w:pPr>
        <w:ind w:left="708" w:hanging="708"/>
        <w:rPr>
          <w:rStyle w:val="Accentuation"/>
        </w:rPr>
      </w:pPr>
      <w:r w:rsidRPr="009C3C89">
        <w:rPr>
          <w:rStyle w:val="Accentuation"/>
        </w:rPr>
        <w:t>Kuramoto, T., Yamaguchi, A., Narumiya, Y., Ota, T., Mamizuka, Y., 2014. Development of Implementation Standard Concerning the Risk Evaluation Methodology Selection for the External Hazards, PSAM 12 - Probabilistic Safety Assessment and Management, 22-27 June 2014, Sheraton Waikiki, Honolulu, Hawaii, USA, 12 pp.</w:t>
      </w:r>
    </w:p>
    <w:p w:rsidR="00544074" w:rsidRDefault="00544074" w:rsidP="00781A0B">
      <w:pPr>
        <w:ind w:left="708" w:hanging="708"/>
        <w:rPr>
          <w:rStyle w:val="Accentuation"/>
        </w:rPr>
      </w:pPr>
    </w:p>
    <w:p w:rsidR="00E13D43" w:rsidRDefault="00E13D43" w:rsidP="00781A0B">
      <w:pPr>
        <w:ind w:left="708" w:hanging="708"/>
        <w:rPr>
          <w:rStyle w:val="Accentuation"/>
        </w:rPr>
      </w:pPr>
      <w:r>
        <w:rPr>
          <w:rStyle w:val="Accentuation"/>
        </w:rPr>
        <w:t xml:space="preserve">Michel, B.l, 1967. Morphology of frazil ice. Physics of Snow and Ice, Proceedings 1 (1): 119-128. </w:t>
      </w:r>
    </w:p>
    <w:p w:rsidR="008058C8" w:rsidRDefault="008058C8" w:rsidP="00781A0B">
      <w:pPr>
        <w:ind w:left="708" w:hanging="708"/>
        <w:rPr>
          <w:rStyle w:val="Accentuation"/>
        </w:rPr>
      </w:pPr>
    </w:p>
    <w:p w:rsidR="008058C8" w:rsidRDefault="008058C8" w:rsidP="00781A0B">
      <w:pPr>
        <w:ind w:left="708" w:hanging="708"/>
        <w:rPr>
          <w:rStyle w:val="Accentuation"/>
        </w:rPr>
      </w:pPr>
      <w:r>
        <w:rPr>
          <w:rStyle w:val="Accentuation"/>
        </w:rPr>
        <w:t xml:space="preserve">NASA, 2014. </w:t>
      </w:r>
      <w:r w:rsidRPr="008058C8">
        <w:rPr>
          <w:rStyle w:val="Accentuation"/>
        </w:rPr>
        <w:t>New Map Shows Frequency of Small Asteroid Impacts, Provides Clues on Larger Asteroid Population</w:t>
      </w:r>
      <w:r>
        <w:rPr>
          <w:rStyle w:val="Accentuation"/>
        </w:rPr>
        <w:t xml:space="preserve">. </w:t>
      </w:r>
      <w:r w:rsidR="00050116">
        <w:rPr>
          <w:rStyle w:val="Accentuation"/>
        </w:rPr>
        <w:t xml:space="preserve">Bolide Events 1994-2013. </w:t>
      </w:r>
      <w:r w:rsidR="00050116" w:rsidRPr="00050116">
        <w:rPr>
          <w:rStyle w:val="Accentuation"/>
        </w:rPr>
        <w:t>http://www.jpl.nasa.gov/news/news.php?feature=4380</w:t>
      </w:r>
    </w:p>
    <w:p w:rsidR="00E13D43" w:rsidRDefault="00E13D43" w:rsidP="00781A0B">
      <w:pPr>
        <w:ind w:left="708" w:hanging="708"/>
        <w:rPr>
          <w:rStyle w:val="Accentuation"/>
        </w:rPr>
      </w:pPr>
    </w:p>
    <w:p w:rsidR="00781A0B" w:rsidRPr="009C3C89" w:rsidRDefault="00781A0B" w:rsidP="00781A0B">
      <w:pPr>
        <w:ind w:left="708" w:hanging="708"/>
        <w:rPr>
          <w:rStyle w:val="Accentuation"/>
        </w:rPr>
      </w:pPr>
      <w:r>
        <w:rPr>
          <w:rStyle w:val="Accentuation"/>
        </w:rPr>
        <w:t xml:space="preserve">NIER </w:t>
      </w:r>
      <w:r w:rsidRPr="009C3C89">
        <w:rPr>
          <w:rStyle w:val="Accentuation"/>
        </w:rPr>
        <w:t>Ingegneria, 2013. Hazards and threats ontology. Unpublished Report</w:t>
      </w:r>
      <w:r>
        <w:rPr>
          <w:rStyle w:val="Accentuation"/>
        </w:rPr>
        <w:t>,</w:t>
      </w:r>
      <w:r w:rsidRPr="009C3C89">
        <w:rPr>
          <w:rStyle w:val="Accentuation"/>
        </w:rPr>
        <w:t xml:space="preserve"> Project reference number: HOME/2011/CIPS/AG/4000002102, 6 pp.</w:t>
      </w:r>
    </w:p>
    <w:p w:rsidR="00781A0B" w:rsidRPr="009C3C89" w:rsidRDefault="00781A0B" w:rsidP="00781A0B">
      <w:pPr>
        <w:ind w:left="708" w:hanging="708"/>
        <w:rPr>
          <w:rStyle w:val="Accentuation"/>
        </w:rPr>
      </w:pPr>
    </w:p>
    <w:p w:rsidR="00781A0B" w:rsidRDefault="00781A0B" w:rsidP="00781A0B">
      <w:pPr>
        <w:ind w:left="708" w:hanging="708"/>
        <w:rPr>
          <w:rStyle w:val="Accentuation"/>
        </w:rPr>
      </w:pPr>
      <w:r w:rsidRPr="00000081">
        <w:rPr>
          <w:rStyle w:val="Accentuation"/>
        </w:rPr>
        <w:t>Onorato, M., Osborne, A.R., Serio, M., Damiani, T., 2001. Occurrence of Freak Waves from Envelope Equations in Random Ocean Wave Simulations. Proceedings Rogue Waves 2000.</w:t>
      </w:r>
    </w:p>
    <w:p w:rsidR="00705EC4" w:rsidRDefault="00705EC4" w:rsidP="00781A0B">
      <w:pPr>
        <w:ind w:left="708" w:hanging="708"/>
        <w:rPr>
          <w:rStyle w:val="Accentuation"/>
        </w:rPr>
      </w:pPr>
    </w:p>
    <w:p w:rsidR="001C3281" w:rsidRDefault="001C3281" w:rsidP="00781A0B">
      <w:pPr>
        <w:ind w:left="708" w:hanging="708"/>
        <w:rPr>
          <w:rStyle w:val="Accentuation"/>
        </w:rPr>
      </w:pPr>
      <w:r>
        <w:rPr>
          <w:rStyle w:val="Accentuation"/>
        </w:rPr>
        <w:t>Rumpf et al., 2015. The Global Impact Distribution of Near-Earth Objects. Icarus, 265: 209-223.</w:t>
      </w:r>
    </w:p>
    <w:p w:rsidR="001C3281" w:rsidRPr="00AA2E7E" w:rsidRDefault="001C3281" w:rsidP="00705EC4">
      <w:pPr>
        <w:ind w:left="708" w:hanging="708"/>
        <w:rPr>
          <w:rStyle w:val="Accentuation"/>
          <w:lang w:val="en-GB"/>
        </w:rPr>
      </w:pPr>
    </w:p>
    <w:p w:rsidR="00705EC4" w:rsidRPr="00705EC4" w:rsidRDefault="00705EC4" w:rsidP="00705EC4">
      <w:pPr>
        <w:ind w:left="708" w:hanging="708"/>
        <w:rPr>
          <w:rStyle w:val="Accentuation"/>
          <w:lang w:val="en-GB"/>
        </w:rPr>
      </w:pPr>
      <w:r w:rsidRPr="000E19B0">
        <w:rPr>
          <w:rStyle w:val="Accentuation"/>
          <w:lang w:val="en-GB"/>
        </w:rPr>
        <w:t xml:space="preserve">Schrijver, C.J. et al., 2012. </w:t>
      </w:r>
      <w:r w:rsidRPr="00705EC4">
        <w:rPr>
          <w:rStyle w:val="Accentuation"/>
          <w:lang w:val="en-GB"/>
        </w:rPr>
        <w:t>Estimating the frequency of extremely energetic solar events,</w:t>
      </w:r>
    </w:p>
    <w:p w:rsidR="00705EC4" w:rsidRDefault="00705EC4" w:rsidP="00705EC4">
      <w:pPr>
        <w:ind w:left="708"/>
        <w:rPr>
          <w:rStyle w:val="Accentuation"/>
          <w:lang w:val="en-GB"/>
        </w:rPr>
      </w:pPr>
      <w:r w:rsidRPr="00705EC4">
        <w:rPr>
          <w:rStyle w:val="Accentuation"/>
          <w:lang w:val="en-GB"/>
        </w:rPr>
        <w:t>based on solar, stellar, lunar, and terrestrial records</w:t>
      </w:r>
      <w:r>
        <w:rPr>
          <w:rStyle w:val="Accentuation"/>
          <w:lang w:val="en-GB"/>
        </w:rPr>
        <w:t xml:space="preserve">. J Geophysical Research, 1217: A08103, </w:t>
      </w:r>
      <w:r w:rsidRPr="00705EC4">
        <w:rPr>
          <w:rStyle w:val="Accentuation"/>
          <w:lang w:val="en-GB"/>
        </w:rPr>
        <w:t>doi:10.1029/2012JA017706</w:t>
      </w:r>
    </w:p>
    <w:p w:rsidR="008173FB" w:rsidRPr="00705EC4" w:rsidRDefault="008173FB" w:rsidP="00AA2E7E">
      <w:pPr>
        <w:rPr>
          <w:rStyle w:val="Accentuation"/>
          <w:lang w:val="en-GB"/>
        </w:rPr>
      </w:pPr>
    </w:p>
    <w:p w:rsidR="00544074" w:rsidRPr="00FE371E" w:rsidRDefault="00544074" w:rsidP="00544074">
      <w:pPr>
        <w:ind w:left="708" w:hanging="708"/>
        <w:rPr>
          <w:rStyle w:val="Accentuation"/>
        </w:rPr>
      </w:pPr>
      <w:r w:rsidRPr="00FE371E">
        <w:rPr>
          <w:rStyle w:val="Accentuation"/>
        </w:rPr>
        <w:t>USNRC, 2012. Guidance for Performing a Tsunami, Surge, or Seiche Hazard Assessment. JLD</w:t>
      </w:r>
      <w:r w:rsidRPr="00FE371E">
        <w:rPr>
          <w:rStyle w:val="Accentuation"/>
        </w:rPr>
        <w:noBreakHyphen/>
        <w:t>ISG 2012</w:t>
      </w:r>
      <w:r w:rsidRPr="00FE371E">
        <w:rPr>
          <w:rStyle w:val="Accentuation"/>
        </w:rPr>
        <w:noBreakHyphen/>
        <w:t>06.</w:t>
      </w:r>
    </w:p>
    <w:p w:rsidR="00544074" w:rsidRDefault="00544074" w:rsidP="008173FB">
      <w:pPr>
        <w:ind w:left="708" w:hanging="708"/>
        <w:rPr>
          <w:rStyle w:val="Accentuation"/>
        </w:rPr>
      </w:pPr>
    </w:p>
    <w:p w:rsidR="008173FB" w:rsidRPr="009232C4" w:rsidRDefault="008173FB" w:rsidP="008173FB">
      <w:pPr>
        <w:ind w:left="708" w:hanging="708"/>
        <w:rPr>
          <w:rStyle w:val="Accentuation"/>
        </w:rPr>
      </w:pPr>
      <w:r w:rsidRPr="009232C4">
        <w:rPr>
          <w:rStyle w:val="Accentuation"/>
        </w:rPr>
        <w:t>WENRA, 201</w:t>
      </w:r>
      <w:r>
        <w:rPr>
          <w:rStyle w:val="Accentuation"/>
        </w:rPr>
        <w:t>3</w:t>
      </w:r>
      <w:r w:rsidRPr="009232C4">
        <w:rPr>
          <w:rStyle w:val="Accentuation"/>
        </w:rPr>
        <w:t>.</w:t>
      </w:r>
      <w:r>
        <w:rPr>
          <w:rStyle w:val="Accentuation"/>
        </w:rPr>
        <w:t xml:space="preserve"> Report </w:t>
      </w:r>
      <w:r w:rsidRPr="009232C4">
        <w:rPr>
          <w:rStyle w:val="Accentuation"/>
        </w:rPr>
        <w:t xml:space="preserve">Safety of New NPP Designs. </w:t>
      </w:r>
      <w:r>
        <w:rPr>
          <w:rStyle w:val="Accentuation"/>
        </w:rPr>
        <w:t xml:space="preserve">Study by the </w:t>
      </w:r>
      <w:r w:rsidRPr="009232C4">
        <w:rPr>
          <w:rStyle w:val="Accentuation"/>
        </w:rPr>
        <w:t>Reactor Harmonization Working Group</w:t>
      </w:r>
      <w:r>
        <w:rPr>
          <w:rStyle w:val="Accentuation"/>
        </w:rPr>
        <w:t>,</w:t>
      </w:r>
      <w:r w:rsidRPr="009232C4">
        <w:rPr>
          <w:rStyle w:val="Accentuation"/>
        </w:rPr>
        <w:t xml:space="preserve"> </w:t>
      </w:r>
      <w:r>
        <w:rPr>
          <w:rStyle w:val="Accentuation"/>
        </w:rPr>
        <w:t xml:space="preserve">March 2013. </w:t>
      </w:r>
      <w:r w:rsidRPr="008173FB">
        <w:rPr>
          <w:rStyle w:val="CitationHTML"/>
        </w:rPr>
        <w:t>http://www.wenra.org/publications/</w:t>
      </w:r>
    </w:p>
    <w:p w:rsidR="00781A0B" w:rsidRPr="00705EC4" w:rsidRDefault="00781A0B" w:rsidP="00781A0B">
      <w:pPr>
        <w:ind w:left="708" w:hanging="708"/>
        <w:rPr>
          <w:rStyle w:val="Accentuation"/>
          <w:lang w:val="en-GB"/>
        </w:rPr>
      </w:pPr>
    </w:p>
    <w:p w:rsidR="00781A0B" w:rsidRPr="008B4A2A" w:rsidRDefault="00781A0B" w:rsidP="00781A0B">
      <w:pPr>
        <w:ind w:left="708" w:hanging="708"/>
        <w:rPr>
          <w:rStyle w:val="CitationHTML"/>
        </w:rPr>
      </w:pPr>
      <w:r w:rsidRPr="001E1930">
        <w:rPr>
          <w:rStyle w:val="Accentuation"/>
        </w:rPr>
        <w:t xml:space="preserve">WENRA-RHWG, 2014. WENRA Safety Reference Levels for Existing Reactors. Update in Relation to Lessons </w:t>
      </w:r>
      <w:r w:rsidRPr="008B4A2A">
        <w:rPr>
          <w:rStyle w:val="CitationHTML"/>
        </w:rPr>
        <w:t xml:space="preserve">Learned from TEPCO Fukushima Dai-Ichi Accident. </w:t>
      </w:r>
      <w:hyperlink r:id="rId57" w:history="1">
        <w:r w:rsidR="008B4A2A" w:rsidRPr="008B4A2A">
          <w:rPr>
            <w:rStyle w:val="CitationHTML"/>
          </w:rPr>
          <w:t>http://www.wenra.org/publications/</w:t>
        </w:r>
      </w:hyperlink>
    </w:p>
    <w:p w:rsidR="008B4A2A" w:rsidRDefault="008B4A2A" w:rsidP="00781A0B">
      <w:pPr>
        <w:ind w:left="708" w:hanging="708"/>
        <w:rPr>
          <w:rStyle w:val="Accentuation"/>
        </w:rPr>
      </w:pPr>
    </w:p>
    <w:p w:rsidR="008B4A2A" w:rsidRPr="009232C4" w:rsidRDefault="008B4A2A" w:rsidP="008B4A2A">
      <w:pPr>
        <w:ind w:left="708" w:hanging="708"/>
        <w:rPr>
          <w:rStyle w:val="Accentuation"/>
        </w:rPr>
      </w:pPr>
      <w:r w:rsidRPr="009232C4">
        <w:rPr>
          <w:rStyle w:val="Accentuation"/>
        </w:rPr>
        <w:t>WENRA, 201</w:t>
      </w:r>
      <w:r>
        <w:rPr>
          <w:rStyle w:val="Accentuation"/>
        </w:rPr>
        <w:t>5</w:t>
      </w:r>
      <w:r w:rsidRPr="009232C4">
        <w:rPr>
          <w:rStyle w:val="Accentuation"/>
        </w:rPr>
        <w:t>.</w:t>
      </w:r>
      <w:r>
        <w:rPr>
          <w:rStyle w:val="Accentuation"/>
        </w:rPr>
        <w:t xml:space="preserve"> </w:t>
      </w:r>
      <w:r w:rsidRPr="008B4A2A">
        <w:rPr>
          <w:rStyle w:val="Accentuation"/>
        </w:rPr>
        <w:t>Guidance Document</w:t>
      </w:r>
      <w:r>
        <w:rPr>
          <w:rStyle w:val="Accentuation"/>
        </w:rPr>
        <w:t xml:space="preserve"> </w:t>
      </w:r>
      <w:r w:rsidRPr="008B4A2A">
        <w:rPr>
          <w:rStyle w:val="Accentuation"/>
        </w:rPr>
        <w:t>Issue T: Natural Hazards</w:t>
      </w:r>
      <w:r>
        <w:rPr>
          <w:rStyle w:val="Accentuation"/>
        </w:rPr>
        <w:t xml:space="preserve"> </w:t>
      </w:r>
      <w:r w:rsidRPr="008B4A2A">
        <w:rPr>
          <w:rStyle w:val="Accentuation"/>
        </w:rPr>
        <w:t>Head Document</w:t>
      </w:r>
      <w:r>
        <w:rPr>
          <w:rStyle w:val="Accentuation"/>
        </w:rPr>
        <w:t xml:space="preserve">. </w:t>
      </w:r>
      <w:r w:rsidRPr="008173FB">
        <w:rPr>
          <w:rStyle w:val="CitationHTML"/>
        </w:rPr>
        <w:t>http://www.wenra.org/publications/</w:t>
      </w:r>
    </w:p>
    <w:p w:rsidR="006C1305" w:rsidRPr="00AA2E7E" w:rsidRDefault="006C1305" w:rsidP="00AA2E7E">
      <w:pPr>
        <w:ind w:left="708" w:hanging="708"/>
        <w:rPr>
          <w:rStyle w:val="Accentuation"/>
        </w:rPr>
      </w:pPr>
    </w:p>
    <w:p w:rsidR="006C1305" w:rsidRPr="008B4A2A" w:rsidRDefault="008B4A2A" w:rsidP="008B4A2A">
      <w:pPr>
        <w:ind w:left="708" w:hanging="708"/>
        <w:rPr>
          <w:rStyle w:val="Accentuation"/>
        </w:rPr>
      </w:pPr>
      <w:r w:rsidRPr="008B4A2A">
        <w:rPr>
          <w:rStyle w:val="Accentuation"/>
        </w:rPr>
        <w:t xml:space="preserve">Wielenberg, A., et al., </w:t>
      </w:r>
      <w:r w:rsidR="00A23CC0" w:rsidRPr="008B4A2A">
        <w:rPr>
          <w:rStyle w:val="Accentuation"/>
        </w:rPr>
        <w:t>201</w:t>
      </w:r>
      <w:r w:rsidR="00A23CC0">
        <w:rPr>
          <w:rStyle w:val="Accentuation"/>
        </w:rPr>
        <w:t>7</w:t>
      </w:r>
      <w:r w:rsidRPr="008B4A2A">
        <w:rPr>
          <w:rStyle w:val="Accentuation"/>
        </w:rPr>
        <w:t>. Methodology for Selecting Initiating Events and Hazards for Consideration in an Extended PSA´. ASAMPSA_E/ WP 30 / D30.</w:t>
      </w:r>
      <w:r w:rsidR="00A23CC0">
        <w:rPr>
          <w:rStyle w:val="Accentuation"/>
        </w:rPr>
        <w:t>7 vol 2</w:t>
      </w:r>
      <w:r w:rsidRPr="008B4A2A">
        <w:rPr>
          <w:rStyle w:val="Accentuation"/>
        </w:rPr>
        <w:t xml:space="preserve">/ </w:t>
      </w:r>
      <w:r w:rsidR="00A23CC0" w:rsidRPr="008B4A2A">
        <w:rPr>
          <w:rStyle w:val="Accentuation"/>
        </w:rPr>
        <w:t>201</w:t>
      </w:r>
      <w:r w:rsidR="00A23CC0">
        <w:rPr>
          <w:rStyle w:val="Accentuation"/>
        </w:rPr>
        <w:t>7</w:t>
      </w:r>
      <w:r w:rsidRPr="008B4A2A">
        <w:rPr>
          <w:rStyle w:val="Accentuation"/>
        </w:rPr>
        <w:t>-</w:t>
      </w:r>
      <w:r w:rsidR="00A23CC0">
        <w:rPr>
          <w:rStyle w:val="Accentuation"/>
        </w:rPr>
        <w:t>31</w:t>
      </w:r>
      <w:r w:rsidRPr="008B4A2A">
        <w:rPr>
          <w:rStyle w:val="Accentuation"/>
        </w:rPr>
        <w:t>, IRSN-PSN-RES/ SAG/201</w:t>
      </w:r>
      <w:r w:rsidR="00A23CC0">
        <w:rPr>
          <w:rStyle w:val="Accentuation"/>
        </w:rPr>
        <w:t>7</w:t>
      </w:r>
      <w:r w:rsidRPr="008B4A2A">
        <w:rPr>
          <w:rStyle w:val="Accentuation"/>
        </w:rPr>
        <w:t>-</w:t>
      </w:r>
      <w:r w:rsidR="00A23CC0" w:rsidRPr="008B4A2A">
        <w:rPr>
          <w:rStyle w:val="Accentuation"/>
        </w:rPr>
        <w:t>00</w:t>
      </w:r>
      <w:r w:rsidR="00A23CC0">
        <w:rPr>
          <w:rStyle w:val="Accentuation"/>
        </w:rPr>
        <w:t>017</w:t>
      </w:r>
      <w:r w:rsidR="00A23CC0" w:rsidRPr="008B4A2A">
        <w:rPr>
          <w:rStyle w:val="Accentuation"/>
        </w:rPr>
        <w:t xml:space="preserve"> </w:t>
      </w:r>
      <w:r w:rsidRPr="008B4A2A">
        <w:rPr>
          <w:rStyle w:val="Accentuation"/>
        </w:rPr>
        <w:t>,2016.</w:t>
      </w:r>
    </w:p>
    <w:p w:rsidR="006C1305" w:rsidRDefault="006C1305"/>
    <w:p w:rsidR="00121CE5" w:rsidRDefault="00121CE5">
      <w:pPr>
        <w:rPr>
          <w:rFonts w:ascii="Trebuchet MS" w:eastAsia="Trebuchet MS" w:hAnsi="Trebuchet MS"/>
          <w:b/>
          <w:bCs/>
          <w:spacing w:val="-1"/>
          <w:sz w:val="32"/>
          <w:szCs w:val="32"/>
          <w:u w:val="thick" w:color="000000"/>
          <w:lang w:val="en-GB"/>
        </w:rPr>
      </w:pPr>
    </w:p>
    <w:p w:rsidR="008B4A2A" w:rsidRDefault="008B4A2A">
      <w:pPr>
        <w:rPr>
          <w:rFonts w:ascii="Trebuchet MS" w:eastAsia="Trebuchet MS" w:hAnsi="Trebuchet MS"/>
          <w:b/>
          <w:bCs/>
          <w:spacing w:val="-1"/>
          <w:sz w:val="32"/>
          <w:szCs w:val="32"/>
          <w:u w:val="thick" w:color="000000"/>
          <w:lang w:val="en-GB"/>
        </w:rPr>
      </w:pPr>
      <w:r>
        <w:br w:type="page"/>
      </w:r>
    </w:p>
    <w:p w:rsidR="00F2269D" w:rsidRPr="00E827FE" w:rsidRDefault="001B5DCF" w:rsidP="000A25C8">
      <w:pPr>
        <w:pStyle w:val="Titre1"/>
        <w:numPr>
          <w:ilvl w:val="0"/>
          <w:numId w:val="0"/>
        </w:numPr>
      </w:pPr>
      <w:bookmarkStart w:id="30" w:name="_Toc471890638"/>
      <w:r w:rsidRPr="00E827FE">
        <w:lastRenderedPageBreak/>
        <w:t>LIST</w:t>
      </w:r>
      <w:r w:rsidRPr="00E827FE">
        <w:rPr>
          <w:spacing w:val="-12"/>
        </w:rPr>
        <w:t xml:space="preserve"> </w:t>
      </w:r>
      <w:r w:rsidRPr="00E827FE">
        <w:t>OF</w:t>
      </w:r>
      <w:r w:rsidRPr="00E827FE">
        <w:rPr>
          <w:spacing w:val="-12"/>
        </w:rPr>
        <w:t xml:space="preserve"> </w:t>
      </w:r>
      <w:r w:rsidRPr="00E827FE">
        <w:t>TABLES</w:t>
      </w:r>
      <w:bookmarkEnd w:id="30"/>
    </w:p>
    <w:p w:rsidR="008B4A2A" w:rsidRPr="00E364C5" w:rsidRDefault="0089091C" w:rsidP="00E364C5">
      <w:pPr>
        <w:pStyle w:val="Tabledesillustrations"/>
        <w:tabs>
          <w:tab w:val="left" w:pos="1100"/>
          <w:tab w:val="right" w:leader="dot" w:pos="9740"/>
        </w:tabs>
        <w:rPr>
          <w:noProof/>
        </w:rPr>
      </w:pPr>
      <w:r w:rsidRPr="00E827FE">
        <w:rPr>
          <w:lang w:val="en-GB"/>
        </w:rPr>
        <w:fldChar w:fldCharType="begin"/>
      </w:r>
      <w:r w:rsidRPr="00E827FE">
        <w:rPr>
          <w:lang w:val="en-GB"/>
        </w:rPr>
        <w:instrText xml:space="preserve"> TOC \h \z \c "Table" </w:instrText>
      </w:r>
      <w:r w:rsidRPr="00E827FE">
        <w:rPr>
          <w:lang w:val="en-GB"/>
        </w:rPr>
        <w:fldChar w:fldCharType="separate"/>
      </w:r>
      <w:hyperlink w:anchor="_Toc471828158" w:history="1">
        <w:r w:rsidR="008B4A2A" w:rsidRPr="00E364C5">
          <w:rPr>
            <w:noProof/>
          </w:rPr>
          <w:t>Table 1:</w:t>
        </w:r>
        <w:r w:rsidR="008B4A2A" w:rsidRPr="00E364C5">
          <w:rPr>
            <w:noProof/>
          </w:rPr>
          <w:tab/>
          <w:t>Definition of key terms used in the current document</w:t>
        </w:r>
        <w:r w:rsidR="008B4A2A">
          <w:rPr>
            <w:noProof/>
            <w:webHidden/>
          </w:rPr>
          <w:tab/>
        </w:r>
        <w:r w:rsidR="008B4A2A">
          <w:rPr>
            <w:noProof/>
            <w:webHidden/>
          </w:rPr>
          <w:fldChar w:fldCharType="begin"/>
        </w:r>
        <w:r w:rsidR="008B4A2A">
          <w:rPr>
            <w:noProof/>
            <w:webHidden/>
          </w:rPr>
          <w:instrText xml:space="preserve"> PAGEREF _Toc471828158 \h </w:instrText>
        </w:r>
        <w:r w:rsidR="008B4A2A">
          <w:rPr>
            <w:noProof/>
            <w:webHidden/>
          </w:rPr>
        </w:r>
        <w:r w:rsidR="008B4A2A">
          <w:rPr>
            <w:noProof/>
            <w:webHidden/>
          </w:rPr>
          <w:fldChar w:fldCharType="separate"/>
        </w:r>
        <w:r w:rsidR="00E364C5">
          <w:rPr>
            <w:noProof/>
            <w:webHidden/>
          </w:rPr>
          <w:t>12</w:t>
        </w:r>
        <w:r w:rsidR="008B4A2A">
          <w:rPr>
            <w:noProof/>
            <w:webHidden/>
          </w:rPr>
          <w:fldChar w:fldCharType="end"/>
        </w:r>
      </w:hyperlink>
    </w:p>
    <w:p w:rsidR="008B4A2A" w:rsidRPr="00E364C5" w:rsidRDefault="0053431F" w:rsidP="00E364C5">
      <w:pPr>
        <w:pStyle w:val="Tabledesillustrations"/>
        <w:tabs>
          <w:tab w:val="left" w:pos="1100"/>
          <w:tab w:val="right" w:leader="dot" w:pos="9740"/>
        </w:tabs>
        <w:rPr>
          <w:noProof/>
          <w:lang w:val="en-GB"/>
        </w:rPr>
      </w:pPr>
      <w:hyperlink w:anchor="_Toc471828159" w:history="1">
        <w:r w:rsidR="008B4A2A" w:rsidRPr="00E364C5">
          <w:rPr>
            <w:noProof/>
          </w:rPr>
          <w:t xml:space="preserve">Table 2: </w:t>
        </w:r>
        <w:r w:rsidR="008B4A2A" w:rsidRPr="00E364C5">
          <w:rPr>
            <w:noProof/>
          </w:rPr>
          <w:tab/>
          <w:t>Exhaustive list of natural hazards (73 hazard types)</w:t>
        </w:r>
        <w:r w:rsidR="008B4A2A" w:rsidRPr="00E364C5">
          <w:rPr>
            <w:noProof/>
            <w:webHidden/>
          </w:rPr>
          <w:tab/>
        </w:r>
        <w:r w:rsidR="008B4A2A" w:rsidRPr="00E364C5">
          <w:rPr>
            <w:noProof/>
            <w:webHidden/>
          </w:rPr>
          <w:fldChar w:fldCharType="begin"/>
        </w:r>
        <w:r w:rsidR="008B4A2A" w:rsidRPr="00E364C5">
          <w:rPr>
            <w:noProof/>
            <w:webHidden/>
          </w:rPr>
          <w:instrText xml:space="preserve"> PAGEREF _Toc471828159 \h </w:instrText>
        </w:r>
        <w:r w:rsidR="008B4A2A" w:rsidRPr="00E364C5">
          <w:rPr>
            <w:noProof/>
            <w:webHidden/>
          </w:rPr>
        </w:r>
        <w:r w:rsidR="008B4A2A" w:rsidRPr="00E364C5">
          <w:rPr>
            <w:noProof/>
            <w:webHidden/>
          </w:rPr>
          <w:fldChar w:fldCharType="separate"/>
        </w:r>
        <w:r w:rsidR="00E364C5">
          <w:rPr>
            <w:noProof/>
            <w:webHidden/>
          </w:rPr>
          <w:t>16</w:t>
        </w:r>
        <w:r w:rsidR="008B4A2A" w:rsidRPr="00E364C5">
          <w:rPr>
            <w:noProof/>
            <w:webHidden/>
          </w:rPr>
          <w:fldChar w:fldCharType="end"/>
        </w:r>
      </w:hyperlink>
    </w:p>
    <w:p w:rsidR="008B4A2A" w:rsidRPr="00E364C5" w:rsidRDefault="0053431F" w:rsidP="00E364C5">
      <w:pPr>
        <w:pStyle w:val="Tabledesillustrations"/>
        <w:tabs>
          <w:tab w:val="left" w:pos="1100"/>
          <w:tab w:val="right" w:leader="dot" w:pos="9740"/>
        </w:tabs>
        <w:rPr>
          <w:noProof/>
        </w:rPr>
      </w:pPr>
      <w:hyperlink w:anchor="_Toc471828160" w:history="1">
        <w:r w:rsidR="008B4A2A" w:rsidRPr="00E364C5">
          <w:rPr>
            <w:noProof/>
          </w:rPr>
          <w:t xml:space="preserve">Table 3: </w:t>
        </w:r>
        <w:r w:rsidR="008B4A2A" w:rsidRPr="00E364C5">
          <w:rPr>
            <w:noProof/>
          </w:rPr>
          <w:tab/>
          <w:t>Exhaustive list of external man-made hazards  (24 hazard types)</w:t>
        </w:r>
        <w:r w:rsidR="008B4A2A" w:rsidRPr="00E364C5">
          <w:rPr>
            <w:noProof/>
          </w:rPr>
          <w:tab/>
        </w:r>
        <w:r w:rsidR="008B4A2A" w:rsidRPr="00E364C5">
          <w:rPr>
            <w:noProof/>
            <w:webHidden/>
          </w:rPr>
          <w:fldChar w:fldCharType="begin"/>
        </w:r>
        <w:r w:rsidR="008B4A2A" w:rsidRPr="00E364C5">
          <w:rPr>
            <w:noProof/>
            <w:webHidden/>
          </w:rPr>
          <w:instrText xml:space="preserve"> PAGEREF _Toc471828160 \h </w:instrText>
        </w:r>
        <w:r w:rsidR="008B4A2A" w:rsidRPr="00E364C5">
          <w:rPr>
            <w:noProof/>
            <w:webHidden/>
          </w:rPr>
        </w:r>
        <w:r w:rsidR="008B4A2A" w:rsidRPr="00E364C5">
          <w:rPr>
            <w:noProof/>
            <w:webHidden/>
          </w:rPr>
          <w:fldChar w:fldCharType="separate"/>
        </w:r>
        <w:r w:rsidR="00E364C5">
          <w:rPr>
            <w:noProof/>
            <w:webHidden/>
          </w:rPr>
          <w:t>30</w:t>
        </w:r>
        <w:r w:rsidR="008B4A2A" w:rsidRPr="00E364C5">
          <w:rPr>
            <w:noProof/>
            <w:webHidden/>
          </w:rPr>
          <w:fldChar w:fldCharType="end"/>
        </w:r>
      </w:hyperlink>
    </w:p>
    <w:p w:rsidR="00F2269D" w:rsidRPr="00E827FE" w:rsidRDefault="0089091C" w:rsidP="00924B85">
      <w:pPr>
        <w:pStyle w:val="Corpsdetexte"/>
      </w:pPr>
      <w:r w:rsidRPr="00E827FE">
        <w:fldChar w:fldCharType="end"/>
      </w:r>
    </w:p>
    <w:p w:rsidR="00F2269D" w:rsidRPr="00E827FE" w:rsidRDefault="001B5DCF" w:rsidP="000A25C8">
      <w:pPr>
        <w:pStyle w:val="Titre1"/>
        <w:numPr>
          <w:ilvl w:val="0"/>
          <w:numId w:val="0"/>
        </w:numPr>
      </w:pPr>
      <w:bookmarkStart w:id="31" w:name="_Toc471890639"/>
      <w:r w:rsidRPr="00E827FE">
        <w:t>LIST</w:t>
      </w:r>
      <w:r w:rsidRPr="00E827FE">
        <w:rPr>
          <w:spacing w:val="-13"/>
        </w:rPr>
        <w:t xml:space="preserve"> </w:t>
      </w:r>
      <w:r w:rsidRPr="00E827FE">
        <w:t>OF</w:t>
      </w:r>
      <w:r w:rsidRPr="00E827FE">
        <w:rPr>
          <w:spacing w:val="-12"/>
        </w:rPr>
        <w:t xml:space="preserve"> </w:t>
      </w:r>
      <w:r w:rsidRPr="00E827FE">
        <w:t>FIGURES</w:t>
      </w:r>
      <w:bookmarkEnd w:id="31"/>
    </w:p>
    <w:p w:rsidR="004877CF" w:rsidRDefault="0097707D">
      <w:pPr>
        <w:pStyle w:val="Tabledesillustrations"/>
        <w:tabs>
          <w:tab w:val="left" w:pos="1100"/>
          <w:tab w:val="right" w:leader="dot" w:pos="9740"/>
        </w:tabs>
        <w:rPr>
          <w:rFonts w:asciiTheme="minorHAnsi" w:eastAsiaTheme="minorEastAsia" w:hAnsiTheme="minorHAnsi" w:cstheme="minorBidi"/>
          <w:noProof/>
          <w:sz w:val="22"/>
          <w:szCs w:val="22"/>
          <w:lang w:val="en-GB" w:eastAsia="en-GB"/>
        </w:rPr>
      </w:pPr>
      <w:r w:rsidRPr="00E827FE">
        <w:rPr>
          <w:rFonts w:cstheme="minorHAnsi"/>
          <w:szCs w:val="18"/>
          <w:lang w:val="en-GB"/>
        </w:rPr>
        <w:fldChar w:fldCharType="begin"/>
      </w:r>
      <w:r w:rsidRPr="00E827FE">
        <w:rPr>
          <w:rFonts w:cstheme="minorHAnsi"/>
          <w:szCs w:val="18"/>
          <w:lang w:val="en-GB"/>
        </w:rPr>
        <w:instrText xml:space="preserve"> TOC \c "Figure" </w:instrText>
      </w:r>
      <w:r w:rsidRPr="00E827FE">
        <w:rPr>
          <w:rFonts w:cstheme="minorHAnsi"/>
          <w:szCs w:val="18"/>
          <w:lang w:val="en-GB"/>
        </w:rPr>
        <w:fldChar w:fldCharType="separate"/>
      </w:r>
      <w:r w:rsidR="004877CF" w:rsidRPr="001D61C3">
        <w:rPr>
          <w:noProof/>
          <w:lang w:val="en-GB"/>
        </w:rPr>
        <w:t>Figure 3</w:t>
      </w:r>
      <w:r w:rsidR="004877CF" w:rsidRPr="001D61C3">
        <w:rPr>
          <w:noProof/>
          <w:lang w:val="en-GB"/>
        </w:rPr>
        <w:noBreakHyphen/>
        <w:t>1:</w:t>
      </w:r>
      <w:r w:rsidR="004877CF">
        <w:rPr>
          <w:rFonts w:asciiTheme="minorHAnsi" w:eastAsiaTheme="minorEastAsia" w:hAnsiTheme="minorHAnsi" w:cstheme="minorBidi"/>
          <w:noProof/>
          <w:sz w:val="22"/>
          <w:szCs w:val="22"/>
          <w:lang w:val="en-GB" w:eastAsia="en-GB"/>
        </w:rPr>
        <w:tab/>
      </w:r>
      <w:r w:rsidR="004877CF" w:rsidRPr="001D61C3">
        <w:rPr>
          <w:noProof/>
          <w:lang w:val="en-GB"/>
        </w:rPr>
        <w:t>Number</w:t>
      </w:r>
      <w:r w:rsidR="004877CF" w:rsidRPr="001D61C3">
        <w:rPr>
          <w:noProof/>
          <w:spacing w:val="-8"/>
          <w:lang w:val="en-GB"/>
        </w:rPr>
        <w:t xml:space="preserve"> </w:t>
      </w:r>
      <w:r w:rsidR="004877CF" w:rsidRPr="001D61C3">
        <w:rPr>
          <w:noProof/>
          <w:lang w:val="en-GB"/>
        </w:rPr>
        <w:t>of</w:t>
      </w:r>
      <w:r w:rsidR="004877CF" w:rsidRPr="001D61C3">
        <w:rPr>
          <w:noProof/>
          <w:spacing w:val="-6"/>
          <w:lang w:val="en-GB"/>
        </w:rPr>
        <w:t xml:space="preserve"> </w:t>
      </w:r>
      <w:r w:rsidR="004877CF" w:rsidRPr="001D61C3">
        <w:rPr>
          <w:noProof/>
          <w:lang w:val="en-GB"/>
        </w:rPr>
        <w:t>hazards</w:t>
      </w:r>
      <w:r w:rsidR="004877CF" w:rsidRPr="001D61C3">
        <w:rPr>
          <w:noProof/>
          <w:spacing w:val="-4"/>
          <w:lang w:val="en-GB"/>
        </w:rPr>
        <w:t xml:space="preserve"> </w:t>
      </w:r>
      <w:r w:rsidR="004877CF" w:rsidRPr="001D61C3">
        <w:rPr>
          <w:noProof/>
          <w:spacing w:val="-1"/>
          <w:lang w:val="en-GB"/>
        </w:rPr>
        <w:t>correlated</w:t>
      </w:r>
      <w:r w:rsidR="004877CF" w:rsidRPr="001D61C3">
        <w:rPr>
          <w:noProof/>
          <w:spacing w:val="-6"/>
          <w:lang w:val="en-GB"/>
        </w:rPr>
        <w:t xml:space="preserve"> </w:t>
      </w:r>
      <w:r w:rsidR="004877CF" w:rsidRPr="001D61C3">
        <w:rPr>
          <w:noProof/>
          <w:lang w:val="en-GB"/>
        </w:rPr>
        <w:t>with</w:t>
      </w:r>
      <w:r w:rsidR="004877CF" w:rsidRPr="001D61C3">
        <w:rPr>
          <w:noProof/>
          <w:spacing w:val="-7"/>
          <w:lang w:val="en-GB"/>
        </w:rPr>
        <w:t xml:space="preserve"> </w:t>
      </w:r>
      <w:r w:rsidR="004877CF" w:rsidRPr="001D61C3">
        <w:rPr>
          <w:noProof/>
          <w:spacing w:val="-1"/>
          <w:lang w:val="en-GB"/>
        </w:rPr>
        <w:t>seismotectonic</w:t>
      </w:r>
      <w:r w:rsidR="004877CF" w:rsidRPr="001D61C3">
        <w:rPr>
          <w:noProof/>
          <w:spacing w:val="-8"/>
          <w:lang w:val="en-GB"/>
        </w:rPr>
        <w:t xml:space="preserve"> </w:t>
      </w:r>
      <w:r w:rsidR="004877CF" w:rsidRPr="001D61C3">
        <w:rPr>
          <w:noProof/>
          <w:lang w:val="en-GB"/>
        </w:rPr>
        <w:t>and</w:t>
      </w:r>
      <w:r w:rsidR="004877CF" w:rsidRPr="001D61C3">
        <w:rPr>
          <w:noProof/>
          <w:spacing w:val="-7"/>
          <w:lang w:val="en-GB"/>
        </w:rPr>
        <w:t xml:space="preserve"> </w:t>
      </w:r>
      <w:r w:rsidR="004877CF" w:rsidRPr="001D61C3">
        <w:rPr>
          <w:noProof/>
          <w:lang w:val="en-GB"/>
        </w:rPr>
        <w:t>flooding</w:t>
      </w:r>
      <w:r w:rsidR="004877CF" w:rsidRPr="001D61C3">
        <w:rPr>
          <w:noProof/>
          <w:spacing w:val="-1"/>
          <w:lang w:val="en-GB"/>
        </w:rPr>
        <w:t xml:space="preserve"> </w:t>
      </w:r>
      <w:r w:rsidR="004877CF" w:rsidRPr="001D61C3">
        <w:rPr>
          <w:noProof/>
          <w:lang w:val="en-GB"/>
        </w:rPr>
        <w:t>hazards</w:t>
      </w:r>
      <w:r w:rsidR="004877CF" w:rsidRPr="00625190">
        <w:rPr>
          <w:noProof/>
          <w:lang w:val="en-US"/>
        </w:rPr>
        <w:tab/>
      </w:r>
      <w:r w:rsidR="004877CF">
        <w:rPr>
          <w:noProof/>
        </w:rPr>
        <w:fldChar w:fldCharType="begin"/>
      </w:r>
      <w:r w:rsidR="004877CF" w:rsidRPr="00625190">
        <w:rPr>
          <w:noProof/>
          <w:lang w:val="en-US"/>
        </w:rPr>
        <w:instrText xml:space="preserve"> PAGEREF _Toc471726810 \h </w:instrText>
      </w:r>
      <w:r w:rsidR="004877CF">
        <w:rPr>
          <w:noProof/>
        </w:rPr>
      </w:r>
      <w:r w:rsidR="004877CF">
        <w:rPr>
          <w:noProof/>
        </w:rPr>
        <w:fldChar w:fldCharType="separate"/>
      </w:r>
      <w:r w:rsidR="00E364C5" w:rsidRPr="00625190">
        <w:rPr>
          <w:noProof/>
          <w:lang w:val="en-US"/>
        </w:rPr>
        <w:t>40</w:t>
      </w:r>
      <w:r w:rsidR="004877CF">
        <w:rPr>
          <w:noProof/>
        </w:rPr>
        <w:fldChar w:fldCharType="end"/>
      </w:r>
    </w:p>
    <w:p w:rsidR="004877CF" w:rsidRDefault="004877CF">
      <w:pPr>
        <w:pStyle w:val="Tabledesillustrations"/>
        <w:tabs>
          <w:tab w:val="left" w:pos="1100"/>
          <w:tab w:val="right" w:leader="dot" w:pos="9740"/>
        </w:tabs>
        <w:rPr>
          <w:rFonts w:asciiTheme="minorHAnsi" w:eastAsiaTheme="minorEastAsia" w:hAnsiTheme="minorHAnsi" w:cstheme="minorBidi"/>
          <w:noProof/>
          <w:sz w:val="22"/>
          <w:szCs w:val="22"/>
          <w:lang w:val="en-GB" w:eastAsia="en-GB"/>
        </w:rPr>
      </w:pPr>
      <w:r w:rsidRPr="00625190">
        <w:rPr>
          <w:noProof/>
          <w:lang w:val="en-US"/>
        </w:rPr>
        <w:t>Figure 3</w:t>
      </w:r>
      <w:r w:rsidRPr="00625190">
        <w:rPr>
          <w:noProof/>
          <w:lang w:val="en-US"/>
        </w:rPr>
        <w:noBreakHyphen/>
        <w:t>2:</w:t>
      </w:r>
      <w:r>
        <w:rPr>
          <w:rFonts w:asciiTheme="minorHAnsi" w:eastAsiaTheme="minorEastAsia" w:hAnsiTheme="minorHAnsi" w:cstheme="minorBidi"/>
          <w:noProof/>
          <w:sz w:val="22"/>
          <w:szCs w:val="22"/>
          <w:lang w:val="en-GB" w:eastAsia="en-GB"/>
        </w:rPr>
        <w:tab/>
      </w:r>
      <w:r w:rsidRPr="001D61C3">
        <w:rPr>
          <w:noProof/>
          <w:lang w:val="en-GB"/>
        </w:rPr>
        <w:t>Number</w:t>
      </w:r>
      <w:r w:rsidRPr="001D61C3">
        <w:rPr>
          <w:noProof/>
          <w:spacing w:val="-8"/>
          <w:lang w:val="en-GB"/>
        </w:rPr>
        <w:t xml:space="preserve"> </w:t>
      </w:r>
      <w:r w:rsidRPr="001D61C3">
        <w:rPr>
          <w:noProof/>
          <w:lang w:val="en-GB"/>
        </w:rPr>
        <w:t>of</w:t>
      </w:r>
      <w:r w:rsidRPr="001D61C3">
        <w:rPr>
          <w:noProof/>
          <w:spacing w:val="-6"/>
          <w:lang w:val="en-GB"/>
        </w:rPr>
        <w:t xml:space="preserve"> </w:t>
      </w:r>
      <w:r w:rsidRPr="001D61C3">
        <w:rPr>
          <w:noProof/>
          <w:lang w:val="en-GB"/>
        </w:rPr>
        <w:t>hazards</w:t>
      </w:r>
      <w:r w:rsidRPr="001D61C3">
        <w:rPr>
          <w:noProof/>
          <w:spacing w:val="-4"/>
          <w:lang w:val="en-GB"/>
        </w:rPr>
        <w:t xml:space="preserve"> </w:t>
      </w:r>
      <w:r w:rsidRPr="001D61C3">
        <w:rPr>
          <w:noProof/>
          <w:spacing w:val="-1"/>
          <w:lang w:val="en-GB"/>
        </w:rPr>
        <w:t>correlated</w:t>
      </w:r>
      <w:r w:rsidRPr="001D61C3">
        <w:rPr>
          <w:noProof/>
          <w:spacing w:val="-6"/>
          <w:lang w:val="en-GB"/>
        </w:rPr>
        <w:t xml:space="preserve"> </w:t>
      </w:r>
      <w:r w:rsidRPr="001D61C3">
        <w:rPr>
          <w:noProof/>
          <w:lang w:val="en-GB"/>
        </w:rPr>
        <w:t>with</w:t>
      </w:r>
      <w:r w:rsidRPr="001D61C3">
        <w:rPr>
          <w:noProof/>
          <w:spacing w:val="-5"/>
          <w:lang w:val="en-GB"/>
        </w:rPr>
        <w:t xml:space="preserve"> </w:t>
      </w:r>
      <w:r w:rsidRPr="001D61C3">
        <w:rPr>
          <w:noProof/>
          <w:lang w:val="en-GB"/>
        </w:rPr>
        <w:t>meteorological</w:t>
      </w:r>
      <w:r w:rsidRPr="001D61C3">
        <w:rPr>
          <w:noProof/>
          <w:spacing w:val="-6"/>
          <w:lang w:val="en-GB"/>
        </w:rPr>
        <w:t xml:space="preserve"> </w:t>
      </w:r>
      <w:r w:rsidRPr="001D61C3">
        <w:rPr>
          <w:noProof/>
          <w:spacing w:val="-1"/>
          <w:lang w:val="en-GB"/>
        </w:rPr>
        <w:t>events</w:t>
      </w:r>
      <w:r w:rsidRPr="00625190">
        <w:rPr>
          <w:noProof/>
          <w:lang w:val="en-US"/>
        </w:rPr>
        <w:tab/>
      </w:r>
      <w:r>
        <w:rPr>
          <w:noProof/>
        </w:rPr>
        <w:fldChar w:fldCharType="begin"/>
      </w:r>
      <w:r w:rsidRPr="00625190">
        <w:rPr>
          <w:noProof/>
          <w:lang w:val="en-US"/>
        </w:rPr>
        <w:instrText xml:space="preserve"> PAGEREF _Toc471726811 \h </w:instrText>
      </w:r>
      <w:r>
        <w:rPr>
          <w:noProof/>
        </w:rPr>
      </w:r>
      <w:r>
        <w:rPr>
          <w:noProof/>
        </w:rPr>
        <w:fldChar w:fldCharType="separate"/>
      </w:r>
      <w:r w:rsidR="00E364C5" w:rsidRPr="00625190">
        <w:rPr>
          <w:noProof/>
          <w:lang w:val="en-US"/>
        </w:rPr>
        <w:t>41</w:t>
      </w:r>
      <w:r>
        <w:rPr>
          <w:noProof/>
        </w:rPr>
        <w:fldChar w:fldCharType="end"/>
      </w:r>
    </w:p>
    <w:p w:rsidR="004877CF" w:rsidRDefault="004877CF">
      <w:pPr>
        <w:pStyle w:val="Tabledesillustrations"/>
        <w:tabs>
          <w:tab w:val="left" w:pos="1100"/>
          <w:tab w:val="right" w:leader="dot" w:pos="9740"/>
        </w:tabs>
        <w:rPr>
          <w:rFonts w:asciiTheme="minorHAnsi" w:eastAsiaTheme="minorEastAsia" w:hAnsiTheme="minorHAnsi" w:cstheme="minorBidi"/>
          <w:noProof/>
          <w:sz w:val="22"/>
          <w:szCs w:val="22"/>
          <w:lang w:val="en-GB" w:eastAsia="en-GB"/>
        </w:rPr>
      </w:pPr>
      <w:r w:rsidRPr="00625190">
        <w:rPr>
          <w:noProof/>
          <w:lang w:val="en-US"/>
        </w:rPr>
        <w:t>Figure 3</w:t>
      </w:r>
      <w:r w:rsidRPr="00625190">
        <w:rPr>
          <w:noProof/>
          <w:lang w:val="en-US"/>
        </w:rPr>
        <w:noBreakHyphen/>
        <w:t>3:</w:t>
      </w:r>
      <w:r>
        <w:rPr>
          <w:rFonts w:asciiTheme="minorHAnsi" w:eastAsiaTheme="minorEastAsia" w:hAnsiTheme="minorHAnsi" w:cstheme="minorBidi"/>
          <w:noProof/>
          <w:sz w:val="22"/>
          <w:szCs w:val="22"/>
          <w:lang w:val="en-GB" w:eastAsia="en-GB"/>
        </w:rPr>
        <w:tab/>
      </w:r>
      <w:r w:rsidRPr="001D61C3">
        <w:rPr>
          <w:noProof/>
          <w:lang w:val="en-GB"/>
        </w:rPr>
        <w:t>Number</w:t>
      </w:r>
      <w:r w:rsidRPr="001D61C3">
        <w:rPr>
          <w:noProof/>
          <w:spacing w:val="-7"/>
          <w:lang w:val="en-GB"/>
        </w:rPr>
        <w:t xml:space="preserve"> </w:t>
      </w:r>
      <w:r w:rsidRPr="001D61C3">
        <w:rPr>
          <w:noProof/>
          <w:lang w:val="en-GB"/>
        </w:rPr>
        <w:t>of</w:t>
      </w:r>
      <w:r w:rsidRPr="001D61C3">
        <w:rPr>
          <w:noProof/>
          <w:spacing w:val="-6"/>
          <w:lang w:val="en-GB"/>
        </w:rPr>
        <w:t xml:space="preserve"> </w:t>
      </w:r>
      <w:r w:rsidRPr="001D61C3">
        <w:rPr>
          <w:noProof/>
          <w:lang w:val="en-GB"/>
        </w:rPr>
        <w:t>hazards</w:t>
      </w:r>
      <w:r w:rsidRPr="001D61C3">
        <w:rPr>
          <w:noProof/>
          <w:spacing w:val="-4"/>
          <w:lang w:val="en-GB"/>
        </w:rPr>
        <w:t xml:space="preserve"> </w:t>
      </w:r>
      <w:r w:rsidRPr="001D61C3">
        <w:rPr>
          <w:noProof/>
          <w:spacing w:val="-1"/>
          <w:lang w:val="en-GB"/>
        </w:rPr>
        <w:t>correlated</w:t>
      </w:r>
      <w:r w:rsidRPr="001D61C3">
        <w:rPr>
          <w:noProof/>
          <w:spacing w:val="-5"/>
          <w:lang w:val="en-GB"/>
        </w:rPr>
        <w:t xml:space="preserve"> </w:t>
      </w:r>
      <w:r w:rsidRPr="001D61C3">
        <w:rPr>
          <w:noProof/>
          <w:lang w:val="en-GB"/>
        </w:rPr>
        <w:t>with</w:t>
      </w:r>
      <w:r w:rsidRPr="001D61C3">
        <w:rPr>
          <w:noProof/>
          <w:spacing w:val="-2"/>
          <w:lang w:val="en-GB"/>
        </w:rPr>
        <w:t xml:space="preserve"> </w:t>
      </w:r>
      <w:r w:rsidRPr="001D61C3">
        <w:rPr>
          <w:noProof/>
          <w:spacing w:val="-1"/>
          <w:lang w:val="en-GB"/>
        </w:rPr>
        <w:t>biological</w:t>
      </w:r>
      <w:r w:rsidRPr="001D61C3">
        <w:rPr>
          <w:noProof/>
          <w:spacing w:val="-8"/>
          <w:lang w:val="en-GB"/>
        </w:rPr>
        <w:t xml:space="preserve"> </w:t>
      </w:r>
      <w:r w:rsidRPr="001D61C3">
        <w:rPr>
          <w:noProof/>
          <w:lang w:val="en-GB"/>
        </w:rPr>
        <w:t>hazards,</w:t>
      </w:r>
      <w:r w:rsidRPr="001D61C3">
        <w:rPr>
          <w:noProof/>
          <w:spacing w:val="-5"/>
          <w:lang w:val="en-GB"/>
        </w:rPr>
        <w:t xml:space="preserve"> </w:t>
      </w:r>
      <w:r w:rsidRPr="001D61C3">
        <w:rPr>
          <w:noProof/>
          <w:spacing w:val="-1"/>
          <w:lang w:val="en-GB"/>
        </w:rPr>
        <w:t>geological</w:t>
      </w:r>
      <w:r w:rsidRPr="001D61C3">
        <w:rPr>
          <w:noProof/>
          <w:spacing w:val="-4"/>
          <w:lang w:val="en-GB"/>
        </w:rPr>
        <w:t xml:space="preserve"> </w:t>
      </w:r>
      <w:r w:rsidRPr="001D61C3">
        <w:rPr>
          <w:noProof/>
          <w:spacing w:val="-1"/>
          <w:lang w:val="en-GB"/>
        </w:rPr>
        <w:t>hazards</w:t>
      </w:r>
      <w:r w:rsidRPr="001D61C3">
        <w:rPr>
          <w:noProof/>
          <w:spacing w:val="-5"/>
          <w:lang w:val="en-GB"/>
        </w:rPr>
        <w:t xml:space="preserve"> </w:t>
      </w:r>
      <w:r w:rsidRPr="001D61C3">
        <w:rPr>
          <w:noProof/>
          <w:lang w:val="en-GB"/>
        </w:rPr>
        <w:t>and</w:t>
      </w:r>
      <w:r w:rsidRPr="001D61C3">
        <w:rPr>
          <w:noProof/>
          <w:spacing w:val="-7"/>
          <w:lang w:val="en-GB"/>
        </w:rPr>
        <w:t xml:space="preserve"> </w:t>
      </w:r>
      <w:r w:rsidRPr="001D61C3">
        <w:rPr>
          <w:noProof/>
          <w:lang w:val="en-GB"/>
        </w:rPr>
        <w:t>natural</w:t>
      </w:r>
      <w:r w:rsidRPr="001D61C3">
        <w:rPr>
          <w:noProof/>
          <w:spacing w:val="-6"/>
          <w:lang w:val="en-GB"/>
        </w:rPr>
        <w:t xml:space="preserve"> </w:t>
      </w:r>
      <w:r w:rsidRPr="001D61C3">
        <w:rPr>
          <w:noProof/>
          <w:lang w:val="en-GB"/>
        </w:rPr>
        <w:t>fire</w:t>
      </w:r>
      <w:r w:rsidRPr="00625190">
        <w:rPr>
          <w:noProof/>
          <w:lang w:val="en-US"/>
        </w:rPr>
        <w:tab/>
      </w:r>
      <w:r>
        <w:rPr>
          <w:noProof/>
        </w:rPr>
        <w:fldChar w:fldCharType="begin"/>
      </w:r>
      <w:r w:rsidRPr="00625190">
        <w:rPr>
          <w:noProof/>
          <w:lang w:val="en-US"/>
        </w:rPr>
        <w:instrText xml:space="preserve"> PAGEREF _Toc471726812 \h </w:instrText>
      </w:r>
      <w:r>
        <w:rPr>
          <w:noProof/>
        </w:rPr>
      </w:r>
      <w:r>
        <w:rPr>
          <w:noProof/>
        </w:rPr>
        <w:fldChar w:fldCharType="separate"/>
      </w:r>
      <w:r w:rsidR="00E364C5" w:rsidRPr="00625190">
        <w:rPr>
          <w:noProof/>
          <w:lang w:val="en-US"/>
        </w:rPr>
        <w:t>42</w:t>
      </w:r>
      <w:r>
        <w:rPr>
          <w:noProof/>
        </w:rPr>
        <w:fldChar w:fldCharType="end"/>
      </w:r>
    </w:p>
    <w:p w:rsidR="004877CF" w:rsidRDefault="004877CF">
      <w:pPr>
        <w:pStyle w:val="Tabledesillustrations"/>
        <w:tabs>
          <w:tab w:val="left" w:pos="1100"/>
          <w:tab w:val="right" w:leader="dot" w:pos="9740"/>
        </w:tabs>
        <w:rPr>
          <w:rFonts w:asciiTheme="minorHAnsi" w:eastAsiaTheme="minorEastAsia" w:hAnsiTheme="minorHAnsi" w:cstheme="minorBidi"/>
          <w:noProof/>
          <w:sz w:val="22"/>
          <w:szCs w:val="22"/>
          <w:lang w:val="en-GB" w:eastAsia="en-GB"/>
        </w:rPr>
      </w:pPr>
      <w:r w:rsidRPr="00625190">
        <w:rPr>
          <w:noProof/>
          <w:lang w:val="en-US"/>
        </w:rPr>
        <w:t>Figure 3</w:t>
      </w:r>
      <w:r w:rsidRPr="00625190">
        <w:rPr>
          <w:noProof/>
          <w:lang w:val="en-US"/>
        </w:rPr>
        <w:noBreakHyphen/>
        <w:t>4:</w:t>
      </w:r>
      <w:r>
        <w:rPr>
          <w:rFonts w:asciiTheme="minorHAnsi" w:eastAsiaTheme="minorEastAsia" w:hAnsiTheme="minorHAnsi" w:cstheme="minorBidi"/>
          <w:noProof/>
          <w:sz w:val="22"/>
          <w:szCs w:val="22"/>
          <w:lang w:val="en-GB" w:eastAsia="en-GB"/>
        </w:rPr>
        <w:tab/>
      </w:r>
      <w:r w:rsidRPr="001D61C3">
        <w:rPr>
          <w:noProof/>
          <w:lang w:val="en-GB"/>
        </w:rPr>
        <w:t>Number</w:t>
      </w:r>
      <w:r w:rsidRPr="001D61C3">
        <w:rPr>
          <w:noProof/>
          <w:spacing w:val="-7"/>
          <w:lang w:val="en-GB"/>
        </w:rPr>
        <w:t xml:space="preserve"> </w:t>
      </w:r>
      <w:r w:rsidRPr="001D61C3">
        <w:rPr>
          <w:noProof/>
          <w:lang w:val="en-GB"/>
        </w:rPr>
        <w:t>of</w:t>
      </w:r>
      <w:r w:rsidRPr="001D61C3">
        <w:rPr>
          <w:noProof/>
          <w:spacing w:val="-6"/>
          <w:lang w:val="en-GB"/>
        </w:rPr>
        <w:t xml:space="preserve"> </w:t>
      </w:r>
      <w:r w:rsidRPr="001D61C3">
        <w:rPr>
          <w:noProof/>
          <w:lang w:val="en-GB"/>
        </w:rPr>
        <w:t>hazards</w:t>
      </w:r>
      <w:r w:rsidRPr="001D61C3">
        <w:rPr>
          <w:noProof/>
          <w:spacing w:val="-5"/>
          <w:lang w:val="en-GB"/>
        </w:rPr>
        <w:t xml:space="preserve"> </w:t>
      </w:r>
      <w:r w:rsidRPr="001D61C3">
        <w:rPr>
          <w:noProof/>
          <w:spacing w:val="-1"/>
          <w:lang w:val="en-GB"/>
        </w:rPr>
        <w:t>correlated</w:t>
      </w:r>
      <w:r w:rsidRPr="001D61C3">
        <w:rPr>
          <w:noProof/>
          <w:spacing w:val="-5"/>
          <w:lang w:val="en-GB"/>
        </w:rPr>
        <w:t xml:space="preserve"> </w:t>
      </w:r>
      <w:r w:rsidRPr="001D61C3">
        <w:rPr>
          <w:noProof/>
          <w:lang w:val="en-GB"/>
        </w:rPr>
        <w:t>with</w:t>
      </w:r>
      <w:r w:rsidRPr="001D61C3">
        <w:rPr>
          <w:noProof/>
          <w:spacing w:val="-7"/>
          <w:lang w:val="en-GB"/>
        </w:rPr>
        <w:t xml:space="preserve"> </w:t>
      </w:r>
      <w:r w:rsidRPr="001D61C3">
        <w:rPr>
          <w:noProof/>
          <w:lang w:val="en-GB"/>
        </w:rPr>
        <w:t>external</w:t>
      </w:r>
      <w:r w:rsidRPr="001D61C3">
        <w:rPr>
          <w:noProof/>
          <w:spacing w:val="-6"/>
          <w:lang w:val="en-GB"/>
        </w:rPr>
        <w:t xml:space="preserve"> </w:t>
      </w:r>
      <w:r w:rsidRPr="001D61C3">
        <w:rPr>
          <w:noProof/>
          <w:lang w:val="en-GB"/>
        </w:rPr>
        <w:t>man-made</w:t>
      </w:r>
      <w:r w:rsidRPr="001D61C3">
        <w:rPr>
          <w:noProof/>
          <w:spacing w:val="-4"/>
          <w:lang w:val="en-GB"/>
        </w:rPr>
        <w:t xml:space="preserve"> </w:t>
      </w:r>
      <w:r w:rsidRPr="001D61C3">
        <w:rPr>
          <w:noProof/>
          <w:spacing w:val="-1"/>
          <w:lang w:val="en-GB"/>
        </w:rPr>
        <w:t>hazards</w:t>
      </w:r>
      <w:r w:rsidRPr="00625190">
        <w:rPr>
          <w:noProof/>
          <w:lang w:val="en-US"/>
        </w:rPr>
        <w:tab/>
      </w:r>
      <w:r>
        <w:rPr>
          <w:noProof/>
        </w:rPr>
        <w:fldChar w:fldCharType="begin"/>
      </w:r>
      <w:r w:rsidRPr="00625190">
        <w:rPr>
          <w:noProof/>
          <w:lang w:val="en-US"/>
        </w:rPr>
        <w:instrText xml:space="preserve"> PAGEREF _Toc471726813 \h </w:instrText>
      </w:r>
      <w:r>
        <w:rPr>
          <w:noProof/>
        </w:rPr>
      </w:r>
      <w:r>
        <w:rPr>
          <w:noProof/>
        </w:rPr>
        <w:fldChar w:fldCharType="separate"/>
      </w:r>
      <w:r w:rsidR="00E364C5" w:rsidRPr="00625190">
        <w:rPr>
          <w:noProof/>
          <w:lang w:val="en-US"/>
        </w:rPr>
        <w:t>43</w:t>
      </w:r>
      <w:r>
        <w:rPr>
          <w:noProof/>
        </w:rPr>
        <w:fldChar w:fldCharType="end"/>
      </w:r>
    </w:p>
    <w:p w:rsidR="00F2269D" w:rsidRPr="00E827FE" w:rsidRDefault="0097707D" w:rsidP="002E04B2">
      <w:pPr>
        <w:pStyle w:val="Corpsdetexte"/>
        <w:sectPr w:rsidR="00F2269D" w:rsidRPr="00E827FE">
          <w:pgSz w:w="11910" w:h="16850"/>
          <w:pgMar w:top="1300" w:right="980" w:bottom="1040" w:left="1180" w:header="629" w:footer="845" w:gutter="0"/>
          <w:cols w:space="720"/>
        </w:sectPr>
      </w:pPr>
      <w:r w:rsidRPr="00E827FE">
        <w:fldChar w:fldCharType="end"/>
      </w:r>
    </w:p>
    <w:p w:rsidR="00F2269D" w:rsidRDefault="001B5DCF" w:rsidP="004877CF">
      <w:pPr>
        <w:pStyle w:val="Titre1"/>
        <w:numPr>
          <w:ilvl w:val="0"/>
          <w:numId w:val="0"/>
        </w:numPr>
      </w:pPr>
      <w:bookmarkStart w:id="32" w:name="_Toc471890640"/>
      <w:r w:rsidRPr="00E827FE">
        <w:lastRenderedPageBreak/>
        <w:t>APPENDIX</w:t>
      </w:r>
      <w:r w:rsidRPr="004877CF">
        <w:t xml:space="preserve"> </w:t>
      </w:r>
      <w:r w:rsidR="008910A9">
        <w:t>A</w:t>
      </w:r>
      <w:r w:rsidRPr="00E827FE">
        <w:t>:</w:t>
      </w:r>
      <w:r w:rsidRPr="004877CF">
        <w:t xml:space="preserve"> </w:t>
      </w:r>
      <w:r w:rsidRPr="00E827FE">
        <w:t>HAZARD</w:t>
      </w:r>
      <w:r w:rsidRPr="004877CF">
        <w:t xml:space="preserve"> </w:t>
      </w:r>
      <w:r w:rsidRPr="00E827FE">
        <w:t>CORRELATION</w:t>
      </w:r>
      <w:r w:rsidRPr="004877CF">
        <w:t xml:space="preserve"> </w:t>
      </w:r>
      <w:r w:rsidRPr="00E827FE">
        <w:t>CHART</w:t>
      </w:r>
      <w:bookmarkEnd w:id="32"/>
    </w:p>
    <w:p w:rsidR="002E04B2" w:rsidRDefault="002E04B2" w:rsidP="002E04B2">
      <w:pPr>
        <w:rPr>
          <w:spacing w:val="-1"/>
          <w:lang w:val="en-GB"/>
        </w:rPr>
      </w:pPr>
    </w:p>
    <w:p w:rsidR="002E04B2" w:rsidRPr="002E04B2" w:rsidRDefault="002E04B2" w:rsidP="00E364C5">
      <w:pPr>
        <w:pStyle w:val="Corpsdetexte"/>
        <w:spacing w:after="0" w:afterAutospacing="0"/>
        <w:ind w:left="274"/>
        <w:jc w:val="both"/>
        <w:rPr>
          <w:rFonts w:eastAsia="Arial" w:cs="Arial"/>
          <w:lang w:val="en-GB"/>
        </w:rPr>
      </w:pPr>
      <w:r w:rsidRPr="002E04B2">
        <w:rPr>
          <w:lang w:val="en-GB"/>
        </w:rPr>
        <w:t>Cross-correlation</w:t>
      </w:r>
      <w:r w:rsidRPr="002E04B2">
        <w:rPr>
          <w:spacing w:val="-4"/>
          <w:lang w:val="en-GB"/>
        </w:rPr>
        <w:t xml:space="preserve"> </w:t>
      </w:r>
      <w:r w:rsidRPr="002E04B2">
        <w:rPr>
          <w:lang w:val="en-GB"/>
        </w:rPr>
        <w:t>chart</w:t>
      </w:r>
      <w:r w:rsidRPr="002E04B2">
        <w:rPr>
          <w:spacing w:val="-2"/>
          <w:lang w:val="en-GB"/>
        </w:rPr>
        <w:t xml:space="preserve"> </w:t>
      </w:r>
      <w:r w:rsidRPr="002E04B2">
        <w:rPr>
          <w:lang w:val="en-GB"/>
        </w:rPr>
        <w:t>showing</w:t>
      </w:r>
      <w:r w:rsidRPr="002E04B2">
        <w:rPr>
          <w:spacing w:val="-3"/>
          <w:lang w:val="en-GB"/>
        </w:rPr>
        <w:t xml:space="preserve"> </w:t>
      </w:r>
      <w:r w:rsidRPr="002E04B2">
        <w:rPr>
          <w:lang w:val="en-GB"/>
        </w:rPr>
        <w:t>causally</w:t>
      </w:r>
      <w:r w:rsidRPr="002E04B2">
        <w:rPr>
          <w:spacing w:val="-3"/>
          <w:lang w:val="en-GB"/>
        </w:rPr>
        <w:t xml:space="preserve"> </w:t>
      </w:r>
      <w:r w:rsidRPr="002E04B2">
        <w:rPr>
          <w:lang w:val="en-GB"/>
        </w:rPr>
        <w:t>connected</w:t>
      </w:r>
      <w:r w:rsidRPr="002E04B2">
        <w:rPr>
          <w:spacing w:val="-3"/>
          <w:lang w:val="en-GB"/>
        </w:rPr>
        <w:t xml:space="preserve"> </w:t>
      </w:r>
      <w:r w:rsidRPr="002E04B2">
        <w:rPr>
          <w:lang w:val="en-GB"/>
        </w:rPr>
        <w:t>hazards</w:t>
      </w:r>
      <w:r w:rsidRPr="002E04B2">
        <w:rPr>
          <w:spacing w:val="-3"/>
          <w:lang w:val="en-GB"/>
        </w:rPr>
        <w:t xml:space="preserve"> </w:t>
      </w:r>
      <w:r w:rsidRPr="002E04B2">
        <w:rPr>
          <w:lang w:val="en-GB"/>
        </w:rPr>
        <w:t>(A</w:t>
      </w:r>
      <w:r w:rsidRPr="002E04B2">
        <w:rPr>
          <w:spacing w:val="-5"/>
          <w:lang w:val="en-GB"/>
        </w:rPr>
        <w:t xml:space="preserve"> </w:t>
      </w:r>
      <w:r w:rsidRPr="002E04B2">
        <w:rPr>
          <w:lang w:val="en-GB"/>
        </w:rPr>
        <w:t>may</w:t>
      </w:r>
      <w:r w:rsidRPr="002E04B2">
        <w:rPr>
          <w:spacing w:val="-3"/>
          <w:lang w:val="en-GB"/>
        </w:rPr>
        <w:t xml:space="preserve"> </w:t>
      </w:r>
      <w:r w:rsidRPr="002E04B2">
        <w:rPr>
          <w:lang w:val="en-GB"/>
        </w:rPr>
        <w:t>cause</w:t>
      </w:r>
      <w:r w:rsidRPr="002E04B2">
        <w:rPr>
          <w:spacing w:val="-4"/>
          <w:lang w:val="en-GB"/>
        </w:rPr>
        <w:t xml:space="preserve"> </w:t>
      </w:r>
      <w:r w:rsidRPr="002E04B2">
        <w:rPr>
          <w:lang w:val="en-GB"/>
        </w:rPr>
        <w:t>B,</w:t>
      </w:r>
      <w:r w:rsidRPr="002E04B2">
        <w:rPr>
          <w:spacing w:val="-2"/>
          <w:lang w:val="en-GB"/>
        </w:rPr>
        <w:t xml:space="preserve"> </w:t>
      </w:r>
      <w:r w:rsidRPr="002E04B2">
        <w:rPr>
          <w:lang w:val="en-GB"/>
        </w:rPr>
        <w:t>A</w:t>
      </w:r>
      <w:r w:rsidRPr="002E04B2">
        <w:rPr>
          <w:spacing w:val="-5"/>
          <w:lang w:val="en-GB"/>
        </w:rPr>
        <w:t xml:space="preserve"> </w:t>
      </w:r>
      <w:r w:rsidRPr="002E04B2">
        <w:rPr>
          <w:lang w:val="en-GB"/>
        </w:rPr>
        <w:t>is</w:t>
      </w:r>
      <w:r w:rsidRPr="002E04B2">
        <w:rPr>
          <w:spacing w:val="-3"/>
          <w:lang w:val="en-GB"/>
        </w:rPr>
        <w:t xml:space="preserve"> </w:t>
      </w:r>
      <w:r w:rsidRPr="002E04B2">
        <w:rPr>
          <w:lang w:val="en-GB"/>
        </w:rPr>
        <w:t>a</w:t>
      </w:r>
      <w:r w:rsidRPr="002E04B2">
        <w:rPr>
          <w:spacing w:val="75"/>
          <w:w w:val="99"/>
          <w:lang w:val="en-GB"/>
        </w:rPr>
        <w:t xml:space="preserve"> </w:t>
      </w:r>
      <w:r w:rsidRPr="002E04B2">
        <w:rPr>
          <w:lang w:val="en-GB"/>
        </w:rPr>
        <w:t>prerequisite</w:t>
      </w:r>
      <w:r w:rsidRPr="002E04B2">
        <w:rPr>
          <w:spacing w:val="-3"/>
          <w:lang w:val="en-GB"/>
        </w:rPr>
        <w:t xml:space="preserve"> </w:t>
      </w:r>
      <w:r w:rsidRPr="002E04B2">
        <w:rPr>
          <w:lang w:val="en-GB"/>
        </w:rPr>
        <w:t>for</w:t>
      </w:r>
      <w:r w:rsidRPr="002E04B2">
        <w:rPr>
          <w:spacing w:val="-3"/>
          <w:lang w:val="en-GB"/>
        </w:rPr>
        <w:t xml:space="preserve"> </w:t>
      </w:r>
      <w:r w:rsidRPr="002E04B2">
        <w:rPr>
          <w:lang w:val="en-GB"/>
        </w:rPr>
        <w:t>B)</w:t>
      </w:r>
      <w:r w:rsidR="008811A6">
        <w:rPr>
          <w:lang w:val="en-GB"/>
        </w:rPr>
        <w:t xml:space="preserve">, </w:t>
      </w:r>
      <w:r w:rsidRPr="002E04B2">
        <w:rPr>
          <w:lang w:val="en-GB"/>
        </w:rPr>
        <w:t>associated</w:t>
      </w:r>
      <w:r w:rsidRPr="002E04B2">
        <w:rPr>
          <w:spacing w:val="-2"/>
          <w:lang w:val="en-GB"/>
        </w:rPr>
        <w:t xml:space="preserve"> </w:t>
      </w:r>
      <w:r w:rsidRPr="002E04B2">
        <w:rPr>
          <w:lang w:val="en-GB"/>
        </w:rPr>
        <w:t>hazards</w:t>
      </w:r>
      <w:r w:rsidRPr="008811A6">
        <w:rPr>
          <w:lang w:val="en-GB"/>
        </w:rPr>
        <w:t xml:space="preserve"> </w:t>
      </w:r>
      <w:r w:rsidRPr="002E04B2">
        <w:rPr>
          <w:lang w:val="en-GB"/>
        </w:rPr>
        <w:t>(A</w:t>
      </w:r>
      <w:r w:rsidRPr="008811A6">
        <w:rPr>
          <w:lang w:val="en-GB"/>
        </w:rPr>
        <w:t xml:space="preserve"> </w:t>
      </w:r>
      <w:r w:rsidRPr="002E04B2">
        <w:rPr>
          <w:lang w:val="en-GB"/>
        </w:rPr>
        <w:t>and</w:t>
      </w:r>
      <w:r w:rsidRPr="008811A6">
        <w:rPr>
          <w:lang w:val="en-GB"/>
        </w:rPr>
        <w:t xml:space="preserve"> </w:t>
      </w:r>
      <w:r w:rsidRPr="002E04B2">
        <w:rPr>
          <w:lang w:val="en-GB"/>
        </w:rPr>
        <w:t>B</w:t>
      </w:r>
      <w:r w:rsidRPr="008811A6">
        <w:rPr>
          <w:lang w:val="en-GB"/>
        </w:rPr>
        <w:t xml:space="preserve"> </w:t>
      </w:r>
      <w:r w:rsidRPr="002E04B2">
        <w:rPr>
          <w:lang w:val="en-GB"/>
        </w:rPr>
        <w:t>may</w:t>
      </w:r>
      <w:r w:rsidRPr="008811A6">
        <w:rPr>
          <w:lang w:val="en-GB"/>
        </w:rPr>
        <w:t xml:space="preserve"> </w:t>
      </w:r>
      <w:r w:rsidRPr="002E04B2">
        <w:rPr>
          <w:lang w:val="en-GB"/>
        </w:rPr>
        <w:t>result</w:t>
      </w:r>
      <w:r w:rsidRPr="008811A6">
        <w:rPr>
          <w:lang w:val="en-GB"/>
        </w:rPr>
        <w:t xml:space="preserve"> </w:t>
      </w:r>
      <w:r w:rsidRPr="002E04B2">
        <w:rPr>
          <w:lang w:val="en-GB"/>
        </w:rPr>
        <w:t>from</w:t>
      </w:r>
      <w:r w:rsidRPr="008811A6">
        <w:rPr>
          <w:lang w:val="en-GB"/>
        </w:rPr>
        <w:t xml:space="preserve"> </w:t>
      </w:r>
      <w:r w:rsidRPr="002E04B2">
        <w:rPr>
          <w:lang w:val="en-GB"/>
        </w:rPr>
        <w:t>the</w:t>
      </w:r>
      <w:r w:rsidRPr="008811A6">
        <w:rPr>
          <w:lang w:val="en-GB"/>
        </w:rPr>
        <w:t xml:space="preserve"> </w:t>
      </w:r>
      <w:r w:rsidRPr="002E04B2">
        <w:rPr>
          <w:lang w:val="en-GB"/>
        </w:rPr>
        <w:t>same</w:t>
      </w:r>
      <w:r w:rsidRPr="008811A6">
        <w:rPr>
          <w:lang w:val="en-GB"/>
        </w:rPr>
        <w:t xml:space="preserve"> </w:t>
      </w:r>
      <w:r w:rsidRPr="002E04B2">
        <w:rPr>
          <w:lang w:val="en-GB"/>
        </w:rPr>
        <w:t>root</w:t>
      </w:r>
      <w:r w:rsidRPr="008811A6">
        <w:rPr>
          <w:lang w:val="en-GB"/>
        </w:rPr>
        <w:t xml:space="preserve"> </w:t>
      </w:r>
      <w:r w:rsidRPr="002E04B2">
        <w:rPr>
          <w:lang w:val="en-GB"/>
        </w:rPr>
        <w:t>cause)</w:t>
      </w:r>
      <w:r w:rsidR="008811A6">
        <w:rPr>
          <w:lang w:val="en-GB"/>
        </w:rPr>
        <w:t>, and mutually exclusive hazards</w:t>
      </w:r>
      <w:r w:rsidRPr="002E04B2">
        <w:rPr>
          <w:lang w:val="en-GB"/>
        </w:rPr>
        <w:t>.</w:t>
      </w:r>
      <w:r w:rsidRPr="008811A6">
        <w:rPr>
          <w:lang w:val="en-GB"/>
        </w:rPr>
        <w:t xml:space="preserve"> </w:t>
      </w:r>
      <w:r w:rsidRPr="002E04B2">
        <w:rPr>
          <w:lang w:val="en-GB"/>
        </w:rPr>
        <w:t>See</w:t>
      </w:r>
      <w:r w:rsidRPr="008811A6">
        <w:rPr>
          <w:lang w:val="en-GB"/>
        </w:rPr>
        <w:t xml:space="preserve"> the legend </w:t>
      </w:r>
      <w:r w:rsidR="008811A6" w:rsidRPr="008811A6">
        <w:rPr>
          <w:lang w:val="en-GB"/>
        </w:rPr>
        <w:t xml:space="preserve">below </w:t>
      </w:r>
      <w:r w:rsidRPr="002E04B2">
        <w:rPr>
          <w:lang w:val="en-GB"/>
        </w:rPr>
        <w:t>for</w:t>
      </w:r>
      <w:r w:rsidRPr="002E04B2">
        <w:rPr>
          <w:spacing w:val="-4"/>
          <w:lang w:val="en-GB"/>
        </w:rPr>
        <w:t xml:space="preserve"> the </w:t>
      </w:r>
      <w:r w:rsidRPr="002E04B2">
        <w:rPr>
          <w:lang w:val="en-GB"/>
        </w:rPr>
        <w:t>explanation</w:t>
      </w:r>
      <w:r w:rsidRPr="002E04B2">
        <w:rPr>
          <w:spacing w:val="-4"/>
          <w:lang w:val="en-GB"/>
        </w:rPr>
        <w:t xml:space="preserve"> </w:t>
      </w:r>
      <w:r w:rsidRPr="002E04B2">
        <w:rPr>
          <w:lang w:val="en-GB"/>
        </w:rPr>
        <w:t>of</w:t>
      </w:r>
      <w:r w:rsidRPr="002E04B2">
        <w:rPr>
          <w:spacing w:val="-2"/>
          <w:lang w:val="en-GB"/>
        </w:rPr>
        <w:t xml:space="preserve"> </w:t>
      </w:r>
      <w:r w:rsidR="008811A6">
        <w:rPr>
          <w:spacing w:val="-2"/>
          <w:lang w:val="en-GB"/>
        </w:rPr>
        <w:t xml:space="preserve">the </w:t>
      </w:r>
      <w:r w:rsidRPr="002E04B2">
        <w:rPr>
          <w:lang w:val="en-GB"/>
        </w:rPr>
        <w:t>symbol</w:t>
      </w:r>
      <w:r w:rsidR="00A94EED">
        <w:rPr>
          <w:lang w:val="en-GB"/>
        </w:rPr>
        <w:t>s</w:t>
      </w:r>
      <w:r w:rsidRPr="002E04B2">
        <w:rPr>
          <w:lang w:val="en-GB"/>
        </w:rPr>
        <w:t xml:space="preserve"> used in the table. Note</w:t>
      </w:r>
      <w:r w:rsidR="004877CF">
        <w:rPr>
          <w:lang w:val="en-GB"/>
        </w:rPr>
        <w:t xml:space="preserve"> that</w:t>
      </w:r>
      <w:r w:rsidRPr="002E04B2">
        <w:rPr>
          <w:lang w:val="en-GB"/>
        </w:rPr>
        <w:t>:</w:t>
      </w:r>
    </w:p>
    <w:p w:rsidR="002E04B2" w:rsidRPr="002E04B2" w:rsidRDefault="002E04B2" w:rsidP="00E364C5">
      <w:pPr>
        <w:pStyle w:val="Corpsdetexte"/>
        <w:numPr>
          <w:ilvl w:val="0"/>
          <w:numId w:val="14"/>
        </w:numPr>
        <w:spacing w:before="153" w:line="319" w:lineRule="auto"/>
        <w:ind w:right="30"/>
        <w:jc w:val="both"/>
        <w:rPr>
          <w:rFonts w:eastAsia="Arial" w:cs="Arial"/>
          <w:lang w:val="en-GB"/>
        </w:rPr>
      </w:pPr>
      <w:r w:rsidRPr="002E04B2">
        <w:rPr>
          <w:spacing w:val="-1"/>
          <w:lang w:val="en-GB"/>
        </w:rPr>
        <w:t>Only</w:t>
      </w:r>
      <w:r w:rsidRPr="002E04B2">
        <w:rPr>
          <w:spacing w:val="-2"/>
          <w:lang w:val="en-GB"/>
        </w:rPr>
        <w:t xml:space="preserve"> </w:t>
      </w:r>
      <w:r w:rsidRPr="002E04B2">
        <w:rPr>
          <w:spacing w:val="-1"/>
          <w:lang w:val="en-GB"/>
        </w:rPr>
        <w:t>direct</w:t>
      </w:r>
      <w:r w:rsidRPr="002E04B2">
        <w:rPr>
          <w:lang w:val="en-GB"/>
        </w:rPr>
        <w:t xml:space="preserve"> </w:t>
      </w:r>
      <w:r w:rsidRPr="002E04B2">
        <w:rPr>
          <w:spacing w:val="-1"/>
          <w:lang w:val="en-GB"/>
        </w:rPr>
        <w:t>consequences</w:t>
      </w:r>
      <w:r w:rsidRPr="002E04B2">
        <w:rPr>
          <w:spacing w:val="1"/>
          <w:lang w:val="en-GB"/>
        </w:rPr>
        <w:t xml:space="preserve"> </w:t>
      </w:r>
      <w:r w:rsidRPr="002E04B2">
        <w:rPr>
          <w:spacing w:val="-1"/>
          <w:lang w:val="en-GB"/>
        </w:rPr>
        <w:t>of</w:t>
      </w:r>
      <w:r w:rsidRPr="002E04B2">
        <w:rPr>
          <w:lang w:val="en-GB"/>
        </w:rPr>
        <w:t xml:space="preserve"> </w:t>
      </w:r>
      <w:r w:rsidRPr="002E04B2">
        <w:rPr>
          <w:spacing w:val="-1"/>
          <w:lang w:val="en-GB"/>
        </w:rPr>
        <w:t>individual</w:t>
      </w:r>
      <w:r w:rsidRPr="002E04B2">
        <w:rPr>
          <w:lang w:val="en-GB"/>
        </w:rPr>
        <w:t xml:space="preserve"> </w:t>
      </w:r>
      <w:r w:rsidRPr="002E04B2">
        <w:rPr>
          <w:spacing w:val="-1"/>
          <w:lang w:val="en-GB"/>
        </w:rPr>
        <w:t>hazards</w:t>
      </w:r>
      <w:r w:rsidRPr="002E04B2">
        <w:rPr>
          <w:spacing w:val="41"/>
          <w:lang w:val="en-GB"/>
        </w:rPr>
        <w:t xml:space="preserve"> </w:t>
      </w:r>
      <w:r w:rsidRPr="002E04B2">
        <w:rPr>
          <w:lang w:val="en-GB"/>
        </w:rPr>
        <w:t xml:space="preserve">are </w:t>
      </w:r>
      <w:r w:rsidRPr="002E04B2">
        <w:rPr>
          <w:spacing w:val="-1"/>
          <w:lang w:val="en-GB"/>
        </w:rPr>
        <w:t>listed.</w:t>
      </w:r>
      <w:r w:rsidRPr="002E04B2">
        <w:rPr>
          <w:lang w:val="en-GB"/>
        </w:rPr>
        <w:t xml:space="preserve"> </w:t>
      </w:r>
      <w:r w:rsidRPr="002E04B2">
        <w:rPr>
          <w:spacing w:val="-1"/>
          <w:lang w:val="en-GB"/>
        </w:rPr>
        <w:t>Causal</w:t>
      </w:r>
      <w:r w:rsidRPr="002E04B2">
        <w:rPr>
          <w:spacing w:val="-2"/>
          <w:lang w:val="en-GB"/>
        </w:rPr>
        <w:t xml:space="preserve"> </w:t>
      </w:r>
      <w:r w:rsidRPr="002E04B2">
        <w:rPr>
          <w:spacing w:val="-1"/>
          <w:lang w:val="en-GB"/>
        </w:rPr>
        <w:t>chains</w:t>
      </w:r>
      <w:r w:rsidRPr="002E04B2">
        <w:rPr>
          <w:spacing w:val="1"/>
          <w:lang w:val="en-GB"/>
        </w:rPr>
        <w:t xml:space="preserve"> </w:t>
      </w:r>
      <w:r w:rsidRPr="002E04B2">
        <w:rPr>
          <w:spacing w:val="-1"/>
          <w:lang w:val="en-GB"/>
        </w:rPr>
        <w:t>are</w:t>
      </w:r>
      <w:r w:rsidRPr="002E04B2">
        <w:rPr>
          <w:lang w:val="en-GB"/>
        </w:rPr>
        <w:t xml:space="preserve"> </w:t>
      </w:r>
      <w:r w:rsidRPr="002E04B2">
        <w:rPr>
          <w:spacing w:val="-1"/>
          <w:lang w:val="en-GB"/>
        </w:rPr>
        <w:t>not</w:t>
      </w:r>
      <w:r w:rsidRPr="002E04B2">
        <w:rPr>
          <w:lang w:val="en-GB"/>
        </w:rPr>
        <w:t xml:space="preserve"> </w:t>
      </w:r>
      <w:r>
        <w:rPr>
          <w:spacing w:val="-1"/>
          <w:lang w:val="en-GB"/>
        </w:rPr>
        <w:t xml:space="preserve">considered explicitly, but can </w:t>
      </w:r>
      <w:r w:rsidR="004877CF">
        <w:rPr>
          <w:spacing w:val="-1"/>
          <w:lang w:val="en-GB"/>
        </w:rPr>
        <w:t xml:space="preserve">be </w:t>
      </w:r>
      <w:r>
        <w:rPr>
          <w:spacing w:val="-1"/>
          <w:lang w:val="en-GB"/>
        </w:rPr>
        <w:t>derived with the help of the table</w:t>
      </w:r>
      <w:r w:rsidR="004877CF">
        <w:rPr>
          <w:spacing w:val="-1"/>
          <w:lang w:val="en-GB"/>
        </w:rPr>
        <w:t>;</w:t>
      </w:r>
    </w:p>
    <w:p w:rsidR="002E04B2" w:rsidRPr="004877CF" w:rsidRDefault="002E04B2" w:rsidP="00E364C5">
      <w:pPr>
        <w:pStyle w:val="Corpsdetexte"/>
        <w:numPr>
          <w:ilvl w:val="0"/>
          <w:numId w:val="14"/>
        </w:numPr>
        <w:spacing w:before="86"/>
        <w:ind w:left="1181" w:right="30" w:hanging="547"/>
        <w:jc w:val="both"/>
        <w:rPr>
          <w:rFonts w:eastAsia="Arial" w:cs="Arial"/>
          <w:lang w:val="en-GB"/>
        </w:rPr>
      </w:pPr>
      <w:r w:rsidRPr="002E04B2">
        <w:rPr>
          <w:spacing w:val="-1"/>
          <w:lang w:val="en-GB"/>
        </w:rPr>
        <w:t>Combinations</w:t>
      </w:r>
      <w:r w:rsidRPr="002E04B2">
        <w:rPr>
          <w:spacing w:val="-2"/>
          <w:lang w:val="en-GB"/>
        </w:rPr>
        <w:t xml:space="preserve"> </w:t>
      </w:r>
      <w:r w:rsidRPr="002E04B2">
        <w:rPr>
          <w:lang w:val="en-GB"/>
        </w:rPr>
        <w:t xml:space="preserve">of </w:t>
      </w:r>
      <w:r w:rsidRPr="002E04B2">
        <w:rPr>
          <w:spacing w:val="-1"/>
          <w:lang w:val="en-GB"/>
        </w:rPr>
        <w:t>independent</w:t>
      </w:r>
      <w:r w:rsidRPr="002E04B2">
        <w:rPr>
          <w:spacing w:val="-2"/>
          <w:lang w:val="en-GB"/>
        </w:rPr>
        <w:t xml:space="preserve"> </w:t>
      </w:r>
      <w:r w:rsidRPr="002E04B2">
        <w:rPr>
          <w:spacing w:val="-1"/>
          <w:lang w:val="en-GB"/>
        </w:rPr>
        <w:t>phenomena</w:t>
      </w:r>
      <w:r w:rsidRPr="002E04B2">
        <w:rPr>
          <w:lang w:val="en-GB"/>
        </w:rPr>
        <w:t xml:space="preserve"> </w:t>
      </w:r>
      <w:r w:rsidRPr="002E04B2">
        <w:rPr>
          <w:spacing w:val="-1"/>
          <w:lang w:val="en-GB"/>
        </w:rPr>
        <w:t>which</w:t>
      </w:r>
      <w:r w:rsidRPr="002E04B2">
        <w:rPr>
          <w:lang w:val="en-GB"/>
        </w:rPr>
        <w:t xml:space="preserve"> </w:t>
      </w:r>
      <w:r w:rsidR="00E364C5">
        <w:rPr>
          <w:lang w:val="en-GB"/>
        </w:rPr>
        <w:t xml:space="preserve">may </w:t>
      </w:r>
      <w:r w:rsidRPr="002E04B2">
        <w:rPr>
          <w:spacing w:val="-1"/>
          <w:lang w:val="en-GB"/>
        </w:rPr>
        <w:t>cause</w:t>
      </w:r>
      <w:r w:rsidRPr="002E04B2">
        <w:rPr>
          <w:lang w:val="en-GB"/>
        </w:rPr>
        <w:t xml:space="preserve"> </w:t>
      </w:r>
      <w:r w:rsidRPr="002E04B2">
        <w:rPr>
          <w:spacing w:val="-1"/>
          <w:lang w:val="en-GB"/>
        </w:rPr>
        <w:t>potential</w:t>
      </w:r>
      <w:r w:rsidRPr="002E04B2">
        <w:rPr>
          <w:spacing w:val="-2"/>
          <w:lang w:val="en-GB"/>
        </w:rPr>
        <w:t xml:space="preserve"> </w:t>
      </w:r>
      <w:r w:rsidRPr="002E04B2">
        <w:rPr>
          <w:spacing w:val="-1"/>
          <w:lang w:val="en-GB"/>
        </w:rPr>
        <w:t>hazards</w:t>
      </w:r>
      <w:r w:rsidRPr="002E04B2">
        <w:rPr>
          <w:spacing w:val="1"/>
          <w:lang w:val="en-GB"/>
        </w:rPr>
        <w:t xml:space="preserve"> </w:t>
      </w:r>
      <w:r w:rsidRPr="002E04B2">
        <w:rPr>
          <w:lang w:val="en-GB"/>
        </w:rPr>
        <w:t>by their</w:t>
      </w:r>
      <w:r w:rsidRPr="002E04B2">
        <w:rPr>
          <w:spacing w:val="-2"/>
          <w:lang w:val="en-GB"/>
        </w:rPr>
        <w:t xml:space="preserve"> </w:t>
      </w:r>
      <w:r w:rsidRPr="002E04B2">
        <w:rPr>
          <w:spacing w:val="-1"/>
          <w:lang w:val="en-GB"/>
        </w:rPr>
        <w:t>contemporaneous</w:t>
      </w:r>
      <w:r w:rsidRPr="002E04B2">
        <w:rPr>
          <w:spacing w:val="1"/>
          <w:lang w:val="en-GB"/>
        </w:rPr>
        <w:t xml:space="preserve"> </w:t>
      </w:r>
      <w:r w:rsidRPr="002E04B2">
        <w:rPr>
          <w:spacing w:val="-1"/>
          <w:lang w:val="en-GB"/>
        </w:rPr>
        <w:t>occurrence</w:t>
      </w:r>
      <w:r w:rsidR="00E364C5">
        <w:rPr>
          <w:spacing w:val="-1"/>
          <w:lang w:val="en-GB"/>
        </w:rPr>
        <w:t xml:space="preserve"> by random coincidence</w:t>
      </w:r>
      <w:r w:rsidRPr="002E04B2">
        <w:rPr>
          <w:spacing w:val="-2"/>
          <w:lang w:val="en-GB"/>
        </w:rPr>
        <w:t xml:space="preserve"> </w:t>
      </w:r>
      <w:r w:rsidRPr="002E04B2">
        <w:rPr>
          <w:lang w:val="en-GB"/>
        </w:rPr>
        <w:t>are</w:t>
      </w:r>
      <w:r w:rsidRPr="002E04B2">
        <w:rPr>
          <w:spacing w:val="-2"/>
          <w:lang w:val="en-GB"/>
        </w:rPr>
        <w:t xml:space="preserve"> </w:t>
      </w:r>
      <w:r w:rsidRPr="002E04B2">
        <w:rPr>
          <w:spacing w:val="1"/>
          <w:lang w:val="en-GB"/>
        </w:rPr>
        <w:t>not</w:t>
      </w:r>
      <w:r w:rsidRPr="002E04B2">
        <w:rPr>
          <w:lang w:val="en-GB"/>
        </w:rPr>
        <w:t xml:space="preserve"> </w:t>
      </w:r>
      <w:r w:rsidR="004877CF">
        <w:rPr>
          <w:spacing w:val="-1"/>
          <w:lang w:val="en-GB"/>
        </w:rPr>
        <w:t>identified;</w:t>
      </w:r>
    </w:p>
    <w:p w:rsidR="004877CF" w:rsidRPr="004877CF" w:rsidRDefault="008811A6" w:rsidP="00E364C5">
      <w:pPr>
        <w:pStyle w:val="Corpsdetexte"/>
        <w:numPr>
          <w:ilvl w:val="0"/>
          <w:numId w:val="14"/>
        </w:numPr>
        <w:spacing w:before="86"/>
        <w:ind w:right="30"/>
        <w:jc w:val="both"/>
        <w:rPr>
          <w:rFonts w:eastAsia="Arial" w:cs="Arial"/>
          <w:lang w:val="en-GB"/>
        </w:rPr>
      </w:pPr>
      <w:r>
        <w:rPr>
          <w:spacing w:val="-1"/>
          <w:lang w:val="en-GB"/>
        </w:rPr>
        <w:t>Th</w:t>
      </w:r>
      <w:r w:rsidRPr="008811A6">
        <w:rPr>
          <w:spacing w:val="-1"/>
          <w:lang w:val="en-GB"/>
        </w:rPr>
        <w:t xml:space="preserve">e chart is symmetric with the line of symmetry as the diagonal line. </w:t>
      </w:r>
      <w:r>
        <w:rPr>
          <w:spacing w:val="-1"/>
          <w:lang w:val="en-GB"/>
        </w:rPr>
        <w:t>All hazard combinations are only plotted in the lower left half space of the table.</w:t>
      </w:r>
    </w:p>
    <w:p w:rsidR="004877CF" w:rsidRPr="002E04B2" w:rsidRDefault="004877CF" w:rsidP="006642E8">
      <w:pPr>
        <w:pStyle w:val="Corpsdetexte"/>
        <w:spacing w:before="86"/>
        <w:ind w:left="1181" w:right="30"/>
        <w:rPr>
          <w:rFonts w:eastAsia="Arial" w:cs="Arial"/>
          <w:lang w:val="en-GB"/>
        </w:rPr>
      </w:pPr>
    </w:p>
    <w:p w:rsidR="00F2269D" w:rsidRDefault="001B5DCF" w:rsidP="008811A6">
      <w:pPr>
        <w:pStyle w:val="Corpsdetexte"/>
        <w:ind w:left="707" w:firstLine="475"/>
        <w:rPr>
          <w:b/>
          <w:spacing w:val="-2"/>
          <w:sz w:val="28"/>
          <w:szCs w:val="28"/>
        </w:rPr>
      </w:pPr>
      <w:r w:rsidRPr="00AA2E7E">
        <w:rPr>
          <w:b/>
          <w:sz w:val="28"/>
          <w:szCs w:val="28"/>
        </w:rPr>
        <w:t>LEGEND TO THE</w:t>
      </w:r>
      <w:r w:rsidRPr="00AA2E7E">
        <w:rPr>
          <w:b/>
          <w:spacing w:val="-2"/>
          <w:sz w:val="28"/>
          <w:szCs w:val="28"/>
        </w:rPr>
        <w:t xml:space="preserve"> </w:t>
      </w:r>
      <w:r w:rsidRPr="00AA2E7E">
        <w:rPr>
          <w:b/>
          <w:sz w:val="28"/>
          <w:szCs w:val="28"/>
        </w:rPr>
        <w:t xml:space="preserve">CORRELATION </w:t>
      </w:r>
      <w:r w:rsidRPr="00AA2E7E">
        <w:rPr>
          <w:b/>
          <w:spacing w:val="-2"/>
          <w:sz w:val="28"/>
          <w:szCs w:val="28"/>
        </w:rPr>
        <w:t>CHART</w:t>
      </w:r>
    </w:p>
    <w:p w:rsidR="00F2269D" w:rsidRPr="00E827FE" w:rsidRDefault="008811A6" w:rsidP="00121CE5">
      <w:pPr>
        <w:rPr>
          <w:rFonts w:ascii="Trebuchet MS" w:eastAsia="Trebuchet MS" w:hAnsi="Trebuchet MS" w:cs="Trebuchet MS"/>
          <w:b/>
          <w:bCs/>
          <w:sz w:val="18"/>
          <w:szCs w:val="18"/>
          <w:lang w:val="en-GB"/>
        </w:rPr>
      </w:pPr>
      <w:r w:rsidRPr="00E827FE">
        <w:rPr>
          <w:noProof/>
          <w:lang w:val="fr-FR" w:eastAsia="fr-FR"/>
        </w:rPr>
        <mc:AlternateContent>
          <mc:Choice Requires="wps">
            <w:drawing>
              <wp:anchor distT="0" distB="0" distL="114300" distR="114300" simplePos="0" relativeHeight="1528" behindDoc="0" locked="0" layoutInCell="1" allowOverlap="1" wp14:anchorId="5566C3FF" wp14:editId="1E115654">
                <wp:simplePos x="0" y="0"/>
                <wp:positionH relativeFrom="page">
                  <wp:posOffset>2393950</wp:posOffset>
                </wp:positionH>
                <wp:positionV relativeFrom="paragraph">
                  <wp:posOffset>15240</wp:posOffset>
                </wp:positionV>
                <wp:extent cx="430530" cy="354965"/>
                <wp:effectExtent l="0" t="3810" r="1270" b="3175"/>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C00000"/>
                                </w:tcPr>
                                <w:p w:rsidR="00771573" w:rsidRDefault="00771573">
                                  <w:pPr>
                                    <w:pStyle w:val="TableParagraph"/>
                                    <w:spacing w:line="262" w:lineRule="exact"/>
                                    <w:ind w:left="114"/>
                                    <w:rPr>
                                      <w:rFonts w:ascii="Cambria Math" w:eastAsia="Cambria Math" w:hAnsi="Cambria Math" w:cs="Cambria Math"/>
                                      <w:sz w:val="18"/>
                                      <w:szCs w:val="18"/>
                                    </w:rPr>
                                  </w:pPr>
                                  <w:r>
                                    <w:rPr>
                                      <w:rFonts w:ascii="ESRI Business" w:eastAsia="Cambria Math" w:hAnsi="ESRI Business" w:cs="Cambria Math"/>
                                      <w:color w:val="FFFFFF"/>
                                      <w:sz w:val="18"/>
                                      <w:szCs w:val="18"/>
                                    </w:rPr>
                                    <w:t>f</w:t>
                                  </w:r>
                                </w:p>
                              </w:tc>
                            </w:tr>
                          </w:tbl>
                          <w:p w:rsidR="00771573" w:rsidRDefault="007715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188.5pt;margin-top:1.2pt;width:33.9pt;height:27.9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C00000"/>
                          </w:tcPr>
                          <w:p w:rsidR="00771573" w:rsidRDefault="00771573">
                            <w:pPr>
                              <w:pStyle w:val="TableParagraph"/>
                              <w:spacing w:line="262" w:lineRule="exact"/>
                              <w:ind w:left="114"/>
                              <w:rPr>
                                <w:rFonts w:ascii="Cambria Math" w:eastAsia="Cambria Math" w:hAnsi="Cambria Math" w:cs="Cambria Math"/>
                                <w:sz w:val="18"/>
                                <w:szCs w:val="18"/>
                              </w:rPr>
                            </w:pPr>
                            <w:r>
                              <w:rPr>
                                <w:rFonts w:ascii="ESRI Business" w:eastAsia="Cambria Math" w:hAnsi="ESRI Business" w:cs="Cambria Math"/>
                                <w:color w:val="FFFFFF"/>
                                <w:sz w:val="18"/>
                                <w:szCs w:val="18"/>
                              </w:rPr>
                              <w:t>f</w:t>
                            </w:r>
                          </w:p>
                        </w:tc>
                      </w:tr>
                    </w:tbl>
                    <w:p w:rsidR="00771573" w:rsidRDefault="00771573"/>
                  </w:txbxContent>
                </v:textbox>
                <w10:wrap anchorx="page"/>
              </v:shape>
            </w:pict>
          </mc:Fallback>
        </mc:AlternateContent>
      </w:r>
    </w:p>
    <w:p w:rsidR="00F2269D" w:rsidRPr="00E827FE" w:rsidRDefault="001B5DCF" w:rsidP="00121CE5">
      <w:pPr>
        <w:pStyle w:val="Corpsdetexte"/>
        <w:spacing w:before="106"/>
        <w:ind w:left="3581" w:right="4403"/>
        <w:jc w:val="center"/>
        <w:rPr>
          <w:rFonts w:ascii="Arial" w:eastAsia="Arial" w:hAnsi="Arial" w:cs="Arial"/>
          <w:lang w:val="en-GB"/>
        </w:rPr>
      </w:pPr>
      <w:bookmarkStart w:id="33" w:name="_bookmark33"/>
      <w:bookmarkEnd w:id="33"/>
      <w:r w:rsidRPr="00E827FE">
        <w:rPr>
          <w:rFonts w:ascii="Arial"/>
          <w:lang w:val="en-GB"/>
        </w:rPr>
        <w:t>A is</w:t>
      </w:r>
      <w:r w:rsidRPr="00E827FE">
        <w:rPr>
          <w:rFonts w:ascii="Arial"/>
          <w:spacing w:val="1"/>
          <w:lang w:val="en-GB"/>
        </w:rPr>
        <w:t xml:space="preserve"> </w:t>
      </w:r>
      <w:r w:rsidRPr="00E827FE">
        <w:rPr>
          <w:rFonts w:ascii="Arial"/>
          <w:spacing w:val="-1"/>
          <w:lang w:val="en-GB"/>
        </w:rPr>
        <w:t>prerequisite</w:t>
      </w:r>
      <w:r w:rsidRPr="00E827FE">
        <w:rPr>
          <w:rFonts w:ascii="Arial"/>
          <w:lang w:val="en-GB"/>
        </w:rPr>
        <w:t xml:space="preserve"> for B</w:t>
      </w:r>
    </w:p>
    <w:p w:rsidR="00F2269D" w:rsidRPr="00E827FE" w:rsidRDefault="00F2269D" w:rsidP="00121CE5">
      <w:pPr>
        <w:rPr>
          <w:rFonts w:ascii="Arial" w:eastAsia="Arial" w:hAnsi="Arial" w:cs="Arial"/>
          <w:sz w:val="20"/>
          <w:szCs w:val="20"/>
          <w:lang w:val="en-GB"/>
        </w:rPr>
      </w:pPr>
    </w:p>
    <w:p w:rsidR="00F2269D" w:rsidRPr="00E827FE" w:rsidRDefault="00B40BD4" w:rsidP="00121CE5">
      <w:pPr>
        <w:pStyle w:val="Corpsdetexte"/>
        <w:spacing w:before="77"/>
        <w:ind w:left="3581" w:right="4405"/>
        <w:jc w:val="center"/>
        <w:rPr>
          <w:rFonts w:ascii="Arial" w:eastAsia="Arial" w:hAnsi="Arial" w:cs="Arial"/>
          <w:lang w:val="en-GB"/>
        </w:rPr>
      </w:pPr>
      <w:r w:rsidRPr="00E827FE">
        <w:rPr>
          <w:noProof/>
          <w:lang w:val="fr-FR" w:eastAsia="fr-FR"/>
        </w:rPr>
        <mc:AlternateContent>
          <mc:Choice Requires="wps">
            <w:drawing>
              <wp:anchor distT="0" distB="0" distL="114300" distR="114300" simplePos="0" relativeHeight="1552" behindDoc="0" locked="0" layoutInCell="1" allowOverlap="1" wp14:anchorId="7D275D28" wp14:editId="6A2DC3FC">
                <wp:simplePos x="0" y="0"/>
                <wp:positionH relativeFrom="page">
                  <wp:posOffset>2387600</wp:posOffset>
                </wp:positionH>
                <wp:positionV relativeFrom="paragraph">
                  <wp:posOffset>-167640</wp:posOffset>
                </wp:positionV>
                <wp:extent cx="430530" cy="356870"/>
                <wp:effectExtent l="0" t="1270" r="1270" b="3810"/>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6"/>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C00000"/>
                                </w:tcPr>
                                <w:p w:rsidR="00771573" w:rsidRDefault="00771573">
                                  <w:pPr>
                                    <w:pStyle w:val="TableParagraph"/>
                                    <w:spacing w:line="264" w:lineRule="exact"/>
                                    <w:ind w:left="114"/>
                                    <w:rPr>
                                      <w:rFonts w:ascii="Cambria Math" w:eastAsia="Cambria Math" w:hAnsi="Cambria Math" w:cs="Cambria Math"/>
                                      <w:sz w:val="18"/>
                                      <w:szCs w:val="18"/>
                                    </w:rPr>
                                  </w:pPr>
                                  <w:r>
                                    <w:rPr>
                                      <w:rFonts w:ascii="ESRI Business" w:eastAsia="Cambria Math" w:hAnsi="ESRI Business" w:cs="Cambria Math"/>
                                      <w:color w:val="FFFFFF"/>
                                      <w:sz w:val="18"/>
                                      <w:szCs w:val="18"/>
                                    </w:rPr>
                                    <w:t>c</w:t>
                                  </w:r>
                                </w:p>
                              </w:tc>
                            </w:tr>
                          </w:tbl>
                          <w:p w:rsidR="00771573" w:rsidRDefault="007715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188pt;margin-top:-13.2pt;width:33.9pt;height:28.1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dt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6"/>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C00000"/>
                          </w:tcPr>
                          <w:p w:rsidR="00771573" w:rsidRDefault="00771573">
                            <w:pPr>
                              <w:pStyle w:val="TableParagraph"/>
                              <w:spacing w:line="264" w:lineRule="exact"/>
                              <w:ind w:left="114"/>
                              <w:rPr>
                                <w:rFonts w:ascii="Cambria Math" w:eastAsia="Cambria Math" w:hAnsi="Cambria Math" w:cs="Cambria Math"/>
                                <w:sz w:val="18"/>
                                <w:szCs w:val="18"/>
                              </w:rPr>
                            </w:pPr>
                            <w:r>
                              <w:rPr>
                                <w:rFonts w:ascii="ESRI Business" w:eastAsia="Cambria Math" w:hAnsi="ESRI Business" w:cs="Cambria Math"/>
                                <w:color w:val="FFFFFF"/>
                                <w:sz w:val="18"/>
                                <w:szCs w:val="18"/>
                              </w:rPr>
                              <w:t>c</w:t>
                            </w:r>
                          </w:p>
                        </w:tc>
                      </w:tr>
                    </w:tbl>
                    <w:p w:rsidR="00771573" w:rsidRDefault="00771573"/>
                  </w:txbxContent>
                </v:textbox>
                <w10:wrap anchorx="page"/>
              </v:shape>
            </w:pict>
          </mc:Fallback>
        </mc:AlternateContent>
      </w:r>
      <w:r w:rsidR="001B5DCF" w:rsidRPr="00E827FE">
        <w:rPr>
          <w:rFonts w:ascii="Arial"/>
          <w:lang w:val="en-GB"/>
        </w:rPr>
        <w:t>B is</w:t>
      </w:r>
      <w:r w:rsidR="001B5DCF" w:rsidRPr="00E827FE">
        <w:rPr>
          <w:rFonts w:ascii="Arial"/>
          <w:spacing w:val="1"/>
          <w:lang w:val="en-GB"/>
        </w:rPr>
        <w:t xml:space="preserve"> </w:t>
      </w:r>
      <w:r w:rsidR="001B5DCF" w:rsidRPr="00E827FE">
        <w:rPr>
          <w:rFonts w:ascii="Arial"/>
          <w:spacing w:val="-1"/>
          <w:lang w:val="en-GB"/>
        </w:rPr>
        <w:t>prerequisite</w:t>
      </w:r>
      <w:r w:rsidR="001B5DCF" w:rsidRPr="00E827FE">
        <w:rPr>
          <w:rFonts w:ascii="Arial"/>
          <w:spacing w:val="-2"/>
          <w:lang w:val="en-GB"/>
        </w:rPr>
        <w:t xml:space="preserve"> </w:t>
      </w:r>
      <w:r w:rsidR="001B5DCF" w:rsidRPr="00E827FE">
        <w:rPr>
          <w:rFonts w:ascii="Arial"/>
          <w:lang w:val="en-GB"/>
        </w:rPr>
        <w:t>for A</w:t>
      </w:r>
    </w:p>
    <w:p w:rsidR="00F2269D" w:rsidRPr="00E827FE" w:rsidRDefault="00F2269D" w:rsidP="00121CE5">
      <w:pPr>
        <w:rPr>
          <w:rFonts w:ascii="Arial" w:eastAsia="Arial" w:hAnsi="Arial" w:cs="Arial"/>
          <w:sz w:val="20"/>
          <w:szCs w:val="20"/>
          <w:lang w:val="en-GB"/>
        </w:rPr>
      </w:pPr>
    </w:p>
    <w:p w:rsidR="00F2269D" w:rsidRPr="00E827FE" w:rsidRDefault="00B40BD4" w:rsidP="00121CE5">
      <w:pPr>
        <w:pStyle w:val="Corpsdetexte"/>
        <w:spacing w:before="77"/>
        <w:ind w:left="3074" w:right="4408"/>
        <w:jc w:val="center"/>
        <w:rPr>
          <w:rFonts w:ascii="Arial" w:eastAsia="Arial" w:hAnsi="Arial" w:cs="Arial"/>
          <w:lang w:val="en-GB"/>
        </w:rPr>
      </w:pPr>
      <w:r w:rsidRPr="00E827FE">
        <w:rPr>
          <w:noProof/>
          <w:lang w:val="fr-FR" w:eastAsia="fr-FR"/>
        </w:rPr>
        <mc:AlternateContent>
          <mc:Choice Requires="wps">
            <w:drawing>
              <wp:anchor distT="0" distB="0" distL="114300" distR="114300" simplePos="0" relativeHeight="1576" behindDoc="0" locked="0" layoutInCell="1" allowOverlap="1" wp14:anchorId="78C48F82" wp14:editId="27C25CD3">
                <wp:simplePos x="0" y="0"/>
                <wp:positionH relativeFrom="page">
                  <wp:posOffset>2387600</wp:posOffset>
                </wp:positionH>
                <wp:positionV relativeFrom="paragraph">
                  <wp:posOffset>-167640</wp:posOffset>
                </wp:positionV>
                <wp:extent cx="430530" cy="355600"/>
                <wp:effectExtent l="0" t="635" r="1270" b="0"/>
                <wp:wrapNone/>
                <wp:docPr id="2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EC7C30"/>
                                </w:tcPr>
                                <w:p w:rsidR="00771573" w:rsidRDefault="00771573">
                                  <w:pPr>
                                    <w:pStyle w:val="TableParagraph"/>
                                    <w:spacing w:line="262" w:lineRule="exact"/>
                                    <w:ind w:left="114"/>
                                    <w:rPr>
                                      <w:rFonts w:ascii="Cambria Math" w:eastAsia="Cambria Math" w:hAnsi="Cambria Math" w:cs="Cambria Math"/>
                                      <w:sz w:val="18"/>
                                      <w:szCs w:val="18"/>
                                    </w:rPr>
                                  </w:pPr>
                                  <w:r w:rsidRPr="004877CF">
                                    <w:rPr>
                                      <w:rFonts w:ascii="ESRI Business" w:eastAsia="Cambria Math" w:hAnsi="ESRI Business" w:cs="Cambria Math"/>
                                      <w:color w:val="FFFFFF" w:themeColor="background1"/>
                                      <w:sz w:val="18"/>
                                      <w:szCs w:val="18"/>
                                    </w:rPr>
                                    <w:t>f</w:t>
                                  </w:r>
                                </w:p>
                              </w:tc>
                            </w:tr>
                          </w:tbl>
                          <w:p w:rsidR="00771573" w:rsidRDefault="007715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left:0;text-align:left;margin-left:188pt;margin-top:-13.2pt;width:33.9pt;height:28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btAIAALI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EC7C30"/>
                          </w:tcPr>
                          <w:p w:rsidR="00771573" w:rsidRDefault="00771573">
                            <w:pPr>
                              <w:pStyle w:val="TableParagraph"/>
                              <w:spacing w:line="262" w:lineRule="exact"/>
                              <w:ind w:left="114"/>
                              <w:rPr>
                                <w:rFonts w:ascii="Cambria Math" w:eastAsia="Cambria Math" w:hAnsi="Cambria Math" w:cs="Cambria Math"/>
                                <w:sz w:val="18"/>
                                <w:szCs w:val="18"/>
                              </w:rPr>
                            </w:pPr>
                            <w:r w:rsidRPr="004877CF">
                              <w:rPr>
                                <w:rFonts w:ascii="ESRI Business" w:eastAsia="Cambria Math" w:hAnsi="ESRI Business" w:cs="Cambria Math"/>
                                <w:color w:val="FFFFFF" w:themeColor="background1"/>
                                <w:sz w:val="18"/>
                                <w:szCs w:val="18"/>
                              </w:rPr>
                              <w:t>f</w:t>
                            </w:r>
                          </w:p>
                        </w:tc>
                      </w:tr>
                    </w:tbl>
                    <w:p w:rsidR="00771573" w:rsidRDefault="00771573"/>
                  </w:txbxContent>
                </v:textbox>
                <w10:wrap anchorx="page"/>
              </v:shape>
            </w:pict>
          </mc:Fallback>
        </mc:AlternateContent>
      </w:r>
      <w:r w:rsidR="001B5DCF" w:rsidRPr="00E827FE">
        <w:rPr>
          <w:rFonts w:ascii="Arial"/>
          <w:lang w:val="en-GB"/>
        </w:rPr>
        <w:t>A may</w:t>
      </w:r>
      <w:r w:rsidR="001B5DCF" w:rsidRPr="00E827FE">
        <w:rPr>
          <w:rFonts w:ascii="Arial"/>
          <w:spacing w:val="-2"/>
          <w:lang w:val="en-GB"/>
        </w:rPr>
        <w:t xml:space="preserve"> </w:t>
      </w:r>
      <w:r w:rsidR="001B5DCF" w:rsidRPr="00E827FE">
        <w:rPr>
          <w:rFonts w:ascii="Arial"/>
          <w:lang w:val="en-GB"/>
        </w:rPr>
        <w:t>cause</w:t>
      </w:r>
      <w:r w:rsidR="001B5DCF" w:rsidRPr="00E827FE">
        <w:rPr>
          <w:rFonts w:ascii="Arial"/>
          <w:spacing w:val="-2"/>
          <w:lang w:val="en-GB"/>
        </w:rPr>
        <w:t xml:space="preserve"> </w:t>
      </w:r>
      <w:r w:rsidR="001B5DCF" w:rsidRPr="00E827FE">
        <w:rPr>
          <w:rFonts w:ascii="Arial"/>
          <w:lang w:val="en-GB"/>
        </w:rPr>
        <w:t>B</w:t>
      </w:r>
    </w:p>
    <w:p w:rsidR="00F2269D" w:rsidRPr="00E827FE" w:rsidRDefault="00F2269D" w:rsidP="00121CE5">
      <w:pPr>
        <w:rPr>
          <w:rFonts w:ascii="Arial" w:eastAsia="Arial" w:hAnsi="Arial" w:cs="Arial"/>
          <w:sz w:val="20"/>
          <w:szCs w:val="20"/>
          <w:lang w:val="en-GB"/>
        </w:rPr>
      </w:pPr>
    </w:p>
    <w:p w:rsidR="00F2269D" w:rsidRDefault="00B40BD4" w:rsidP="00121CE5">
      <w:pPr>
        <w:pStyle w:val="Corpsdetexte"/>
        <w:spacing w:before="77"/>
        <w:ind w:left="3074" w:right="4408"/>
        <w:jc w:val="center"/>
        <w:rPr>
          <w:rFonts w:ascii="Arial"/>
          <w:lang w:val="en-GB"/>
        </w:rPr>
      </w:pPr>
      <w:r w:rsidRPr="00E827FE">
        <w:rPr>
          <w:noProof/>
          <w:lang w:val="fr-FR" w:eastAsia="fr-FR"/>
        </w:rPr>
        <mc:AlternateContent>
          <mc:Choice Requires="wps">
            <w:drawing>
              <wp:anchor distT="0" distB="0" distL="114300" distR="114300" simplePos="0" relativeHeight="1600" behindDoc="0" locked="0" layoutInCell="1" allowOverlap="1" wp14:anchorId="666FC206" wp14:editId="687342EF">
                <wp:simplePos x="0" y="0"/>
                <wp:positionH relativeFrom="page">
                  <wp:posOffset>2387600</wp:posOffset>
                </wp:positionH>
                <wp:positionV relativeFrom="paragraph">
                  <wp:posOffset>-167640</wp:posOffset>
                </wp:positionV>
                <wp:extent cx="430530" cy="356870"/>
                <wp:effectExtent l="0" t="0" r="1270" b="0"/>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6"/>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EC7C30"/>
                                </w:tcPr>
                                <w:p w:rsidR="00771573" w:rsidRDefault="00771573">
                                  <w:pPr>
                                    <w:pStyle w:val="TableParagraph"/>
                                    <w:spacing w:line="264" w:lineRule="exact"/>
                                    <w:ind w:left="114"/>
                                    <w:rPr>
                                      <w:rFonts w:ascii="Cambria Math" w:eastAsia="Cambria Math" w:hAnsi="Cambria Math" w:cs="Cambria Math"/>
                                      <w:sz w:val="18"/>
                                      <w:szCs w:val="18"/>
                                    </w:rPr>
                                  </w:pPr>
                                  <w:r w:rsidRPr="004877CF">
                                    <w:rPr>
                                      <w:rFonts w:ascii="ESRI Business" w:eastAsia="Cambria Math" w:hAnsi="ESRI Business" w:cs="Cambria Math"/>
                                      <w:color w:val="FFFFFF" w:themeColor="background1"/>
                                      <w:sz w:val="18"/>
                                      <w:szCs w:val="18"/>
                                    </w:rPr>
                                    <w:t>c</w:t>
                                  </w:r>
                                </w:p>
                              </w:tc>
                            </w:tr>
                          </w:tbl>
                          <w:p w:rsidR="00771573" w:rsidRDefault="007715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188pt;margin-top:-13.2pt;width:33.9pt;height:28.1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SU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6"/>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EC7C30"/>
                          </w:tcPr>
                          <w:p w:rsidR="00771573" w:rsidRDefault="00771573">
                            <w:pPr>
                              <w:pStyle w:val="TableParagraph"/>
                              <w:spacing w:line="264" w:lineRule="exact"/>
                              <w:ind w:left="114"/>
                              <w:rPr>
                                <w:rFonts w:ascii="Cambria Math" w:eastAsia="Cambria Math" w:hAnsi="Cambria Math" w:cs="Cambria Math"/>
                                <w:sz w:val="18"/>
                                <w:szCs w:val="18"/>
                              </w:rPr>
                            </w:pPr>
                            <w:r w:rsidRPr="004877CF">
                              <w:rPr>
                                <w:rFonts w:ascii="ESRI Business" w:eastAsia="Cambria Math" w:hAnsi="ESRI Business" w:cs="Cambria Math"/>
                                <w:color w:val="FFFFFF" w:themeColor="background1"/>
                                <w:sz w:val="18"/>
                                <w:szCs w:val="18"/>
                              </w:rPr>
                              <w:t>c</w:t>
                            </w:r>
                          </w:p>
                        </w:tc>
                      </w:tr>
                    </w:tbl>
                    <w:p w:rsidR="00771573" w:rsidRDefault="00771573"/>
                  </w:txbxContent>
                </v:textbox>
                <w10:wrap anchorx="page"/>
              </v:shape>
            </w:pict>
          </mc:Fallback>
        </mc:AlternateContent>
      </w:r>
      <w:r w:rsidR="001B5DCF" w:rsidRPr="00E827FE">
        <w:rPr>
          <w:rFonts w:ascii="Arial"/>
          <w:lang w:val="en-GB"/>
        </w:rPr>
        <w:t>B may</w:t>
      </w:r>
      <w:r w:rsidR="001B5DCF" w:rsidRPr="00E827FE">
        <w:rPr>
          <w:rFonts w:ascii="Arial"/>
          <w:spacing w:val="-2"/>
          <w:lang w:val="en-GB"/>
        </w:rPr>
        <w:t xml:space="preserve"> </w:t>
      </w:r>
      <w:r w:rsidR="001B5DCF" w:rsidRPr="00E827FE">
        <w:rPr>
          <w:rFonts w:ascii="Arial"/>
          <w:lang w:val="en-GB"/>
        </w:rPr>
        <w:t>cause</w:t>
      </w:r>
      <w:r w:rsidR="001B5DCF" w:rsidRPr="00E827FE">
        <w:rPr>
          <w:rFonts w:ascii="Arial"/>
          <w:spacing w:val="-2"/>
          <w:lang w:val="en-GB"/>
        </w:rPr>
        <w:t xml:space="preserve"> </w:t>
      </w:r>
      <w:r w:rsidR="001B5DCF" w:rsidRPr="00E827FE">
        <w:rPr>
          <w:rFonts w:ascii="Arial"/>
          <w:lang w:val="en-GB"/>
        </w:rPr>
        <w:t>A</w:t>
      </w:r>
    </w:p>
    <w:p w:rsidR="006642E8" w:rsidRPr="00E827FE" w:rsidRDefault="006642E8" w:rsidP="006642E8">
      <w:pPr>
        <w:rPr>
          <w:rFonts w:ascii="Arial" w:eastAsia="Arial" w:hAnsi="Arial" w:cs="Arial"/>
          <w:sz w:val="20"/>
          <w:szCs w:val="20"/>
          <w:lang w:val="en-GB"/>
        </w:rPr>
      </w:pPr>
    </w:p>
    <w:p w:rsidR="006642E8" w:rsidRPr="00E827FE" w:rsidRDefault="006642E8" w:rsidP="006642E8">
      <w:pPr>
        <w:pStyle w:val="Corpsdetexte"/>
        <w:spacing w:before="77"/>
        <w:ind w:left="3599" w:right="4408" w:hanging="525"/>
        <w:rPr>
          <w:rFonts w:ascii="Arial" w:eastAsia="Arial" w:hAnsi="Arial" w:cs="Arial"/>
          <w:lang w:val="en-GB"/>
        </w:rPr>
      </w:pPr>
      <w:r w:rsidRPr="00E827FE">
        <w:rPr>
          <w:noProof/>
          <w:lang w:val="fr-FR" w:eastAsia="fr-FR"/>
        </w:rPr>
        <mc:AlternateContent>
          <mc:Choice Requires="wps">
            <w:drawing>
              <wp:anchor distT="0" distB="0" distL="114300" distR="114300" simplePos="0" relativeHeight="503240952" behindDoc="0" locked="0" layoutInCell="1" allowOverlap="1" wp14:anchorId="39C610A2" wp14:editId="7E78FBA0">
                <wp:simplePos x="0" y="0"/>
                <wp:positionH relativeFrom="page">
                  <wp:posOffset>2387600</wp:posOffset>
                </wp:positionH>
                <wp:positionV relativeFrom="paragraph">
                  <wp:posOffset>-167640</wp:posOffset>
                </wp:positionV>
                <wp:extent cx="430530" cy="356870"/>
                <wp:effectExtent l="0" t="0" r="1270" b="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rsidTr="00B35302">
                              <w:trPr>
                                <w:trHeight w:hRule="exact" w:val="276"/>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984806" w:themeFill="accent6" w:themeFillShade="80"/>
                                </w:tcPr>
                                <w:p w:rsidR="00771573" w:rsidRPr="006642E8" w:rsidRDefault="00771573">
                                  <w:pPr>
                                    <w:pStyle w:val="TableParagraph"/>
                                    <w:spacing w:line="264" w:lineRule="exact"/>
                                    <w:ind w:left="114"/>
                                    <w:rPr>
                                      <w:rFonts w:ascii="Cambria Math" w:eastAsia="Cambria Math" w:hAnsi="Cambria Math" w:cs="Cambria Math"/>
                                      <w:b/>
                                      <w:sz w:val="18"/>
                                      <w:szCs w:val="18"/>
                                    </w:rPr>
                                  </w:pPr>
                                  <w:r w:rsidRPr="006642E8">
                                    <w:rPr>
                                      <w:rFonts w:ascii="Calibri" w:eastAsia="Cambria Math" w:hAnsi="Calibri" w:cs="Cambria Math"/>
                                      <w:b/>
                                      <w:color w:val="FFFFFF" w:themeColor="background1"/>
                                      <w:sz w:val="18"/>
                                      <w:szCs w:val="18"/>
                                    </w:rPr>
                                    <w:t>↕</w:t>
                                  </w:r>
                                </w:p>
                              </w:tc>
                            </w:tr>
                          </w:tbl>
                          <w:p w:rsidR="00771573" w:rsidRDefault="00771573" w:rsidP="006642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88pt;margin-top:-13.2pt;width:33.9pt;height:28.1pt;z-index:503240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rsidTr="00B35302">
                        <w:trPr>
                          <w:trHeight w:hRule="exact" w:val="276"/>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984806" w:themeFill="accent6" w:themeFillShade="80"/>
                          </w:tcPr>
                          <w:p w:rsidR="00771573" w:rsidRPr="006642E8" w:rsidRDefault="00771573">
                            <w:pPr>
                              <w:pStyle w:val="TableParagraph"/>
                              <w:spacing w:line="264" w:lineRule="exact"/>
                              <w:ind w:left="114"/>
                              <w:rPr>
                                <w:rFonts w:ascii="Cambria Math" w:eastAsia="Cambria Math" w:hAnsi="Cambria Math" w:cs="Cambria Math"/>
                                <w:b/>
                                <w:sz w:val="18"/>
                                <w:szCs w:val="18"/>
                              </w:rPr>
                            </w:pPr>
                            <w:r w:rsidRPr="006642E8">
                              <w:rPr>
                                <w:rFonts w:ascii="Calibri" w:eastAsia="Cambria Math" w:hAnsi="Calibri" w:cs="Cambria Math"/>
                                <w:b/>
                                <w:color w:val="FFFFFF" w:themeColor="background1"/>
                                <w:sz w:val="18"/>
                                <w:szCs w:val="18"/>
                              </w:rPr>
                              <w:t>↕</w:t>
                            </w:r>
                          </w:p>
                        </w:tc>
                      </w:tr>
                    </w:tbl>
                    <w:p w:rsidR="00771573" w:rsidRDefault="00771573" w:rsidP="006642E8"/>
                  </w:txbxContent>
                </v:textbox>
                <w10:wrap anchorx="page"/>
              </v:shape>
            </w:pict>
          </mc:Fallback>
        </mc:AlternateContent>
      </w:r>
      <w:r>
        <w:rPr>
          <w:rFonts w:ascii="Arial"/>
          <w:lang w:val="en-GB"/>
        </w:rPr>
        <w:t xml:space="preserve">A </w:t>
      </w:r>
      <w:r>
        <w:rPr>
          <w:rFonts w:ascii="Arial"/>
          <w:lang w:val="en-GB"/>
        </w:rPr>
        <w:tab/>
        <w:t xml:space="preserve">A may cause B or </w:t>
      </w:r>
      <w:r w:rsidRPr="00E827FE">
        <w:rPr>
          <w:rFonts w:ascii="Arial"/>
          <w:lang w:val="en-GB"/>
        </w:rPr>
        <w:t xml:space="preserve">B </w:t>
      </w:r>
      <w:r>
        <w:rPr>
          <w:rFonts w:ascii="Arial"/>
          <w:lang w:val="en-GB"/>
        </w:rPr>
        <w:t>m</w:t>
      </w:r>
      <w:r w:rsidRPr="00E827FE">
        <w:rPr>
          <w:rFonts w:ascii="Arial"/>
          <w:lang w:val="en-GB"/>
        </w:rPr>
        <w:t>ay</w:t>
      </w:r>
      <w:r w:rsidRPr="00E827FE">
        <w:rPr>
          <w:rFonts w:ascii="Arial"/>
          <w:spacing w:val="-2"/>
          <w:lang w:val="en-GB"/>
        </w:rPr>
        <w:t xml:space="preserve"> </w:t>
      </w:r>
      <w:r w:rsidRPr="00E827FE">
        <w:rPr>
          <w:rFonts w:ascii="Arial"/>
          <w:lang w:val="en-GB"/>
        </w:rPr>
        <w:t>cause</w:t>
      </w:r>
      <w:r w:rsidRPr="00E827FE">
        <w:rPr>
          <w:rFonts w:ascii="Arial"/>
          <w:spacing w:val="-2"/>
          <w:lang w:val="en-GB"/>
        </w:rPr>
        <w:t xml:space="preserve"> </w:t>
      </w:r>
      <w:r w:rsidRPr="00E827FE">
        <w:rPr>
          <w:rFonts w:ascii="Arial"/>
          <w:lang w:val="en-GB"/>
        </w:rPr>
        <w:t>A</w:t>
      </w:r>
    </w:p>
    <w:p w:rsidR="00F2269D" w:rsidRPr="00E827FE" w:rsidRDefault="00F2269D" w:rsidP="00121CE5">
      <w:pPr>
        <w:rPr>
          <w:rFonts w:ascii="Arial" w:eastAsia="Arial" w:hAnsi="Arial" w:cs="Arial"/>
          <w:sz w:val="20"/>
          <w:szCs w:val="20"/>
          <w:lang w:val="en-GB"/>
        </w:rPr>
      </w:pPr>
    </w:p>
    <w:p w:rsidR="00F2269D" w:rsidRPr="00E827FE" w:rsidRDefault="00B40BD4" w:rsidP="00121CE5">
      <w:pPr>
        <w:pStyle w:val="Corpsdetexte"/>
        <w:spacing w:before="77" w:line="317" w:lineRule="auto"/>
        <w:ind w:left="3599" w:right="3393"/>
        <w:rPr>
          <w:rFonts w:ascii="Arial" w:eastAsia="Arial" w:hAnsi="Arial" w:cs="Arial"/>
          <w:lang w:val="en-GB"/>
        </w:rPr>
      </w:pPr>
      <w:r w:rsidRPr="00E827FE">
        <w:rPr>
          <w:noProof/>
          <w:lang w:val="fr-FR" w:eastAsia="fr-FR"/>
        </w:rPr>
        <mc:AlternateContent>
          <mc:Choice Requires="wps">
            <w:drawing>
              <wp:anchor distT="0" distB="0" distL="114300" distR="114300" simplePos="0" relativeHeight="1624" behindDoc="0" locked="0" layoutInCell="1" allowOverlap="1" wp14:anchorId="28DBB41A" wp14:editId="0F9904CB">
                <wp:simplePos x="0" y="0"/>
                <wp:positionH relativeFrom="page">
                  <wp:posOffset>2387600</wp:posOffset>
                </wp:positionH>
                <wp:positionV relativeFrom="paragraph">
                  <wp:posOffset>-167640</wp:posOffset>
                </wp:positionV>
                <wp:extent cx="430530" cy="354965"/>
                <wp:effectExtent l="0" t="0" r="1270" b="1270"/>
                <wp:wrapNone/>
                <wp:docPr id="2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EC7C30"/>
                                </w:tcPr>
                                <w:p w:rsidR="00771573" w:rsidRDefault="00771573"/>
                              </w:tc>
                            </w:tr>
                          </w:tbl>
                          <w:p w:rsidR="00771573" w:rsidRDefault="007715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188pt;margin-top:-13.2pt;width:33.9pt;height:27.95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YsgIAALI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EC7C30"/>
                          </w:tcPr>
                          <w:p w:rsidR="00771573" w:rsidRDefault="00771573"/>
                        </w:tc>
                      </w:tr>
                    </w:tbl>
                    <w:p w:rsidR="00771573" w:rsidRDefault="00771573"/>
                  </w:txbxContent>
                </v:textbox>
                <w10:wrap anchorx="page"/>
              </v:shape>
            </w:pict>
          </mc:Fallback>
        </mc:AlternateContent>
      </w:r>
      <w:r w:rsidR="001B5DCF" w:rsidRPr="00E827FE">
        <w:rPr>
          <w:rFonts w:ascii="Arial"/>
          <w:spacing w:val="-1"/>
          <w:lang w:val="en-GB"/>
        </w:rPr>
        <w:t>Associated</w:t>
      </w:r>
      <w:r w:rsidR="001B5DCF" w:rsidRPr="00E827FE">
        <w:rPr>
          <w:rFonts w:ascii="Arial"/>
          <w:spacing w:val="-2"/>
          <w:lang w:val="en-GB"/>
        </w:rPr>
        <w:t xml:space="preserve"> </w:t>
      </w:r>
      <w:r w:rsidR="001B5DCF" w:rsidRPr="00E827FE">
        <w:rPr>
          <w:rFonts w:ascii="Arial"/>
          <w:spacing w:val="-1"/>
          <w:lang w:val="en-GB"/>
        </w:rPr>
        <w:t>hazards:</w:t>
      </w:r>
      <w:r w:rsidR="001B5DCF" w:rsidRPr="00E827FE">
        <w:rPr>
          <w:rFonts w:ascii="Arial"/>
          <w:lang w:val="en-GB"/>
        </w:rPr>
        <w:t xml:space="preserve"> A </w:t>
      </w:r>
      <w:r w:rsidR="001B5DCF" w:rsidRPr="00E827FE">
        <w:rPr>
          <w:rFonts w:ascii="Arial"/>
          <w:spacing w:val="-1"/>
          <w:lang w:val="en-GB"/>
        </w:rPr>
        <w:t>and</w:t>
      </w:r>
      <w:r w:rsidR="001B5DCF" w:rsidRPr="00E827FE">
        <w:rPr>
          <w:rFonts w:ascii="Arial"/>
          <w:lang w:val="en-GB"/>
        </w:rPr>
        <w:t xml:space="preserve"> B</w:t>
      </w:r>
      <w:r w:rsidR="001B5DCF" w:rsidRPr="00E827FE">
        <w:rPr>
          <w:rFonts w:ascii="Arial"/>
          <w:spacing w:val="27"/>
          <w:lang w:val="en-GB"/>
        </w:rPr>
        <w:t xml:space="preserve"> </w:t>
      </w:r>
      <w:r w:rsidR="001B5DCF" w:rsidRPr="00E827FE">
        <w:rPr>
          <w:rFonts w:ascii="Arial"/>
          <w:spacing w:val="-1"/>
          <w:lang w:val="en-GB"/>
        </w:rPr>
        <w:t>derive</w:t>
      </w:r>
      <w:r w:rsidR="001B5DCF" w:rsidRPr="00E827FE">
        <w:rPr>
          <w:rFonts w:ascii="Arial"/>
          <w:lang w:val="en-GB"/>
        </w:rPr>
        <w:t xml:space="preserve"> </w:t>
      </w:r>
      <w:r w:rsidR="001B5DCF" w:rsidRPr="00E827FE">
        <w:rPr>
          <w:rFonts w:ascii="Arial"/>
          <w:spacing w:val="-1"/>
          <w:lang w:val="en-GB"/>
        </w:rPr>
        <w:t xml:space="preserve">from </w:t>
      </w:r>
      <w:r w:rsidR="008B4A2A">
        <w:rPr>
          <w:rFonts w:ascii="Arial"/>
          <w:spacing w:val="-1"/>
          <w:lang w:val="en-GB"/>
        </w:rPr>
        <w:t xml:space="preserve">a </w:t>
      </w:r>
      <w:r w:rsidR="001B5DCF" w:rsidRPr="00E827FE">
        <w:rPr>
          <w:rFonts w:ascii="Arial"/>
          <w:lang w:val="en-GB"/>
        </w:rPr>
        <w:t>common</w:t>
      </w:r>
      <w:r w:rsidR="001B5DCF" w:rsidRPr="00E827FE">
        <w:rPr>
          <w:rFonts w:ascii="Arial"/>
          <w:spacing w:val="-2"/>
          <w:lang w:val="en-GB"/>
        </w:rPr>
        <w:t xml:space="preserve"> </w:t>
      </w:r>
      <w:r w:rsidR="001B5DCF" w:rsidRPr="00E827FE">
        <w:rPr>
          <w:rFonts w:ascii="Arial"/>
          <w:lang w:val="en-GB"/>
        </w:rPr>
        <w:t>root</w:t>
      </w:r>
      <w:r w:rsidR="001B5DCF" w:rsidRPr="00E827FE">
        <w:rPr>
          <w:rFonts w:ascii="Arial"/>
          <w:spacing w:val="-2"/>
          <w:lang w:val="en-GB"/>
        </w:rPr>
        <w:t xml:space="preserve"> </w:t>
      </w:r>
      <w:r w:rsidR="001B5DCF" w:rsidRPr="00E827FE">
        <w:rPr>
          <w:rFonts w:ascii="Arial"/>
          <w:spacing w:val="-1"/>
          <w:lang w:val="en-GB"/>
        </w:rPr>
        <w:t>cause</w:t>
      </w:r>
    </w:p>
    <w:p w:rsidR="008811A6" w:rsidRPr="00E827FE" w:rsidRDefault="008811A6" w:rsidP="008811A6">
      <w:pPr>
        <w:rPr>
          <w:rFonts w:ascii="Arial" w:eastAsia="Arial" w:hAnsi="Arial" w:cs="Arial"/>
          <w:sz w:val="20"/>
          <w:szCs w:val="20"/>
          <w:lang w:val="en-GB"/>
        </w:rPr>
      </w:pPr>
    </w:p>
    <w:p w:rsidR="008811A6" w:rsidRPr="00E827FE" w:rsidRDefault="008811A6" w:rsidP="008811A6">
      <w:pPr>
        <w:pStyle w:val="Corpsdetexte"/>
        <w:spacing w:before="77" w:line="317" w:lineRule="auto"/>
        <w:ind w:left="3599" w:right="3393"/>
        <w:rPr>
          <w:rFonts w:ascii="Arial" w:eastAsia="Arial" w:hAnsi="Arial" w:cs="Arial"/>
          <w:lang w:val="en-GB"/>
        </w:rPr>
      </w:pPr>
      <w:r w:rsidRPr="00E827FE">
        <w:rPr>
          <w:noProof/>
          <w:lang w:val="fr-FR" w:eastAsia="fr-FR"/>
        </w:rPr>
        <mc:AlternateContent>
          <mc:Choice Requires="wps">
            <w:drawing>
              <wp:anchor distT="0" distB="0" distL="114300" distR="114300" simplePos="0" relativeHeight="503243000" behindDoc="0" locked="0" layoutInCell="1" allowOverlap="1" wp14:anchorId="5753CA36" wp14:editId="4481709A">
                <wp:simplePos x="0" y="0"/>
                <wp:positionH relativeFrom="page">
                  <wp:posOffset>2387600</wp:posOffset>
                </wp:positionH>
                <wp:positionV relativeFrom="paragraph">
                  <wp:posOffset>-167640</wp:posOffset>
                </wp:positionV>
                <wp:extent cx="430530" cy="354965"/>
                <wp:effectExtent l="0" t="0" r="1270" b="1270"/>
                <wp:wrapNone/>
                <wp:docPr id="4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rsidTr="008811A6">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771573" w:rsidRDefault="00771573"/>
                              </w:tc>
                            </w:tr>
                          </w:tbl>
                          <w:p w:rsidR="00771573" w:rsidRDefault="00771573" w:rsidP="008811A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188pt;margin-top:-13.2pt;width:33.9pt;height:27.95pt;z-index:503243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YgsQIAALI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3"/>
                        <w:gridCol w:w="358"/>
                      </w:tblGrid>
                      <w:tr w:rsidR="00771573">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tc>
                        <w:tc>
                          <w:tcPr>
                            <w:tcW w:w="358" w:type="dxa"/>
                            <w:tcBorders>
                              <w:top w:val="single" w:sz="5" w:space="0" w:color="000000"/>
                              <w:left w:val="single" w:sz="5" w:space="0" w:color="000000"/>
                              <w:bottom w:val="single" w:sz="5" w:space="0" w:color="000000"/>
                              <w:right w:val="single" w:sz="5" w:space="0" w:color="000000"/>
                            </w:tcBorders>
                            <w:textDirection w:val="btLr"/>
                          </w:tcPr>
                          <w:p w:rsidR="00771573" w:rsidRDefault="00771573">
                            <w:pPr>
                              <w:pStyle w:val="TableParagraph"/>
                              <w:spacing w:before="63"/>
                              <w:ind w:left="70"/>
                              <w:rPr>
                                <w:rFonts w:ascii="Arial" w:eastAsia="Arial" w:hAnsi="Arial" w:cs="Arial"/>
                                <w:sz w:val="18"/>
                                <w:szCs w:val="18"/>
                              </w:rPr>
                            </w:pPr>
                            <w:r>
                              <w:rPr>
                                <w:rFonts w:ascii="Arial"/>
                                <w:sz w:val="18"/>
                              </w:rPr>
                              <w:t>B</w:t>
                            </w:r>
                          </w:p>
                        </w:tc>
                      </w:tr>
                      <w:tr w:rsidR="00771573" w:rsidTr="008811A6">
                        <w:trPr>
                          <w:trHeight w:hRule="exact" w:val="274"/>
                        </w:trPr>
                        <w:tc>
                          <w:tcPr>
                            <w:tcW w:w="303" w:type="dxa"/>
                            <w:tcBorders>
                              <w:top w:val="single" w:sz="5" w:space="0" w:color="000000"/>
                              <w:left w:val="single" w:sz="5" w:space="0" w:color="000000"/>
                              <w:bottom w:val="single" w:sz="5" w:space="0" w:color="000000"/>
                              <w:right w:val="single" w:sz="5" w:space="0" w:color="000000"/>
                            </w:tcBorders>
                          </w:tcPr>
                          <w:p w:rsidR="00771573" w:rsidRDefault="00771573">
                            <w:pPr>
                              <w:pStyle w:val="TableParagraph"/>
                              <w:spacing w:line="205" w:lineRule="exact"/>
                              <w:ind w:left="85"/>
                              <w:rPr>
                                <w:rFonts w:ascii="Arial" w:eastAsia="Arial" w:hAnsi="Arial" w:cs="Arial"/>
                                <w:sz w:val="18"/>
                                <w:szCs w:val="18"/>
                              </w:rPr>
                            </w:pPr>
                            <w:r>
                              <w:rPr>
                                <w:rFonts w:ascii="Arial"/>
                                <w:sz w:val="18"/>
                              </w:rPr>
                              <w:t>A</w:t>
                            </w:r>
                          </w:p>
                        </w:tc>
                        <w:tc>
                          <w:tcPr>
                            <w:tcW w:w="358" w:type="dxa"/>
                            <w:tcBorders>
                              <w:top w:val="single" w:sz="5" w:space="0" w:color="000000"/>
                              <w:left w:val="single" w:sz="5" w:space="0" w:color="000000"/>
                              <w:bottom w:val="single" w:sz="5" w:space="0" w:color="000000"/>
                              <w:right w:val="single" w:sz="5" w:space="0" w:color="000000"/>
                            </w:tcBorders>
                            <w:shd w:val="clear" w:color="auto" w:fill="8DB3E2" w:themeFill="text2" w:themeFillTint="66"/>
                          </w:tcPr>
                          <w:p w:rsidR="00771573" w:rsidRDefault="00771573"/>
                        </w:tc>
                      </w:tr>
                    </w:tbl>
                    <w:p w:rsidR="00771573" w:rsidRDefault="00771573" w:rsidP="008811A6"/>
                  </w:txbxContent>
                </v:textbox>
                <w10:wrap anchorx="page"/>
              </v:shape>
            </w:pict>
          </mc:Fallback>
        </mc:AlternateContent>
      </w:r>
      <w:r w:rsidR="008B2ABE">
        <w:rPr>
          <w:rFonts w:ascii="Arial"/>
          <w:spacing w:val="-1"/>
          <w:lang w:val="en-GB"/>
        </w:rPr>
        <w:t>Hazards</w:t>
      </w:r>
      <w:r w:rsidRPr="00E827FE">
        <w:rPr>
          <w:rFonts w:ascii="Arial"/>
          <w:lang w:val="en-GB"/>
        </w:rPr>
        <w:t xml:space="preserve"> A </w:t>
      </w:r>
      <w:r w:rsidRPr="00E827FE">
        <w:rPr>
          <w:rFonts w:ascii="Arial"/>
          <w:spacing w:val="-1"/>
          <w:lang w:val="en-GB"/>
        </w:rPr>
        <w:t>and</w:t>
      </w:r>
      <w:r w:rsidRPr="00E827FE">
        <w:rPr>
          <w:rFonts w:ascii="Arial"/>
          <w:lang w:val="en-GB"/>
        </w:rPr>
        <w:t xml:space="preserve"> B</w:t>
      </w:r>
      <w:r w:rsidRPr="008B2ABE">
        <w:rPr>
          <w:rFonts w:ascii="Arial"/>
          <w:spacing w:val="-1"/>
          <w:lang w:val="en-GB"/>
        </w:rPr>
        <w:t xml:space="preserve"> </w:t>
      </w:r>
      <w:r w:rsidR="008B2ABE" w:rsidRPr="008B2ABE">
        <w:rPr>
          <w:rFonts w:ascii="Arial"/>
          <w:spacing w:val="-1"/>
          <w:lang w:val="en-GB"/>
        </w:rPr>
        <w:t>are mutually exclusive</w:t>
      </w:r>
    </w:p>
    <w:p w:rsidR="00F2269D" w:rsidRPr="00E827FE" w:rsidRDefault="00F2269D">
      <w:pPr>
        <w:rPr>
          <w:rFonts w:ascii="Arial" w:eastAsia="Arial" w:hAnsi="Arial" w:cs="Arial"/>
          <w:sz w:val="18"/>
          <w:szCs w:val="18"/>
          <w:lang w:val="en-GB"/>
        </w:rPr>
      </w:pPr>
    </w:p>
    <w:p w:rsidR="00F2269D" w:rsidRPr="00E827FE" w:rsidRDefault="00F2269D">
      <w:pPr>
        <w:rPr>
          <w:rFonts w:ascii="Arial" w:eastAsia="Arial" w:hAnsi="Arial" w:cs="Arial"/>
          <w:sz w:val="18"/>
          <w:szCs w:val="18"/>
          <w:lang w:val="en-GB"/>
        </w:rPr>
      </w:pPr>
    </w:p>
    <w:p w:rsidR="00F2269D" w:rsidRPr="00E827FE" w:rsidRDefault="00F2269D">
      <w:pPr>
        <w:rPr>
          <w:rFonts w:ascii="Arial" w:eastAsia="Arial" w:hAnsi="Arial" w:cs="Arial"/>
          <w:sz w:val="18"/>
          <w:szCs w:val="18"/>
          <w:lang w:val="en-GB"/>
        </w:rPr>
      </w:pPr>
    </w:p>
    <w:p w:rsidR="00F2269D" w:rsidRPr="00E827FE" w:rsidRDefault="00F2269D">
      <w:pPr>
        <w:spacing w:before="8"/>
        <w:rPr>
          <w:rFonts w:ascii="Arial" w:eastAsia="Arial" w:hAnsi="Arial" w:cs="Arial"/>
          <w:sz w:val="15"/>
          <w:szCs w:val="15"/>
          <w:lang w:val="en-GB"/>
        </w:rPr>
      </w:pPr>
    </w:p>
    <w:p w:rsidR="00F2269D" w:rsidRPr="00E827FE" w:rsidRDefault="00F2269D">
      <w:pPr>
        <w:spacing w:line="399" w:lineRule="auto"/>
        <w:rPr>
          <w:lang w:val="en-GB"/>
        </w:rPr>
        <w:sectPr w:rsidR="00F2269D" w:rsidRPr="00E827FE">
          <w:pgSz w:w="11910" w:h="16850"/>
          <w:pgMar w:top="1300" w:right="980" w:bottom="1040" w:left="1180" w:header="629" w:footer="845" w:gutter="0"/>
          <w:cols w:space="720"/>
        </w:sectPr>
      </w:pPr>
    </w:p>
    <w:p w:rsidR="00944F37" w:rsidRDefault="00E27C20">
      <w:pPr>
        <w:spacing w:line="200" w:lineRule="atLeast"/>
        <w:ind w:left="110"/>
        <w:rPr>
          <w:noProof/>
          <w:lang w:val="en-GB" w:eastAsia="en-GB"/>
        </w:rPr>
      </w:pPr>
      <w:r>
        <w:rPr>
          <w:noProof/>
          <w:lang w:val="en-GB" w:eastAsia="en-GB"/>
        </w:rPr>
        <w:object w:dxaOrig="21432" w:dyaOrig="21432" w14:anchorId="58D9B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727.5pt" o:ole="">
            <v:imagedata r:id="rId58" o:title=""/>
          </v:shape>
          <o:OLEObject Type="Embed" ProgID="AcroExch.Document.11" ShapeID="_x0000_i1025" DrawAspect="Content" ObjectID="_1549257126" r:id="rId59"/>
        </w:object>
      </w:r>
    </w:p>
    <w:p w:rsidR="000E19B0" w:rsidRDefault="000E19B0">
      <w:pPr>
        <w:spacing w:line="200" w:lineRule="atLeast"/>
        <w:ind w:left="110"/>
        <w:rPr>
          <w:rFonts w:ascii="Times New Roman" w:eastAsia="Times New Roman" w:hAnsi="Times New Roman" w:cs="Times New Roman"/>
          <w:sz w:val="20"/>
          <w:szCs w:val="20"/>
          <w:lang w:val="en-GB"/>
        </w:rPr>
        <w:sectPr w:rsidR="000E19B0" w:rsidSect="00FA3BFB">
          <w:headerReference w:type="default" r:id="rId60"/>
          <w:footerReference w:type="default" r:id="rId61"/>
          <w:pgSz w:w="23820" w:h="16850" w:orient="landscape"/>
          <w:pgMar w:top="540" w:right="3460" w:bottom="0" w:left="1360" w:header="360" w:footer="622" w:gutter="0"/>
          <w:cols w:space="720"/>
        </w:sectPr>
      </w:pPr>
    </w:p>
    <w:p w:rsidR="00F2269D" w:rsidRPr="008910A9" w:rsidRDefault="00A56047" w:rsidP="008910A9">
      <w:pPr>
        <w:pStyle w:val="Titre1"/>
        <w:numPr>
          <w:ilvl w:val="0"/>
          <w:numId w:val="0"/>
        </w:numPr>
      </w:pPr>
      <w:bookmarkStart w:id="34" w:name="_Ref462230864"/>
      <w:bookmarkStart w:id="35" w:name="_Toc471890641"/>
      <w:r w:rsidRPr="008910A9">
        <w:lastRenderedPageBreak/>
        <w:t>A</w:t>
      </w:r>
      <w:r w:rsidR="008910A9">
        <w:t xml:space="preserve">PPENDIX </w:t>
      </w:r>
      <w:r w:rsidRPr="008910A9">
        <w:t xml:space="preserve">B: </w:t>
      </w:r>
      <w:r w:rsidR="00944F37" w:rsidRPr="008910A9">
        <w:t>I</w:t>
      </w:r>
      <w:r w:rsidR="008910A9">
        <w:t>NTERNAL HAZARDS</w:t>
      </w:r>
      <w:bookmarkEnd w:id="34"/>
      <w:bookmarkEnd w:id="35"/>
    </w:p>
    <w:p w:rsidR="00AA2E7E" w:rsidRDefault="00AA2E7E" w:rsidP="00AA2E7E">
      <w:pPr>
        <w:rPr>
          <w:lang w:val="en-GB"/>
        </w:rPr>
      </w:pPr>
    </w:p>
    <w:p w:rsidR="00AA2E7E" w:rsidRDefault="00AA2E7E" w:rsidP="00AA2E7E">
      <w:pPr>
        <w:rPr>
          <w:rFonts w:ascii="Arial" w:eastAsia="Times New Roman" w:hAnsi="Arial" w:cs="Arial"/>
          <w:b/>
          <w:bCs/>
          <w:sz w:val="20"/>
          <w:szCs w:val="20"/>
        </w:rPr>
      </w:pPr>
      <w:r w:rsidRPr="00944F37">
        <w:rPr>
          <w:rFonts w:ascii="Arial" w:eastAsia="Times New Roman" w:hAnsi="Arial" w:cs="Arial"/>
          <w:b/>
          <w:bCs/>
          <w:sz w:val="20"/>
          <w:szCs w:val="20"/>
        </w:rPr>
        <w:t xml:space="preserve">On-site accidents [10]: </w:t>
      </w:r>
      <w:r w:rsidR="00E27C20">
        <w:rPr>
          <w:rFonts w:ascii="Arial" w:eastAsia="Times New Roman" w:hAnsi="Arial" w:cs="Arial"/>
          <w:b/>
          <w:bCs/>
          <w:sz w:val="20"/>
          <w:szCs w:val="20"/>
        </w:rPr>
        <w:t>internal</w:t>
      </w:r>
      <w:r w:rsidRPr="00944F37">
        <w:rPr>
          <w:rFonts w:ascii="Arial" w:eastAsia="Times New Roman" w:hAnsi="Arial" w:cs="Arial"/>
          <w:b/>
          <w:bCs/>
          <w:sz w:val="20"/>
          <w:szCs w:val="20"/>
        </w:rPr>
        <w:t xml:space="preserve"> hazards </w:t>
      </w:r>
      <w:r w:rsidR="00E27C20" w:rsidRPr="00944F37">
        <w:rPr>
          <w:rFonts w:ascii="Arial" w:eastAsia="Times New Roman" w:hAnsi="Arial" w:cs="Arial"/>
          <w:b/>
          <w:bCs/>
          <w:sz w:val="20"/>
          <w:szCs w:val="20"/>
        </w:rPr>
        <w:t>to be considered</w:t>
      </w:r>
      <w:r w:rsidR="00E27C20">
        <w:rPr>
          <w:rFonts w:ascii="Arial" w:eastAsia="Times New Roman" w:hAnsi="Arial" w:cs="Arial"/>
          <w:b/>
          <w:bCs/>
          <w:sz w:val="20"/>
          <w:szCs w:val="20"/>
        </w:rPr>
        <w:t xml:space="preserve"> as possible</w:t>
      </w:r>
      <w:r w:rsidR="00E27C20" w:rsidRPr="00944F37">
        <w:rPr>
          <w:rFonts w:ascii="Arial" w:eastAsia="Times New Roman" w:hAnsi="Arial" w:cs="Arial"/>
          <w:b/>
          <w:bCs/>
          <w:sz w:val="20"/>
          <w:szCs w:val="20"/>
        </w:rPr>
        <w:t xml:space="preserve"> conseque</w:t>
      </w:r>
      <w:r w:rsidR="00E27C20">
        <w:rPr>
          <w:rFonts w:ascii="Arial" w:eastAsia="Times New Roman" w:hAnsi="Arial" w:cs="Arial"/>
          <w:b/>
          <w:bCs/>
          <w:sz w:val="20"/>
          <w:szCs w:val="20"/>
        </w:rPr>
        <w:t>nces of external events in extended PSA</w:t>
      </w:r>
    </w:p>
    <w:p w:rsidR="00E27C20" w:rsidRDefault="00E27C20" w:rsidP="00E27C20">
      <w:pPr>
        <w:rPr>
          <w:lang w:val="en-GB"/>
        </w:rPr>
      </w:pPr>
    </w:p>
    <w:tbl>
      <w:tblPr>
        <w:tblW w:w="14110" w:type="dxa"/>
        <w:tblInd w:w="-5" w:type="dxa"/>
        <w:tblLook w:val="04A0" w:firstRow="1" w:lastRow="0" w:firstColumn="1" w:lastColumn="0" w:noHBand="0" w:noVBand="1"/>
      </w:tblPr>
      <w:tblGrid>
        <w:gridCol w:w="764"/>
        <w:gridCol w:w="3484"/>
        <w:gridCol w:w="1066"/>
        <w:gridCol w:w="4042"/>
        <w:gridCol w:w="4754"/>
      </w:tblGrid>
      <w:tr w:rsidR="00611EB4" w:rsidRPr="00AA2E7E" w:rsidTr="00AA2E7E">
        <w:trPr>
          <w:cantSplit/>
          <w:trHeight w:val="397"/>
          <w:tblHead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1EB4" w:rsidRPr="00AA2E7E" w:rsidRDefault="00611EB4" w:rsidP="00AA2E7E">
            <w:pPr>
              <w:widowControl/>
              <w:spacing w:line="288" w:lineRule="auto"/>
              <w:rPr>
                <w:rFonts w:ascii="Arial" w:eastAsia="Times New Roman" w:hAnsi="Arial" w:cs="Arial"/>
                <w:b/>
                <w:bCs/>
                <w:color w:val="000000"/>
                <w:sz w:val="18"/>
                <w:szCs w:val="18"/>
              </w:rPr>
            </w:pPr>
            <w:r w:rsidRPr="00AA2E7E">
              <w:rPr>
                <w:rFonts w:ascii="Arial" w:eastAsia="Times New Roman" w:hAnsi="Arial" w:cs="Arial"/>
                <w:b/>
                <w:bCs/>
                <w:color w:val="000000"/>
                <w:sz w:val="18"/>
                <w:szCs w:val="18"/>
              </w:rPr>
              <w:t>Code</w:t>
            </w:r>
          </w:p>
        </w:tc>
        <w:tc>
          <w:tcPr>
            <w:tcW w:w="3484" w:type="dxa"/>
            <w:tcBorders>
              <w:top w:val="single" w:sz="4" w:space="0" w:color="auto"/>
              <w:left w:val="nil"/>
              <w:bottom w:val="single" w:sz="4" w:space="0" w:color="auto"/>
              <w:right w:val="single" w:sz="4" w:space="0" w:color="auto"/>
            </w:tcBorders>
            <w:shd w:val="clear" w:color="auto" w:fill="auto"/>
            <w:vAlign w:val="center"/>
            <w:hideMark/>
          </w:tcPr>
          <w:p w:rsidR="00611EB4" w:rsidRPr="00AA2E7E" w:rsidRDefault="00611EB4" w:rsidP="00AA2E7E">
            <w:pPr>
              <w:widowControl/>
              <w:spacing w:line="288" w:lineRule="auto"/>
              <w:rPr>
                <w:rFonts w:ascii="Arial" w:eastAsia="Times New Roman" w:hAnsi="Arial" w:cs="Arial"/>
                <w:b/>
                <w:bCs/>
                <w:color w:val="000000"/>
                <w:sz w:val="18"/>
                <w:szCs w:val="18"/>
              </w:rPr>
            </w:pPr>
            <w:r w:rsidRPr="00AA2E7E">
              <w:rPr>
                <w:rFonts w:ascii="Arial" w:eastAsia="Times New Roman" w:hAnsi="Arial" w:cs="Arial"/>
                <w:b/>
                <w:bCs/>
                <w:color w:val="000000"/>
                <w:sz w:val="18"/>
                <w:szCs w:val="18"/>
              </w:rPr>
              <w:t>Hazard</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611EB4" w:rsidRPr="00AA2E7E" w:rsidRDefault="00611EB4" w:rsidP="00AA2E7E">
            <w:pPr>
              <w:widowControl/>
              <w:spacing w:line="288" w:lineRule="auto"/>
              <w:rPr>
                <w:rFonts w:ascii="Arial" w:eastAsia="Times New Roman" w:hAnsi="Arial" w:cs="Arial"/>
                <w:b/>
                <w:bCs/>
                <w:color w:val="000000"/>
                <w:sz w:val="18"/>
                <w:szCs w:val="18"/>
              </w:rPr>
            </w:pPr>
            <w:r w:rsidRPr="00AA2E7E">
              <w:rPr>
                <w:rFonts w:ascii="Arial" w:eastAsia="Times New Roman" w:hAnsi="Arial" w:cs="Arial"/>
                <w:b/>
                <w:bCs/>
                <w:color w:val="000000"/>
                <w:sz w:val="18"/>
                <w:szCs w:val="18"/>
              </w:rPr>
              <w:t>Ref.</w:t>
            </w:r>
          </w:p>
        </w:tc>
        <w:tc>
          <w:tcPr>
            <w:tcW w:w="4042" w:type="dxa"/>
            <w:tcBorders>
              <w:top w:val="single" w:sz="4" w:space="0" w:color="auto"/>
              <w:left w:val="nil"/>
              <w:bottom w:val="single" w:sz="4" w:space="0" w:color="auto"/>
              <w:right w:val="single" w:sz="4" w:space="0" w:color="auto"/>
            </w:tcBorders>
            <w:shd w:val="clear" w:color="auto" w:fill="auto"/>
            <w:vAlign w:val="center"/>
            <w:hideMark/>
          </w:tcPr>
          <w:p w:rsidR="00611EB4" w:rsidRPr="00AA2E7E" w:rsidRDefault="00611EB4" w:rsidP="00AA2E7E">
            <w:pPr>
              <w:widowControl/>
              <w:spacing w:line="288" w:lineRule="auto"/>
              <w:rPr>
                <w:rFonts w:ascii="Arial" w:eastAsia="Times New Roman" w:hAnsi="Arial" w:cs="Arial"/>
                <w:b/>
                <w:bCs/>
                <w:color w:val="000000"/>
                <w:sz w:val="18"/>
                <w:szCs w:val="18"/>
              </w:rPr>
            </w:pPr>
            <w:r w:rsidRPr="00AA2E7E">
              <w:rPr>
                <w:rFonts w:ascii="Arial" w:eastAsia="Times New Roman" w:hAnsi="Arial" w:cs="Arial"/>
                <w:b/>
                <w:bCs/>
                <w:color w:val="000000"/>
                <w:sz w:val="18"/>
                <w:szCs w:val="18"/>
              </w:rPr>
              <w:t>Hazard definition and hazard impact</w:t>
            </w:r>
          </w:p>
        </w:tc>
        <w:tc>
          <w:tcPr>
            <w:tcW w:w="4754" w:type="dxa"/>
            <w:tcBorders>
              <w:top w:val="single" w:sz="4" w:space="0" w:color="auto"/>
              <w:left w:val="nil"/>
              <w:bottom w:val="single" w:sz="4" w:space="0" w:color="auto"/>
              <w:right w:val="single" w:sz="4" w:space="0" w:color="auto"/>
            </w:tcBorders>
            <w:shd w:val="clear" w:color="auto" w:fill="auto"/>
            <w:vAlign w:val="center"/>
            <w:hideMark/>
          </w:tcPr>
          <w:p w:rsidR="00611EB4" w:rsidRPr="00AA2E7E" w:rsidRDefault="00611EB4" w:rsidP="00AA2E7E">
            <w:pPr>
              <w:widowControl/>
              <w:spacing w:line="288" w:lineRule="auto"/>
              <w:rPr>
                <w:rFonts w:ascii="Arial" w:eastAsia="Times New Roman" w:hAnsi="Arial" w:cs="Arial"/>
                <w:b/>
                <w:bCs/>
                <w:color w:val="000000"/>
                <w:sz w:val="18"/>
                <w:szCs w:val="18"/>
              </w:rPr>
            </w:pPr>
            <w:r w:rsidRPr="00AA2E7E">
              <w:rPr>
                <w:rFonts w:ascii="Arial" w:eastAsia="Times New Roman" w:hAnsi="Arial" w:cs="Arial"/>
                <w:b/>
                <w:bCs/>
                <w:color w:val="000000"/>
                <w:sz w:val="18"/>
                <w:szCs w:val="18"/>
              </w:rPr>
              <w:t>Interfaces and comments</w:t>
            </w:r>
          </w:p>
        </w:tc>
      </w:tr>
      <w:tr w:rsidR="00611EB4" w:rsidRPr="00AA2E7E" w:rsidTr="00AA2E7E">
        <w:trPr>
          <w:cantSplit/>
          <w:trHeight w:val="1317"/>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M25</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Direct impact of heavy transportation within the site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in terms of damage to the plant resulting from direct impact of heavy transportation within the site, but outside the plant buildings. This also includes transportation of the containment external maintenance platform.</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Heavy transportation within plant buildings is analysed as part of the PSA for internal hazards.</w:t>
            </w:r>
          </w:p>
        </w:tc>
      </w:tr>
      <w:tr w:rsidR="00611EB4" w:rsidRPr="00AA2E7E" w:rsidTr="00AA2E7E">
        <w:trPr>
          <w:cantSplit/>
          <w:trHeight w:val="1549"/>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M26</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Explosion within the site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 xml:space="preserve">The hazard is defined in terms of damage to the plant resulting from explosions (deflagration or detonation) of solid substances or gas clouds within the site, but outside the plant buildings. It includes explosion after a pipeline rupture on the site. The damage may be due to pressure impact or impact of missiles. </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explosions within plant buildings are analysed as part of the PSA for internal hazards.</w:t>
            </w:r>
          </w:p>
        </w:tc>
      </w:tr>
      <w:tr w:rsidR="00611EB4" w:rsidRPr="00AA2E7E" w:rsidTr="00AA2E7E">
        <w:trPr>
          <w:cantSplit/>
          <w:trHeight w:val="1117"/>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M27</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Fire within the site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in terms of damage to the plant resulting from fire fires affecting the site and originating from sources outside of the site, or caused by the impact of other natural events such as earthquake.</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r w:rsidR="00611EB4" w:rsidRPr="00AA2E7E" w:rsidTr="00AA2E7E">
        <w:trPr>
          <w:cantSplit/>
          <w:trHeight w:val="1785"/>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M28</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Chemical release within the site: explosive, flammable, asphyxia</w:t>
            </w:r>
            <w:r w:rsidR="00A94EED">
              <w:rPr>
                <w:rFonts w:ascii="Arial" w:eastAsia="Times New Roman" w:hAnsi="Arial" w:cs="Arial"/>
                <w:sz w:val="18"/>
                <w:szCs w:val="18"/>
              </w:rPr>
              <w:t>ting</w:t>
            </w:r>
            <w:r w:rsidRPr="00AA2E7E">
              <w:rPr>
                <w:rFonts w:ascii="Arial" w:eastAsia="Times New Roman" w:hAnsi="Arial" w:cs="Arial"/>
                <w:sz w:val="18"/>
                <w:szCs w:val="18"/>
              </w:rPr>
              <w:t>, toxic, corrosive or radioactive substances</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 xml:space="preserve">The hazard is defined by the effects of chemical releases that affect the plant both externally and internally, damaging or impairing safety related systems and operator action. </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These releases may originate from process accidents inside the plant or from leakages of substances stored within the site, but outside the plant buildings. The chemical releases from substances stored inside buildings are analysed as part of the PSA for internal hazards.</w:t>
            </w:r>
          </w:p>
        </w:tc>
      </w:tr>
      <w:tr w:rsidR="00611EB4" w:rsidRPr="00AA2E7E" w:rsidTr="00AA2E7E">
        <w:trPr>
          <w:cantSplit/>
          <w:trHeight w:val="1095"/>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lastRenderedPageBreak/>
              <w:t>M29</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On-site pipeline accident: explosion, fire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in terms of damage to the plant resulting from explosions (deflagration or detonation) or fire after a pipeline accident at the site. The damage may be due to pressure impact or impact of missiles.</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Effects from a chemical release after on-site pipeline accident are treated separately. Explosion effects from a release outside the site are treated separately.</w:t>
            </w:r>
          </w:p>
        </w:tc>
      </w:tr>
      <w:tr w:rsidR="00611EB4" w:rsidRPr="00AA2E7E" w:rsidTr="00AA2E7E">
        <w:trPr>
          <w:cantSplit/>
          <w:trHeight w:val="1095"/>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M30</w:t>
            </w:r>
          </w:p>
        </w:tc>
        <w:tc>
          <w:tcPr>
            <w:tcW w:w="3484" w:type="dxa"/>
            <w:tcBorders>
              <w:top w:val="nil"/>
              <w:left w:val="nil"/>
              <w:bottom w:val="single" w:sz="4" w:space="0" w:color="auto"/>
              <w:right w:val="single" w:sz="4" w:space="0" w:color="auto"/>
            </w:tcBorders>
            <w:shd w:val="clear" w:color="auto" w:fill="auto"/>
            <w:hideMark/>
          </w:tcPr>
          <w:p w:rsidR="002665C1"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On-site pipeline accident: chemical release (explosive, flammable,</w:t>
            </w:r>
            <w:r w:rsidRPr="000E19B0">
              <w:rPr>
                <w:rFonts w:ascii="Arial" w:eastAsia="Times New Roman" w:hAnsi="Arial" w:cs="Arial"/>
                <w:sz w:val="18"/>
                <w:szCs w:val="18"/>
                <w:lang w:val="en-GB"/>
              </w:rPr>
              <w:t xml:space="preserve"> asphyxi</w:t>
            </w:r>
            <w:r w:rsidR="00A94EED">
              <w:rPr>
                <w:rFonts w:ascii="Arial" w:eastAsia="Times New Roman" w:hAnsi="Arial" w:cs="Arial"/>
                <w:sz w:val="18"/>
                <w:szCs w:val="18"/>
                <w:lang w:val="en-GB"/>
              </w:rPr>
              <w:t>ating</w:t>
            </w:r>
            <w:r w:rsidRPr="00AA2E7E">
              <w:rPr>
                <w:rFonts w:ascii="Arial" w:eastAsia="Times New Roman" w:hAnsi="Arial" w:cs="Arial"/>
                <w:sz w:val="18"/>
                <w:szCs w:val="18"/>
              </w:rPr>
              <w:t xml:space="preserve">, toxic, </w:t>
            </w:r>
            <w:r w:rsidR="00A94EED" w:rsidRPr="00AA2E7E">
              <w:rPr>
                <w:rFonts w:ascii="Arial" w:eastAsia="Times New Roman" w:hAnsi="Arial" w:cs="Arial"/>
                <w:sz w:val="18"/>
                <w:szCs w:val="18"/>
              </w:rPr>
              <w:t>corrosive</w:t>
            </w:r>
            <w:r w:rsidRPr="00AA2E7E">
              <w:rPr>
                <w:rFonts w:ascii="Arial" w:eastAsia="Times New Roman" w:hAnsi="Arial" w:cs="Arial"/>
                <w:sz w:val="18"/>
                <w:szCs w:val="18"/>
              </w:rPr>
              <w:t xml:space="preserve"> or radioactive substances)</w:t>
            </w: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611EB4" w:rsidRPr="002665C1" w:rsidRDefault="00611EB4" w:rsidP="002665C1">
            <w:pPr>
              <w:rPr>
                <w:rFonts w:ascii="Arial" w:eastAsia="Times New Roman" w:hAnsi="Arial" w:cs="Arial"/>
                <w:sz w:val="18"/>
                <w:szCs w:val="18"/>
              </w:rPr>
            </w:pP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 xml:space="preserve">The hazard is defined by the effects of chemical releases after an on-site pipeline accident that affect the plant both externally and internally, damaging or impairing safety related systems and operator action. </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Consequence of other hazards (different prime cause). Explosion effects from pipeline accidents are treated separately.</w:t>
            </w:r>
          </w:p>
        </w:tc>
      </w:tr>
      <w:tr w:rsidR="00611EB4" w:rsidRPr="00AA2E7E" w:rsidTr="00AA2E7E">
        <w:trPr>
          <w:cantSplit/>
          <w:trHeight w:val="969"/>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lastRenderedPageBreak/>
              <w:t>M31</w:t>
            </w:r>
          </w:p>
        </w:tc>
        <w:tc>
          <w:tcPr>
            <w:tcW w:w="3484" w:type="dxa"/>
            <w:tcBorders>
              <w:top w:val="nil"/>
              <w:left w:val="nil"/>
              <w:bottom w:val="single" w:sz="4" w:space="0" w:color="auto"/>
              <w:right w:val="single" w:sz="4" w:space="0" w:color="auto"/>
            </w:tcBorders>
            <w:shd w:val="clear" w:color="auto" w:fill="auto"/>
            <w:hideMark/>
          </w:tcPr>
          <w:p w:rsidR="002665C1"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Excavation and construction work at the site</w:t>
            </w: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611EB4" w:rsidRPr="002665C1" w:rsidRDefault="00611EB4" w:rsidP="002665C1">
            <w:pPr>
              <w:rPr>
                <w:rFonts w:ascii="Arial" w:eastAsia="Times New Roman" w:hAnsi="Arial" w:cs="Arial"/>
                <w:sz w:val="18"/>
                <w:szCs w:val="18"/>
              </w:rPr>
            </w:pP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in terms of impact on the plant of excavation work and civil construction within the site area including destructive work on cabling and piping buried underground.</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r w:rsidR="00611EB4" w:rsidRPr="00AA2E7E" w:rsidTr="00AA2E7E">
        <w:trPr>
          <w:cantSplit/>
          <w:trHeight w:val="714"/>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M32</w:t>
            </w:r>
          </w:p>
        </w:tc>
        <w:tc>
          <w:tcPr>
            <w:tcW w:w="3484" w:type="dxa"/>
            <w:tcBorders>
              <w:top w:val="nil"/>
              <w:left w:val="nil"/>
              <w:bottom w:val="single" w:sz="4" w:space="0" w:color="auto"/>
              <w:right w:val="single" w:sz="4" w:space="0" w:color="auto"/>
            </w:tcBorders>
            <w:shd w:val="clear" w:color="auto" w:fill="auto"/>
            <w:hideMark/>
          </w:tcPr>
          <w:p w:rsidR="002665C1"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Stability of the on-site power grid</w:t>
            </w: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611EB4" w:rsidRPr="002665C1" w:rsidRDefault="00611EB4" w:rsidP="002665C1">
            <w:pPr>
              <w:rPr>
                <w:rFonts w:ascii="Arial" w:eastAsia="Times New Roman" w:hAnsi="Arial" w:cs="Arial"/>
                <w:sz w:val="18"/>
                <w:szCs w:val="18"/>
              </w:rPr>
            </w:pPr>
          </w:p>
        </w:tc>
        <w:tc>
          <w:tcPr>
            <w:tcW w:w="1066" w:type="dxa"/>
            <w:tcBorders>
              <w:top w:val="nil"/>
              <w:left w:val="nil"/>
              <w:bottom w:val="single" w:sz="4" w:space="0" w:color="auto"/>
              <w:right w:val="single" w:sz="4" w:space="0" w:color="auto"/>
            </w:tcBorders>
            <w:shd w:val="clear" w:color="auto" w:fill="auto"/>
            <w:noWrap/>
            <w:vAlign w:val="bottom"/>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 </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by the impact of electrical current fluctuations coming from manipulation on switch yards/grid from inside the plant.</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r w:rsidR="00611EB4" w:rsidRPr="00AA2E7E" w:rsidTr="00AA2E7E">
        <w:trPr>
          <w:cantSplit/>
          <w:trHeight w:val="1121"/>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M33</w:t>
            </w:r>
          </w:p>
        </w:tc>
        <w:tc>
          <w:tcPr>
            <w:tcW w:w="3484" w:type="dxa"/>
            <w:tcBorders>
              <w:top w:val="nil"/>
              <w:left w:val="nil"/>
              <w:bottom w:val="single" w:sz="4" w:space="0" w:color="auto"/>
              <w:right w:val="single" w:sz="4" w:space="0" w:color="auto"/>
            </w:tcBorders>
            <w:shd w:val="clear" w:color="auto" w:fill="auto"/>
            <w:hideMark/>
          </w:tcPr>
          <w:p w:rsidR="002665C1"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Electromagnetic interference, radiofrequency interference or disturbance from on-site sources</w:t>
            </w: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2665C1" w:rsidRPr="002665C1" w:rsidRDefault="002665C1" w:rsidP="002665C1">
            <w:pPr>
              <w:rPr>
                <w:rFonts w:ascii="Arial" w:eastAsia="Times New Roman" w:hAnsi="Arial" w:cs="Arial"/>
                <w:sz w:val="18"/>
                <w:szCs w:val="18"/>
              </w:rPr>
            </w:pPr>
          </w:p>
          <w:p w:rsidR="00611EB4" w:rsidRPr="002665C1" w:rsidRDefault="00611EB4" w:rsidP="002665C1">
            <w:pPr>
              <w:rPr>
                <w:rFonts w:ascii="Arial" w:eastAsia="Times New Roman" w:hAnsi="Arial" w:cs="Arial"/>
                <w:sz w:val="18"/>
                <w:szCs w:val="18"/>
              </w:rPr>
            </w:pP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[7] [8]  [10]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 xml:space="preserve">The hazard is defined in terms of impact on the plant of human-induced magnetic or electrical fields, and radio-magnetic disturbance that could cause malfunction in or damage to safety related equipment or instrumentation. </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main examples of such fields are those attributable to radio communication and mobile telephone systems.</w:t>
            </w:r>
          </w:p>
        </w:tc>
      </w:tr>
      <w:tr w:rsidR="00611EB4" w:rsidRPr="00AA2E7E" w:rsidTr="00AA2E7E">
        <w:trPr>
          <w:cantSplit/>
          <w:trHeight w:val="698"/>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lastRenderedPageBreak/>
              <w:t>M34</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High-voltage eddy current into ground (on-site sources)</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[8]</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by corrosion of underground metal ground components and grounding problems.</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color w:val="003366"/>
                <w:sz w:val="18"/>
                <w:szCs w:val="18"/>
              </w:rPr>
            </w:pPr>
            <w:r>
              <w:rPr>
                <w:rFonts w:ascii="Arial" w:eastAsia="Times New Roman" w:hAnsi="Arial" w:cs="Arial"/>
                <w:color w:val="003366"/>
                <w:sz w:val="18"/>
                <w:szCs w:val="18"/>
              </w:rPr>
              <w:t>-</w:t>
            </w:r>
          </w:p>
        </w:tc>
      </w:tr>
      <w:tr w:rsidR="00611EB4" w:rsidRPr="00AA2E7E" w:rsidTr="00AA2E7E">
        <w:trPr>
          <w:cantSplit/>
          <w:trHeight w:val="510"/>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M35</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Flooding from on-site tanks</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[7]</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by the impact of flooding due to failure of on-site tanks.</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r w:rsidR="00611EB4" w:rsidRPr="00AA2E7E" w:rsidTr="00AA2E7E">
        <w:trPr>
          <w:cantSplit/>
          <w:trHeight w:val="885"/>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M36</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Missiles from other units on the site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in terms of damage to the plant resulting from missiles generated by high energy rotating equipment at another unit or installation on the site.</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r w:rsidR="00611EB4" w:rsidRPr="00AA2E7E" w:rsidTr="00AA2E7E">
        <w:trPr>
          <w:cantSplit/>
          <w:trHeight w:val="700"/>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M37</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Internal fire spreading from other units on the site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The hazard is defined in terms of impact on the plant of fires originating in another unit on the site.</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External fires are treated separately. Fires resulting as secondary effects from other external hazards are treated as part of these hazards.</w:t>
            </w:r>
          </w:p>
        </w:tc>
      </w:tr>
      <w:tr w:rsidR="00611EB4" w:rsidRPr="00AA2E7E" w:rsidTr="00AA2E7E">
        <w:trPr>
          <w:cantSplit/>
          <w:trHeight w:val="696"/>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M38</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Internal flood and harsh environment spreading from other units on the site</w:t>
            </w:r>
          </w:p>
        </w:tc>
        <w:tc>
          <w:tcPr>
            <w:tcW w:w="1066"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[10]</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This hazard is defined in terms of damage to the plant resulting from water spreading effects from other units.</w:t>
            </w:r>
          </w:p>
        </w:tc>
        <w:tc>
          <w:tcPr>
            <w:tcW w:w="4754" w:type="dxa"/>
            <w:tcBorders>
              <w:top w:val="nil"/>
              <w:left w:val="nil"/>
              <w:bottom w:val="single" w:sz="4" w:space="0" w:color="auto"/>
              <w:right w:val="single" w:sz="4" w:space="0" w:color="auto"/>
            </w:tcBorders>
            <w:shd w:val="clear" w:color="auto" w:fill="auto"/>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r w:rsidR="00611EB4" w:rsidRPr="00AA2E7E" w:rsidTr="002665C1">
        <w:trPr>
          <w:cantSplit/>
          <w:trHeight w:val="848"/>
        </w:trPr>
        <w:tc>
          <w:tcPr>
            <w:tcW w:w="764" w:type="dxa"/>
            <w:tcBorders>
              <w:top w:val="nil"/>
              <w:left w:val="single" w:sz="4" w:space="0" w:color="auto"/>
              <w:bottom w:val="single" w:sz="4" w:space="0" w:color="auto"/>
              <w:right w:val="single" w:sz="4" w:space="0" w:color="auto"/>
            </w:tcBorders>
            <w:shd w:val="clear" w:color="auto" w:fill="auto"/>
            <w:noWrap/>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M39</w:t>
            </w:r>
          </w:p>
        </w:tc>
        <w:tc>
          <w:tcPr>
            <w:tcW w:w="3484"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Effects of accidents at other units on the site</w:t>
            </w:r>
          </w:p>
        </w:tc>
        <w:tc>
          <w:tcPr>
            <w:tcW w:w="1066" w:type="dxa"/>
            <w:tcBorders>
              <w:top w:val="nil"/>
              <w:left w:val="nil"/>
              <w:bottom w:val="single" w:sz="4" w:space="0" w:color="auto"/>
              <w:right w:val="single" w:sz="4" w:space="0" w:color="auto"/>
            </w:tcBorders>
            <w:shd w:val="clear" w:color="auto" w:fill="auto"/>
            <w:noWrap/>
            <w:vAlign w:val="bottom"/>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 </w:t>
            </w:r>
          </w:p>
        </w:tc>
        <w:tc>
          <w:tcPr>
            <w:tcW w:w="4042" w:type="dxa"/>
            <w:tcBorders>
              <w:top w:val="nil"/>
              <w:left w:val="nil"/>
              <w:bottom w:val="single" w:sz="4" w:space="0" w:color="auto"/>
              <w:right w:val="single" w:sz="4" w:space="0" w:color="auto"/>
            </w:tcBorders>
            <w:shd w:val="clear" w:color="auto" w:fill="auto"/>
            <w:hideMark/>
          </w:tcPr>
          <w:p w:rsidR="00611EB4" w:rsidRPr="00AA2E7E" w:rsidRDefault="00611EB4" w:rsidP="00AA2E7E">
            <w:pPr>
              <w:widowControl/>
              <w:spacing w:before="60" w:line="288" w:lineRule="auto"/>
              <w:rPr>
                <w:rFonts w:ascii="Arial" w:eastAsia="Times New Roman" w:hAnsi="Arial" w:cs="Arial"/>
                <w:sz w:val="18"/>
                <w:szCs w:val="18"/>
              </w:rPr>
            </w:pPr>
            <w:r w:rsidRPr="00AA2E7E">
              <w:rPr>
                <w:rFonts w:ascii="Arial" w:eastAsia="Times New Roman" w:hAnsi="Arial" w:cs="Arial"/>
                <w:sz w:val="18"/>
                <w:szCs w:val="18"/>
              </w:rPr>
              <w:t>This hazard is defined in terms of damage to the plant resulting from explosion (e.g., hydrogen) or radioactive releases at other units of the site.</w:t>
            </w:r>
          </w:p>
        </w:tc>
        <w:tc>
          <w:tcPr>
            <w:tcW w:w="4754" w:type="dxa"/>
            <w:tcBorders>
              <w:top w:val="nil"/>
              <w:left w:val="nil"/>
              <w:bottom w:val="single" w:sz="4" w:space="0" w:color="auto"/>
              <w:right w:val="single" w:sz="4" w:space="0" w:color="auto"/>
            </w:tcBorders>
            <w:shd w:val="clear" w:color="auto" w:fill="auto"/>
            <w:noWrap/>
            <w:hideMark/>
          </w:tcPr>
          <w:p w:rsidR="00611EB4" w:rsidRPr="00AA2E7E" w:rsidRDefault="00E364C5" w:rsidP="00AA2E7E">
            <w:pPr>
              <w:widowControl/>
              <w:spacing w:before="60" w:line="288" w:lineRule="auto"/>
              <w:rPr>
                <w:rFonts w:ascii="Arial" w:eastAsia="Times New Roman" w:hAnsi="Arial" w:cs="Arial"/>
                <w:sz w:val="18"/>
                <w:szCs w:val="18"/>
              </w:rPr>
            </w:pPr>
            <w:r>
              <w:rPr>
                <w:rFonts w:ascii="Arial" w:eastAsia="Times New Roman" w:hAnsi="Arial" w:cs="Arial"/>
                <w:sz w:val="18"/>
                <w:szCs w:val="18"/>
              </w:rPr>
              <w:t>-</w:t>
            </w:r>
          </w:p>
        </w:tc>
      </w:tr>
    </w:tbl>
    <w:p w:rsidR="00944F37" w:rsidRDefault="00944F37" w:rsidP="00AA2E7E">
      <w:pPr>
        <w:rPr>
          <w:lang w:val="en-GB"/>
        </w:rPr>
      </w:pPr>
    </w:p>
    <w:p w:rsidR="00E27C20" w:rsidRPr="00944F37" w:rsidRDefault="00E27C20" w:rsidP="00E27C20">
      <w:pPr>
        <w:rPr>
          <w:lang w:val="en-GB"/>
        </w:rPr>
      </w:pPr>
      <w:r>
        <w:rPr>
          <w:lang w:val="en-GB"/>
        </w:rPr>
        <w:t xml:space="preserve">References (Ref.): </w:t>
      </w:r>
      <w:r w:rsidRPr="005743D0">
        <w:t>[7] IAEA, 2003</w:t>
      </w:r>
      <w:r>
        <w:t xml:space="preserve"> d</w:t>
      </w:r>
      <w:r w:rsidRPr="005743D0">
        <w:t>; [8] IAEA, 2002; [10] IAEA, 2010</w:t>
      </w:r>
      <w:r>
        <w:t xml:space="preserve"> b.</w:t>
      </w:r>
    </w:p>
    <w:sectPr w:rsidR="00E27C20" w:rsidRPr="00944F37" w:rsidSect="00AA2E7E">
      <w:headerReference w:type="default" r:id="rId62"/>
      <w:pgSz w:w="16839" w:h="11907" w:orient="landscape" w:code="9"/>
      <w:pgMar w:top="540" w:right="3460" w:bottom="0" w:left="1360" w:header="360" w:footer="8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4C8" w:rsidRDefault="009844C8">
      <w:r>
        <w:separator/>
      </w:r>
    </w:p>
  </w:endnote>
  <w:endnote w:type="continuationSeparator" w:id="0">
    <w:p w:rsidR="009844C8" w:rsidRDefault="00984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charset w:val="00"/>
    <w:family w:val="roman"/>
    <w:pitch w:val="default"/>
    <w:sig w:usb0="00000003" w:usb1="08070000" w:usb2="00000010" w:usb3="00000000" w:csb0="00020001" w:csb1="00000000"/>
  </w:font>
  <w:font w:name="ESRI Business">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90" w:rsidRDefault="00625190">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Pr="00D30653" w:rsidRDefault="00771573" w:rsidP="004E5A0F">
    <w:pPr>
      <w:rPr>
        <w:rFonts w:ascii="Trebuchet MS" w:hAnsi="Trebuchet MS"/>
        <w:sz w:val="18"/>
        <w:szCs w:val="18"/>
      </w:rPr>
    </w:pPr>
    <w:r w:rsidRPr="00D30653">
      <w:rPr>
        <w:rFonts w:ascii="Trebuchet MS" w:hAnsi="Trebuchet MS"/>
        <w:noProof/>
        <w:sz w:val="18"/>
        <w:szCs w:val="18"/>
        <w:lang w:val="fr-FR" w:eastAsia="fr-FR"/>
      </w:rPr>
      <mc:AlternateContent>
        <mc:Choice Requires="wps">
          <w:drawing>
            <wp:anchor distT="0" distB="0" distL="114300" distR="114300" simplePos="0" relativeHeight="251679744" behindDoc="1" locked="0" layoutInCell="1" allowOverlap="1" wp14:anchorId="35FD2318" wp14:editId="4B382F8D">
              <wp:simplePos x="0" y="0"/>
              <wp:positionH relativeFrom="page">
                <wp:posOffset>6462766</wp:posOffset>
              </wp:positionH>
              <wp:positionV relativeFrom="page">
                <wp:posOffset>10267950</wp:posOffset>
              </wp:positionV>
              <wp:extent cx="346710" cy="140970"/>
              <wp:effectExtent l="0" t="0" r="15240" b="11430"/>
              <wp:wrapNone/>
              <wp:docPr id="5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Pr="00D30653" w:rsidRDefault="00771573" w:rsidP="00D30653">
                          <w:pPr>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46</w:t>
                          </w:r>
                          <w:r w:rsidRPr="00D30653">
                            <w:rPr>
                              <w:rFonts w:ascii="Trebuchet MS" w:hAnsi="Trebuchet MS"/>
                              <w:sz w:val="18"/>
                              <w:szCs w:val="18"/>
                            </w:rPr>
                            <w:fldChar w:fldCharType="end"/>
                          </w:r>
                          <w:r w:rsidRPr="00D30653">
                            <w:rPr>
                              <w:rFonts w:ascii="Trebuchet MS" w:hAnsi="Trebuchet MS"/>
                              <w:spacing w:val="-1"/>
                              <w:sz w:val="18"/>
                              <w:szCs w:val="18"/>
                            </w:rPr>
                            <w:t>/</w:t>
                          </w:r>
                          <w:r w:rsidR="008E125E">
                            <w:rPr>
                              <w:rFonts w:ascii="Trebuchet MS" w:hAnsi="Trebuchet MS"/>
                              <w:spacing w:val="-1"/>
                              <w:sz w:val="18"/>
                              <w:szCs w:val="18"/>
                            </w:rPr>
                            <w:t>5</w:t>
                          </w:r>
                          <w:r w:rsidR="00BF511A">
                            <w:rPr>
                              <w:rFonts w:ascii="Trebuchet MS" w:hAnsi="Trebuchet MS"/>
                              <w:spacing w:val="-1"/>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508.9pt;margin-top:808.5pt;width:27.3pt;height:11.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" filled="f" stroked="f">
              <v:textbox inset="0,0,0,0">
                <w:txbxContent>
                  <w:p w:rsidR="00771573" w:rsidRPr="00D30653" w:rsidRDefault="00771573" w:rsidP="00D30653">
                    <w:pPr>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46</w:t>
                    </w:r>
                    <w:r w:rsidRPr="00D30653">
                      <w:rPr>
                        <w:rFonts w:ascii="Trebuchet MS" w:hAnsi="Trebuchet MS"/>
                        <w:sz w:val="18"/>
                        <w:szCs w:val="18"/>
                      </w:rPr>
                      <w:fldChar w:fldCharType="end"/>
                    </w:r>
                    <w:r w:rsidRPr="00D30653">
                      <w:rPr>
                        <w:rFonts w:ascii="Trebuchet MS" w:hAnsi="Trebuchet MS"/>
                        <w:spacing w:val="-1"/>
                        <w:sz w:val="18"/>
                        <w:szCs w:val="18"/>
                      </w:rPr>
                      <w:t>/</w:t>
                    </w:r>
                    <w:r w:rsidR="008E125E">
                      <w:rPr>
                        <w:rFonts w:ascii="Trebuchet MS" w:hAnsi="Trebuchet MS"/>
                        <w:spacing w:val="-1"/>
                        <w:sz w:val="18"/>
                        <w:szCs w:val="18"/>
                      </w:rPr>
                      <w:t>5</w:t>
                    </w:r>
                    <w:r w:rsidR="00BF511A">
                      <w:rPr>
                        <w:rFonts w:ascii="Trebuchet MS" w:hAnsi="Trebuchet MS"/>
                        <w:spacing w:val="-1"/>
                        <w:sz w:val="18"/>
                        <w:szCs w:val="18"/>
                      </w:rPr>
                      <w:t>1</w:t>
                    </w:r>
                  </w:p>
                </w:txbxContent>
              </v:textbox>
              <w10:wrap anchorx="page" anchory="page"/>
            </v:shape>
          </w:pict>
        </mc:Fallback>
      </mc:AlternateContent>
    </w:r>
    <w:r w:rsidRPr="00D30653">
      <w:rPr>
        <w:rFonts w:ascii="Trebuchet MS" w:hAnsi="Trebuchet MS"/>
        <w:noProof/>
        <w:sz w:val="18"/>
        <w:szCs w:val="18"/>
        <w:lang w:val="fr-FR" w:eastAsia="fr-FR"/>
      </w:rPr>
      <mc:AlternateContent>
        <mc:Choice Requires="wps">
          <w:drawing>
            <wp:anchor distT="0" distB="0" distL="114300" distR="114300" simplePos="0" relativeHeight="251680768" behindDoc="1" locked="0" layoutInCell="1" allowOverlap="1" wp14:anchorId="45851A46" wp14:editId="1E4DD868">
              <wp:simplePos x="0" y="0"/>
              <wp:positionH relativeFrom="page">
                <wp:posOffset>3058160</wp:posOffset>
              </wp:positionH>
              <wp:positionV relativeFrom="page">
                <wp:posOffset>10270490</wp:posOffset>
              </wp:positionV>
              <wp:extent cx="2701925" cy="139700"/>
              <wp:effectExtent l="0" t="0" r="3175" b="1270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z w:val="18"/>
                            </w:rPr>
                            <w:t>2017-41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40.8pt;margin-top:808.7pt;width:212.75pt;height:1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yOIswIAALM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" filled="f" stroked="f">
              <v:textbox inset="0,0,0,0">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z w:val="18"/>
                      </w:rPr>
                      <w:t>2017-41</w:t>
                    </w:r>
                  </w:p>
                </w:txbxContent>
              </v:textbox>
              <w10:wrap anchorx="page" anchory="page"/>
            </v:shape>
          </w:pict>
        </mc:Fallback>
      </mc:AlternateContent>
    </w:r>
    <w:r w:rsidRPr="00D30653">
      <w:rPr>
        <w:rFonts w:ascii="Trebuchet MS" w:hAnsi="Trebuchet MS"/>
        <w:noProof/>
        <w:sz w:val="18"/>
        <w:szCs w:val="18"/>
        <w:lang w:val="fr-FR" w:eastAsia="fr-FR"/>
      </w:rPr>
      <mc:AlternateContent>
        <mc:Choice Requires="wps">
          <w:drawing>
            <wp:anchor distT="0" distB="0" distL="114300" distR="114300" simplePos="0" relativeHeight="251682816" behindDoc="1" locked="0" layoutInCell="1" allowOverlap="1" wp14:anchorId="2B73D39E" wp14:editId="158A12F7">
              <wp:simplePos x="0" y="0"/>
              <wp:positionH relativeFrom="page">
                <wp:posOffset>829945</wp:posOffset>
              </wp:positionH>
              <wp:positionV relativeFrom="page">
                <wp:posOffset>10270490</wp:posOffset>
              </wp:positionV>
              <wp:extent cx="2012315" cy="139700"/>
              <wp:effectExtent l="0" t="0" r="6985" b="12700"/>
              <wp:wrapNone/>
              <wp:docPr id="5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w:t>
                          </w:r>
                          <w:r w:rsidR="005D6A70">
                            <w:rPr>
                              <w:rFonts w:ascii="Trebuchet MS"/>
                              <w:i/>
                              <w:spacing w:val="-1"/>
                              <w:sz w:val="18"/>
                            </w:rPr>
                            <w:t>2017</w:t>
                          </w:r>
                          <w:r>
                            <w:rPr>
                              <w:rFonts w:ascii="Trebuchet MS"/>
                              <w:i/>
                              <w:spacing w:val="-1"/>
                              <w:sz w:val="18"/>
                            </w:rPr>
                            <w:t>-</w:t>
                          </w:r>
                          <w:r w:rsidR="005D6A70">
                            <w:rPr>
                              <w:rFonts w:ascii="Trebuchet MS"/>
                              <w:i/>
                              <w:spacing w:val="-1"/>
                              <w:sz w:val="18"/>
                            </w:rPr>
                            <w:t>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65.35pt;margin-top:808.7pt;width:158.45pt;height:1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" filled="f" stroked="f">
              <v:textbox inset="0,0,0,0">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w:t>
                    </w:r>
                    <w:r w:rsidR="005D6A70">
                      <w:rPr>
                        <w:rFonts w:ascii="Trebuchet MS"/>
                        <w:i/>
                        <w:spacing w:val="-1"/>
                        <w:sz w:val="18"/>
                      </w:rPr>
                      <w:t>2017</w:t>
                    </w:r>
                    <w:r>
                      <w:rPr>
                        <w:rFonts w:ascii="Trebuchet MS"/>
                        <w:i/>
                        <w:spacing w:val="-1"/>
                        <w:sz w:val="18"/>
                      </w:rPr>
                      <w:t>-</w:t>
                    </w:r>
                    <w:r w:rsidR="005D6A70">
                      <w:rPr>
                        <w:rFonts w:ascii="Trebuchet MS"/>
                        <w:i/>
                        <w:spacing w:val="-1"/>
                        <w:sz w:val="18"/>
                      </w:rPr>
                      <w:t>00011</w:t>
                    </w:r>
                  </w:p>
                </w:txbxContent>
              </v:textbox>
              <w10:wrap anchorx="page" anchory="page"/>
            </v:shape>
          </w:pict>
        </mc:Fallback>
      </mc:AlternateContent>
    </w:r>
    <w:r w:rsidRPr="00D30653">
      <w:rPr>
        <w:rFonts w:ascii="Trebuchet MS" w:hAnsi="Trebuchet MS"/>
        <w:noProof/>
        <w:sz w:val="18"/>
        <w:szCs w:val="18"/>
        <w:lang w:val="fr-FR" w:eastAsia="fr-FR"/>
      </w:rPr>
      <mc:AlternateContent>
        <mc:Choice Requires="wpg">
          <w:drawing>
            <wp:anchor distT="0" distB="0" distL="114300" distR="114300" simplePos="0" relativeHeight="251683840" behindDoc="1" locked="0" layoutInCell="1" allowOverlap="1" wp14:anchorId="6D065AE7" wp14:editId="27DA5392">
              <wp:simplePos x="0" y="0"/>
              <wp:positionH relativeFrom="page">
                <wp:posOffset>767344</wp:posOffset>
              </wp:positionH>
              <wp:positionV relativeFrom="page">
                <wp:posOffset>10215880</wp:posOffset>
              </wp:positionV>
              <wp:extent cx="6043930" cy="236855"/>
              <wp:effectExtent l="0" t="0" r="13970" b="10795"/>
              <wp:wrapNone/>
              <wp:docPr id="5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36855"/>
                        <a:chOff x="1300" y="15776"/>
                        <a:chExt cx="9518" cy="373"/>
                      </a:xfrm>
                    </wpg:grpSpPr>
                    <wpg:grpSp>
                      <wpg:cNvPr id="550" name="Group 13"/>
                      <wpg:cNvGrpSpPr>
                        <a:grpSpLocks/>
                      </wpg:cNvGrpSpPr>
                      <wpg:grpSpPr bwMode="auto">
                        <a:xfrm>
                          <a:off x="1306" y="15782"/>
                          <a:ext cx="9506" cy="2"/>
                          <a:chOff x="1306" y="15782"/>
                          <a:chExt cx="9506" cy="2"/>
                        </a:xfrm>
                      </wpg:grpSpPr>
                      <wps:wsp>
                        <wps:cNvPr id="551"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11"/>
                      <wpg:cNvGrpSpPr>
                        <a:grpSpLocks/>
                      </wpg:cNvGrpSpPr>
                      <wpg:grpSpPr bwMode="auto">
                        <a:xfrm>
                          <a:off x="1310" y="15787"/>
                          <a:ext cx="2" cy="351"/>
                          <a:chOff x="1310" y="15787"/>
                          <a:chExt cx="2" cy="351"/>
                        </a:xfrm>
                      </wpg:grpSpPr>
                      <wps:wsp>
                        <wps:cNvPr id="553"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9"/>
                      <wpg:cNvGrpSpPr>
                        <a:grpSpLocks/>
                      </wpg:cNvGrpSpPr>
                      <wpg:grpSpPr bwMode="auto">
                        <a:xfrm>
                          <a:off x="1306" y="16142"/>
                          <a:ext cx="9506" cy="2"/>
                          <a:chOff x="1306" y="16142"/>
                          <a:chExt cx="9506" cy="2"/>
                        </a:xfrm>
                      </wpg:grpSpPr>
                      <wps:wsp>
                        <wps:cNvPr id="555"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7"/>
                      <wpg:cNvGrpSpPr>
                        <a:grpSpLocks/>
                      </wpg:cNvGrpSpPr>
                      <wpg:grpSpPr bwMode="auto">
                        <a:xfrm>
                          <a:off x="4823" y="15787"/>
                          <a:ext cx="2" cy="351"/>
                          <a:chOff x="4823" y="15787"/>
                          <a:chExt cx="2" cy="351"/>
                        </a:xfrm>
                      </wpg:grpSpPr>
                      <wps:wsp>
                        <wps:cNvPr id="557"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
                      <wpg:cNvGrpSpPr>
                        <a:grpSpLocks/>
                      </wpg:cNvGrpSpPr>
                      <wpg:grpSpPr bwMode="auto">
                        <a:xfrm>
                          <a:off x="10807" y="15787"/>
                          <a:ext cx="2" cy="351"/>
                          <a:chOff x="10807" y="15787"/>
                          <a:chExt cx="2" cy="351"/>
                        </a:xfrm>
                      </wpg:grpSpPr>
                      <wps:wsp>
                        <wps:cNvPr id="559"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0.4pt;margin-top:804.4pt;width:475.9pt;height:18.65pt;z-index:-251632640;mso-position-horizontal-relative:page;mso-position-vertical-relative:page"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y68EA&#10;AADcAAAADwAAAGRycy9kb3ducmV2LnhtbESPzarCMBSE9xd8h3AENxdNFfyhGkUFwcXdWH2AY3Ns&#10;i81JSaJWn/5GEFwOM98Ms1i1phZ3cr6yrGA4SEAQ51ZXXCg4HXf9GQgfkDXWlknBkzyslp2fBaba&#10;PvhA9ywUIpawT1FBGUKTSunzkgz6gW2Io3exzmCI0hVSO3zEclPLUZJMpMGK40KJDW1Lyq/ZzSh4&#10;We8uv1mzySN/+LPPM+2mTqlet13PQQRqwzf8ofdawXg8hPe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MuvBAAAA3AAAAA8AAAAAAAAAAAAAAAAAmAIAAGRycy9kb3du&#10;cmV2LnhtbFBLBQYAAAAABAAEAPUAAACG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tMUA&#10;AADcAAAADwAAAGRycy9kb3ducmV2LnhtbESPzWrDMBCE74G8g9hAb4mcGIfiRjYlJMSHXJqWQm9b&#10;a2ubWitjyT99+6hQ6HGYmW+YQz6bVozUu8aygu0mAkFcWt1wpeDt9bx+BOE8ssbWMin4IQd5tlwc&#10;MNV24hcab74SAcIuRQW1910qpStrMug2tiMO3pftDfog+0rqHqcAN63cRdFeGmw4LNTY0bGm8vs2&#10;GAXl9X2uLl1h6PQZj1hEw/SxH5R6WM3PTyA8zf4//NcutIIkieH3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5K0xQAAANwAAAAPAAAAAAAAAAAAAAAAAJgCAABkcnMv&#10;ZG93bnJldi54bWxQSwUGAAAAAAQABAD1AAAAigM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06MIA&#10;AADcAAAADwAAAGRycy9kb3ducmV2LnhtbESPQYvCMBSE7wv+h/AEL4umK1SlGsUVBA97sfoDns2z&#10;LTYvJYla/fUbQfA4zHwzzGLVmUbcyPnasoKfUQKCuLC65lLB8bAdzkD4gKyxsUwKHuRhtex9LTDT&#10;9s57uuWhFLGEfYYKqhDaTEpfVGTQj2xLHL2zdQZDlK6U2uE9lptGjpNkIg3WHBcqbGlTUXHJr0bB&#10;03p3/s7b3yLy+z/7ONF26pQa9Lv1HESgLnzCb3qnFaRpCq8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DTowgAAANwAAAAPAAAAAAAAAAAAAAAAAJgCAABkcnMvZG93&#10;bnJldi54bWxQSwUGAAAAAAQABAD1AAAAhwM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Ut8UA&#10;AADcAAAADwAAAGRycy9kb3ducmV2LnhtbESPS2vDMBCE74X8B7GB3ho5DXngWA4hNNSHXpqGQG4b&#10;a2ObWCtjyY/++6pQ6HGYmW+YZDeaWvTUusqygvksAkGcW11xoeD8dXzZgHAeWWNtmRR8k4NdOnlK&#10;MNZ24E/qT74QAcIuRgWl900spctLMuhmtiEO3t22Bn2QbSF1i0OAm1q+RtFKGqw4LJTY0KGk/HHq&#10;jIL84zIW701m6O226DGLuuG66pR6no77LQhPo/8P/7UzrWC5XMP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JS3xQAAANwAAAAPAAAAAAAAAAAAAAAAAJgCAABkcnMv&#10;ZG93bnJldi54bWxQSwUGAAAAAAQABAD1AAAAigM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lXsUA&#10;AADcAAAADwAAAGRycy9kb3ducmV2LnhtbESPT2vCQBTE7wW/w/KE3urGiqIxGxGpNIdeakXw9sw+&#10;k2D2bchu/vTbdwuFHoeZ+Q2T7EZTi55aV1lWMJ9FIIhzqysuFJy/ji9rEM4ja6wtk4JvcrBLJ08J&#10;xtoO/En9yRciQNjFqKD0vomldHlJBt3MNsTBu9vWoA+yLaRucQhwU8vXKFpJgxWHhRIbOpSUP06d&#10;UZB/XMbivckMvd0WPWZRN1xXnVLP03G/BeFp9P/hv3amFSyXG/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6VexQAAANwAAAAPAAAAAAAAAAAAAAAAAJgCAABkcnMv&#10;ZG93bnJldi54bWxQSwUGAAAAAAQABAD1AAAAigMAAAAA&#10;" path="m,l,351e" filled="f" strokeweight=".58pt">
                  <v:path arrowok="t" o:connecttype="custom" o:connectlocs="0,15787;0,16138" o:connectangles="0,0"/>
                </v:shape>
              </v:group>
              <w10:wrap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Pr="00D30653" w:rsidRDefault="00771573" w:rsidP="002665C1">
    <w:pPr>
      <w:rPr>
        <w:rFonts w:ascii="Trebuchet MS" w:hAnsi="Trebuchet MS"/>
        <w:sz w:val="18"/>
        <w:szCs w:val="18"/>
      </w:rPr>
    </w:pPr>
    <w:r w:rsidRPr="00D30653">
      <w:rPr>
        <w:rFonts w:ascii="Trebuchet MS" w:hAnsi="Trebuchet MS"/>
        <w:noProof/>
        <w:sz w:val="18"/>
        <w:szCs w:val="18"/>
        <w:lang w:val="fr-FR" w:eastAsia="fr-FR"/>
      </w:rPr>
      <mc:AlternateContent>
        <mc:Choice Requires="wps">
          <w:drawing>
            <wp:anchor distT="0" distB="0" distL="114300" distR="114300" simplePos="0" relativeHeight="251673600" behindDoc="1" locked="0" layoutInCell="1" allowOverlap="1" wp14:anchorId="1FCFBC18" wp14:editId="7F6FAB13">
              <wp:simplePos x="0" y="0"/>
              <wp:positionH relativeFrom="column">
                <wp:posOffset>3542294</wp:posOffset>
              </wp:positionH>
              <wp:positionV relativeFrom="paragraph">
                <wp:posOffset>224155</wp:posOffset>
              </wp:positionV>
              <wp:extent cx="2701925" cy="139700"/>
              <wp:effectExtent l="0" t="0" r="3175" b="1270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2665C1">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w:t>
                          </w:r>
                          <w:r w:rsidR="005D6A70">
                            <w:rPr>
                              <w:rFonts w:ascii="Trebuchet MS"/>
                              <w:i/>
                              <w:sz w:val="18"/>
                            </w:rPr>
                            <w:t>7</w:t>
                          </w:r>
                          <w:r>
                            <w:rPr>
                              <w:rFonts w:ascii="Trebuchet MS"/>
                              <w:i/>
                              <w:sz w:val="18"/>
                            </w:rPr>
                            <w:t>-</w:t>
                          </w:r>
                          <w:r w:rsidR="005D6A70">
                            <w:rPr>
                              <w:rFonts w:ascii="Trebuchet MS"/>
                              <w:i/>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78.9pt;margin-top:17.65pt;width:212.75pt;height:1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t9tQ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" filled="f" stroked="f">
              <v:textbox inset="0,0,0,0">
                <w:txbxContent>
                  <w:p w:rsidR="00771573" w:rsidRDefault="00771573" w:rsidP="002665C1">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w:t>
                    </w:r>
                    <w:r w:rsidR="005D6A70">
                      <w:rPr>
                        <w:rFonts w:ascii="Trebuchet MS"/>
                        <w:i/>
                        <w:sz w:val="18"/>
                      </w:rPr>
                      <w:t>7</w:t>
                    </w:r>
                    <w:r>
                      <w:rPr>
                        <w:rFonts w:ascii="Trebuchet MS"/>
                        <w:i/>
                        <w:sz w:val="18"/>
                      </w:rPr>
                      <w:t>-</w:t>
                    </w:r>
                    <w:r w:rsidR="005D6A70">
                      <w:rPr>
                        <w:rFonts w:ascii="Trebuchet MS"/>
                        <w:i/>
                        <w:sz w:val="18"/>
                      </w:rPr>
                      <w:t>41</w:t>
                    </w:r>
                  </w:p>
                </w:txbxContent>
              </v:textbox>
            </v:shape>
          </w:pict>
        </mc:Fallback>
      </mc:AlternateContent>
    </w:r>
    <w:r w:rsidRPr="00D30653">
      <w:rPr>
        <w:rFonts w:ascii="Trebuchet MS" w:hAnsi="Trebuchet MS"/>
        <w:noProof/>
        <w:sz w:val="18"/>
        <w:szCs w:val="18"/>
        <w:lang w:val="fr-FR" w:eastAsia="fr-FR"/>
      </w:rPr>
      <mc:AlternateContent>
        <mc:Choice Requires="wps">
          <w:drawing>
            <wp:anchor distT="0" distB="0" distL="114300" distR="114300" simplePos="0" relativeHeight="251677696" behindDoc="1" locked="0" layoutInCell="1" allowOverlap="1" wp14:anchorId="7A02E73E" wp14:editId="5C6E32BA">
              <wp:simplePos x="0" y="0"/>
              <wp:positionH relativeFrom="column">
                <wp:posOffset>9190990</wp:posOffset>
              </wp:positionH>
              <wp:positionV relativeFrom="paragraph">
                <wp:posOffset>224155</wp:posOffset>
              </wp:positionV>
              <wp:extent cx="346710" cy="140970"/>
              <wp:effectExtent l="0" t="0" r="15240" b="11430"/>
              <wp:wrapNone/>
              <wp:docPr id="4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Pr="00D30653" w:rsidRDefault="00771573" w:rsidP="002665C1">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51</w:t>
                          </w:r>
                          <w:r w:rsidRPr="00D30653">
                            <w:rPr>
                              <w:rFonts w:ascii="Trebuchet MS" w:hAnsi="Trebuchet MS"/>
                              <w:sz w:val="18"/>
                              <w:szCs w:val="18"/>
                            </w:rPr>
                            <w:fldChar w:fldCharType="end"/>
                          </w:r>
                          <w:r w:rsidRPr="00D30653">
                            <w:rPr>
                              <w:rFonts w:ascii="Trebuchet MS" w:hAnsi="Trebuchet MS"/>
                              <w:spacing w:val="-1"/>
                              <w:sz w:val="18"/>
                              <w:szCs w:val="18"/>
                            </w:rPr>
                            <w:t>/</w:t>
                          </w:r>
                          <w:r w:rsidR="008E125E">
                            <w:rPr>
                              <w:rFonts w:ascii="Trebuchet MS" w:hAnsi="Trebuchet MS"/>
                              <w:spacing w:val="-1"/>
                              <w:sz w:val="18"/>
                              <w:szCs w:val="18"/>
                            </w:rPr>
                            <w:t>5</w:t>
                          </w:r>
                          <w:r w:rsidR="00BF511A">
                            <w:rPr>
                              <w:rFonts w:ascii="Trebuchet MS" w:hAnsi="Trebuchet MS"/>
                              <w:spacing w:val="-1"/>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723.7pt;margin-top:17.65pt;width:27.3pt;height:1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E3sw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" filled="f" stroked="f">
              <v:textbox inset="0,0,0,0">
                <w:txbxContent>
                  <w:p w:rsidR="00771573" w:rsidRPr="00D30653" w:rsidRDefault="00771573" w:rsidP="002665C1">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51</w:t>
                    </w:r>
                    <w:r w:rsidRPr="00D30653">
                      <w:rPr>
                        <w:rFonts w:ascii="Trebuchet MS" w:hAnsi="Trebuchet MS"/>
                        <w:sz w:val="18"/>
                        <w:szCs w:val="18"/>
                      </w:rPr>
                      <w:fldChar w:fldCharType="end"/>
                    </w:r>
                    <w:r w:rsidRPr="00D30653">
                      <w:rPr>
                        <w:rFonts w:ascii="Trebuchet MS" w:hAnsi="Trebuchet MS"/>
                        <w:spacing w:val="-1"/>
                        <w:sz w:val="18"/>
                        <w:szCs w:val="18"/>
                      </w:rPr>
                      <w:t>/</w:t>
                    </w:r>
                    <w:r w:rsidR="008E125E">
                      <w:rPr>
                        <w:rFonts w:ascii="Trebuchet MS" w:hAnsi="Trebuchet MS"/>
                        <w:spacing w:val="-1"/>
                        <w:sz w:val="18"/>
                        <w:szCs w:val="18"/>
                      </w:rPr>
                      <w:t>5</w:t>
                    </w:r>
                    <w:r w:rsidR="00BF511A">
                      <w:rPr>
                        <w:rFonts w:ascii="Trebuchet MS" w:hAnsi="Trebuchet MS"/>
                        <w:spacing w:val="-1"/>
                        <w:sz w:val="18"/>
                        <w:szCs w:val="18"/>
                      </w:rPr>
                      <w:t>1</w:t>
                    </w:r>
                  </w:p>
                </w:txbxContent>
              </v:textbox>
            </v:shape>
          </w:pict>
        </mc:Fallback>
      </mc:AlternateContent>
    </w:r>
    <w:r w:rsidRPr="00D30653">
      <w:rPr>
        <w:rFonts w:ascii="Trebuchet MS" w:hAnsi="Trebuchet MS"/>
        <w:noProof/>
        <w:sz w:val="18"/>
        <w:szCs w:val="18"/>
        <w:lang w:val="fr-FR" w:eastAsia="fr-FR"/>
      </w:rPr>
      <mc:AlternateContent>
        <mc:Choice Requires="wps">
          <w:drawing>
            <wp:anchor distT="0" distB="0" distL="114300" distR="114300" simplePos="0" relativeHeight="251681792" behindDoc="1" locked="0" layoutInCell="1" allowOverlap="1" wp14:anchorId="0A9CF77E" wp14:editId="03AC9C58">
              <wp:simplePos x="0" y="0"/>
              <wp:positionH relativeFrom="column">
                <wp:posOffset>-10795</wp:posOffset>
              </wp:positionH>
              <wp:positionV relativeFrom="paragraph">
                <wp:posOffset>207645</wp:posOffset>
              </wp:positionV>
              <wp:extent cx="2012315" cy="139700"/>
              <wp:effectExtent l="0" t="0" r="6985" b="12700"/>
              <wp:wrapNone/>
              <wp:docPr id="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5D6A70" w:rsidP="002665C1">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sidRPr="006F3F33">
                            <w:rPr>
                              <w:rFonts w:ascii="Trebuchet MS"/>
                              <w:i/>
                              <w:spacing w:val="-1"/>
                              <w:sz w:val="18"/>
                            </w:rPr>
                            <w:t>IRSN/PSN-RES/SAG/</w:t>
                          </w:r>
                          <w:r w:rsidRPr="006F3F33">
                            <w:rPr>
                              <w:rFonts w:ascii="Trebuchet MS"/>
                              <w:i/>
                              <w:spacing w:val="-1"/>
                              <w:sz w:val="18"/>
                              <w:lang w:val="en-GB"/>
                            </w:rPr>
                            <w:t>2017-00011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85pt;margin-top:16.35pt;width:158.45pt;height: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5tA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" filled="f" stroked="f">
              <v:textbox inset="0,0,0,0">
                <w:txbxContent>
                  <w:p w:rsidR="00771573" w:rsidRDefault="005D6A70" w:rsidP="002665C1">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sidRPr="006F3F33">
                      <w:rPr>
                        <w:rFonts w:ascii="Trebuchet MS"/>
                        <w:i/>
                        <w:spacing w:val="-1"/>
                        <w:sz w:val="18"/>
                      </w:rPr>
                      <w:t>IRSN/PSN-RES/SAG/</w:t>
                    </w:r>
                    <w:r w:rsidRPr="006F3F33">
                      <w:rPr>
                        <w:rFonts w:ascii="Trebuchet MS"/>
                        <w:i/>
                        <w:spacing w:val="-1"/>
                        <w:sz w:val="18"/>
                        <w:lang w:val="en-GB"/>
                      </w:rPr>
                      <w:t>2017-00011</w:t>
                    </w:r>
                  </w:p>
                </w:txbxContent>
              </v:textbox>
            </v:shape>
          </w:pict>
        </mc:Fallback>
      </mc:AlternateContent>
    </w:r>
    <w:r w:rsidRPr="00D30653">
      <w:rPr>
        <w:rFonts w:ascii="Trebuchet MS" w:hAnsi="Trebuchet MS"/>
        <w:noProof/>
        <w:sz w:val="18"/>
        <w:szCs w:val="18"/>
        <w:lang w:val="fr-FR" w:eastAsia="fr-FR"/>
      </w:rPr>
      <mc:AlternateContent>
        <mc:Choice Requires="wpg">
          <w:drawing>
            <wp:anchor distT="0" distB="0" distL="114300" distR="114300" simplePos="0" relativeHeight="251684864" behindDoc="0" locked="0" layoutInCell="1" allowOverlap="1" wp14:anchorId="28F57A04" wp14:editId="0D70DE4D">
              <wp:simplePos x="0" y="0"/>
              <wp:positionH relativeFrom="column">
                <wp:posOffset>-87630</wp:posOffset>
              </wp:positionH>
              <wp:positionV relativeFrom="paragraph">
                <wp:posOffset>173355</wp:posOffset>
              </wp:positionV>
              <wp:extent cx="9669145" cy="236855"/>
              <wp:effectExtent l="0" t="0" r="8255" b="10795"/>
              <wp:wrapSquare wrapText="bothSides"/>
              <wp:docPr id="47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6954" cy="229870"/>
                        <a:chOff x="1306" y="15782"/>
                        <a:chExt cx="9506" cy="362"/>
                      </a:xfrm>
                    </wpg:grpSpPr>
                    <wpg:grpSp>
                      <wpg:cNvPr id="497" name="Group 13"/>
                      <wpg:cNvGrpSpPr>
                        <a:grpSpLocks/>
                      </wpg:cNvGrpSpPr>
                      <wpg:grpSpPr bwMode="auto">
                        <a:xfrm>
                          <a:off x="1306" y="15782"/>
                          <a:ext cx="9506" cy="2"/>
                          <a:chOff x="1306" y="15782"/>
                          <a:chExt cx="9506" cy="2"/>
                        </a:xfrm>
                      </wpg:grpSpPr>
                      <wps:wsp>
                        <wps:cNvPr id="498"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11"/>
                      <wpg:cNvGrpSpPr>
                        <a:grpSpLocks/>
                      </wpg:cNvGrpSpPr>
                      <wpg:grpSpPr bwMode="auto">
                        <a:xfrm>
                          <a:off x="1310" y="15787"/>
                          <a:ext cx="2" cy="351"/>
                          <a:chOff x="1310" y="15787"/>
                          <a:chExt cx="2" cy="351"/>
                        </a:xfrm>
                      </wpg:grpSpPr>
                      <wps:wsp>
                        <wps:cNvPr id="500"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9"/>
                      <wpg:cNvGrpSpPr>
                        <a:grpSpLocks/>
                      </wpg:cNvGrpSpPr>
                      <wpg:grpSpPr bwMode="auto">
                        <a:xfrm>
                          <a:off x="1306" y="16142"/>
                          <a:ext cx="9506" cy="2"/>
                          <a:chOff x="1306" y="16142"/>
                          <a:chExt cx="9506" cy="2"/>
                        </a:xfrm>
                      </wpg:grpSpPr>
                      <wps:wsp>
                        <wps:cNvPr id="502"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7"/>
                      <wpg:cNvGrpSpPr>
                        <a:grpSpLocks/>
                      </wpg:cNvGrpSpPr>
                      <wpg:grpSpPr bwMode="auto">
                        <a:xfrm>
                          <a:off x="4823" y="15787"/>
                          <a:ext cx="2" cy="351"/>
                          <a:chOff x="4823" y="15787"/>
                          <a:chExt cx="2" cy="351"/>
                        </a:xfrm>
                      </wpg:grpSpPr>
                      <wps:wsp>
                        <wps:cNvPr id="504"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5"/>
                      <wpg:cNvGrpSpPr>
                        <a:grpSpLocks/>
                      </wpg:cNvGrpSpPr>
                      <wpg:grpSpPr bwMode="auto">
                        <a:xfrm>
                          <a:off x="10807" y="15787"/>
                          <a:ext cx="2" cy="351"/>
                          <a:chOff x="10807" y="15787"/>
                          <a:chExt cx="2" cy="351"/>
                        </a:xfrm>
                      </wpg:grpSpPr>
                      <wps:wsp>
                        <wps:cNvPr id="507"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9pt;margin-top:13.65pt;width:761.35pt;height:18.65pt;z-index:251684864" coordorigin="1306,15782" coordsize="95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uccEA&#10;AADcAAAADwAAAGRycy9kb3ducmV2LnhtbERPzWrCQBC+C32HZQQvUjeKtDbNRtqC4KEXUx9gmh2T&#10;YHY27K4a+/SdQ6HHj++/2I6uV1cKsfNsYLnIQBHX3nbcGDh+7R43oGJCtth7JgN3irAtHyYF5tbf&#10;+EDXKjVKQjjmaKBNaci1jnVLDuPCD8TCnXxwmASGRtuANwl3vV5l2ZN22LE0tDjQR0v1ubo4Az8+&#10;htO8Gt5r8R8+/f2bds/BmNl0fHsFlWhM/+I/994aWL/IWjkjR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9LnHBAAAA3AAAAA8AAAAAAAAAAAAAAAAAmAIAAGRycy9kb3du&#10;cmV2LnhtbFBLBQYAAAAABAAEAPUAAACG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j3sIA&#10;AADcAAAADwAAAGRycy9kb3ducmV2LnhtbERPu2rDMBTdA/0HcQvdYqktCcWJYkppqYcucUog2411&#10;Y5tYV8aSH/37aghkPJz3NpttK0bqfeNYw3OiQBCXzjRcafg9fC3fQPiAbLB1TBr+yEO2e1hsMTVu&#10;4j2NRahEDGGfooY6hC6V0pc1WfSJ64gjd3G9xRBhX0nT4xTDbStflFpLiw3Hhho7+qipvBaD1VD+&#10;HOfqu8stfZ5fR8zVMJ3Wg9ZPj/P7BkSgOdzFN3duNKxUnB/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PewgAAANwAAAAPAAAAAAAAAAAAAAAAAJgCAABkcnMvZG93&#10;bnJldi54bWxQSwUGAAAAAAQABAD1AAAAhwM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6DgcMA&#10;AADcAAAADwAAAGRycy9kb3ducmV2LnhtbESP3WrCQBSE7wu+w3IEb4puGmiV6Cq2EPCiN0Yf4Jg9&#10;+cHs2bC71cSndwuFXg4z3wyz2Q2mEzdyvrWs4G2RgCAurW65VnA+5fMVCB+QNXaWScFIHnbbycsG&#10;M23vfKRbEWoRS9hnqKAJoc+k9GVDBv3C9sTRq6wzGKJ0tdQO77HcdDJNkg9psOW40GBPXw2V1+LH&#10;KHhY76rXov8sI3/8tuOF8qVTajYd9msQgYbwH/6jD1rBe5LC75l4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6DgcMAAADcAAAADwAAAAAAAAAAAAAAAACYAgAAZHJzL2Rv&#10;d25yZXYueG1sUEsFBgAAAAAEAAQA9QAAAIgDA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l3cUA&#10;AADcAAAADwAAAGRycy9kb3ducmV2LnhtbESPT2vCQBTE70K/w/IK3nS3rYYSXaWUFnPwoi0Fb8/s&#10;MwnNvg3ZzR+/vVsoeBxm5jfMejvaWvTU+sqxhqe5AkGcO1NxoeH763P2CsIHZIO1Y9JwJQ/bzcNk&#10;jalxAx+oP4ZCRAj7FDWUITSplD4vyaKfu4Y4ehfXWgxRtoU0LQ4Rbmv5rFQiLVYcF0ps6L2k/PfY&#10;WQ35/mcsdk1m6eP80mOmuuGUdFpPH8e3FYhAY7iH/9uZ0bBUC/g7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SXdxQAAANwAAAAPAAAAAAAAAAAAAAAAAJgCAABkcnMv&#10;ZG93bnJldi54bWxQSwUGAAAAAAQABAD1AAAAigM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7qsUA&#10;AADcAAAADwAAAGRycy9kb3ducmV2LnhtbESPT2sCMRTE70K/Q3gFb5q0opatUUpR3IMXtRR6e928&#10;7i7dvCyb7B+/vREEj8PM/IZZbQZbiY4aXzrW8DJVIIgzZ0rONXydd5M3ED4gG6wck4YLedisn0Yr&#10;TIzr+UjdKeQiQtgnqKEIoU6k9FlBFv3U1cTR+3ONxRBlk0vTYB/htpKvSi2kxZLjQoE1fRaU/Z9a&#10;qyE7fA/5vk4tbX9nHaaq7X8Wrdbj5+HjHUSgITzC93ZqNMzVEm5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7uqxQAAANwAAAAPAAAAAAAAAAAAAAAAAJgCAABkcnMv&#10;ZG93bnJldi54bWxQSwUGAAAAAAQABAD1AAAAigMAAAAA&#10;" path="m,l,351e" filled="f" strokeweight=".58pt">
                  <v:path arrowok="t" o:connecttype="custom" o:connectlocs="0,15787;0,16138" o:connectangles="0,0"/>
                </v:shape>
              </v:group>
              <w10:wrap type="squar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Default="00771573">
    <w:pPr>
      <w:spacing w:line="14" w:lineRule="auto"/>
      <w:rPr>
        <w:sz w:val="20"/>
        <w:szCs w:val="20"/>
      </w:rPr>
    </w:pPr>
    <w:r>
      <w:rPr>
        <w:noProof/>
        <w:lang w:val="fr-FR" w:eastAsia="fr-FR"/>
      </w:rPr>
      <mc:AlternateContent>
        <mc:Choice Requires="wpg">
          <w:drawing>
            <wp:anchor distT="0" distB="0" distL="114300" distR="114300" simplePos="0" relativeHeight="251625472" behindDoc="1" locked="0" layoutInCell="1" allowOverlap="1" wp14:anchorId="101328E3" wp14:editId="4A145957">
              <wp:simplePos x="0" y="0"/>
              <wp:positionH relativeFrom="page">
                <wp:posOffset>856615</wp:posOffset>
              </wp:positionH>
              <wp:positionV relativeFrom="page">
                <wp:posOffset>10250170</wp:posOffset>
              </wp:positionV>
              <wp:extent cx="6014720" cy="1270"/>
              <wp:effectExtent l="8890" t="10795" r="5715" b="6985"/>
              <wp:wrapNone/>
              <wp:docPr id="2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1270"/>
                        <a:chOff x="1349" y="16142"/>
                        <a:chExt cx="9472" cy="2"/>
                      </a:xfrm>
                    </wpg:grpSpPr>
                    <wps:wsp>
                      <wps:cNvPr id="231" name="Freeform 23"/>
                      <wps:cNvSpPr>
                        <a:spLocks/>
                      </wps:cNvSpPr>
                      <wps:spPr bwMode="auto">
                        <a:xfrm>
                          <a:off x="1349" y="16142"/>
                          <a:ext cx="9472" cy="2"/>
                        </a:xfrm>
                        <a:custGeom>
                          <a:avLst/>
                          <a:gdLst>
                            <a:gd name="T0" fmla="+- 0 1349 1349"/>
                            <a:gd name="T1" fmla="*/ T0 w 9472"/>
                            <a:gd name="T2" fmla="+- 0 10821 1349"/>
                            <a:gd name="T3" fmla="*/ T2 w 9472"/>
                          </a:gdLst>
                          <a:ahLst/>
                          <a:cxnLst>
                            <a:cxn ang="0">
                              <a:pos x="T1" y="0"/>
                            </a:cxn>
                            <a:cxn ang="0">
                              <a:pos x="T3" y="0"/>
                            </a:cxn>
                          </a:cxnLst>
                          <a:rect l="0" t="0" r="r" b="b"/>
                          <a:pathLst>
                            <a:path w="9472">
                              <a:moveTo>
                                <a:pt x="0" y="0"/>
                              </a:moveTo>
                              <a:lnTo>
                                <a:pt x="94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67.45pt;margin-top:807.1pt;width:473.6pt;height:.1pt;z-index:-251691008;mso-position-horizontal-relative:page;mso-position-vertical-relative:page" coordorigin="1349,16142" coordsize="9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">
              <v:shape id="Freeform 23" o:spid="_x0000_s1027" style="position:absolute;left:1349;top:16142;width:9472;height:2;visibility:visible;mso-wrap-style:square;v-text-anchor:top" coordsize="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aW8UA&#10;AADcAAAADwAAAGRycy9kb3ducmV2LnhtbESPS2sCQRCE74L/YeiAN531gcrGUSQQEwgRfBw8Njud&#10;3SU7PctMq5t/nwkEPBZV9RW12nSuUTcKsfZsYDzKQBEX3tZcGjifXodLUFGQLTaeycAPRdis+70V&#10;5tbf+UC3o5QqQTjmaKASaXOtY1GRwzjyLXHyvnxwKEmGUtuA9wR3jZ5k2Vw7rDktVNjSS0XF9/Hq&#10;DCzcvAuf8iHnEy0XOJv53dv+Yszgqds+gxLq5BH+b79bA5PpGP7Op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FpbxQAAANwAAAAPAAAAAAAAAAAAAAAAAJgCAABkcnMv&#10;ZG93bnJldi54bWxQSwUGAAAAAAQABAD1AAAAigMAAAAA&#10;" path="m,l9472,e" filled="f" strokeweight=".58pt">
                <v:path arrowok="t" o:connecttype="custom" o:connectlocs="0,0;9472,0" o:connectangles="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90" w:rsidRDefault="00625190">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Default="008E125E">
    <w:pPr>
      <w:spacing w:line="14" w:lineRule="auto"/>
      <w:rPr>
        <w:sz w:val="20"/>
        <w:szCs w:val="20"/>
      </w:rPr>
    </w:pPr>
    <w:r>
      <w:rPr>
        <w:noProof/>
        <w:lang w:val="fr-FR" w:eastAsia="fr-FR"/>
      </w:rPr>
      <mc:AlternateContent>
        <mc:Choice Requires="wps">
          <w:drawing>
            <wp:anchor distT="0" distB="0" distL="114300" distR="114300" simplePos="0" relativeHeight="251626496" behindDoc="1" locked="0" layoutInCell="1" allowOverlap="1" wp14:anchorId="46651941" wp14:editId="7717904A">
              <wp:simplePos x="0" y="0"/>
              <wp:positionH relativeFrom="page">
                <wp:posOffset>6392849</wp:posOffset>
              </wp:positionH>
              <wp:positionV relativeFrom="page">
                <wp:posOffset>10344646</wp:posOffset>
              </wp:positionV>
              <wp:extent cx="405516" cy="133019"/>
              <wp:effectExtent l="0" t="0" r="13970" b="635"/>
              <wp:wrapNone/>
              <wp:docPr id="2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6" cy="133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4</w:t>
                          </w:r>
                          <w:r>
                            <w:fldChar w:fldCharType="end"/>
                          </w:r>
                          <w:r>
                            <w:rPr>
                              <w:spacing w:val="-1"/>
                            </w:rPr>
                            <w:t>/</w:t>
                          </w:r>
                          <w:r w:rsidR="00BF511A">
                            <w:rPr>
                              <w:spacing w:val="-1"/>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3.35pt;margin-top:814.55pt;width:31.95pt;height:10.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" filled="f" stroked="f">
              <v:textbox inset="0,0,0,0">
                <w:txbxContent>
                  <w:p w:rsidR="00771573" w:rsidRDefault="00771573">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4</w:t>
                    </w:r>
                    <w:r>
                      <w:fldChar w:fldCharType="end"/>
                    </w:r>
                    <w:r>
                      <w:rPr>
                        <w:spacing w:val="-1"/>
                      </w:rPr>
                      <w:t>/</w:t>
                    </w:r>
                    <w:r w:rsidR="00BF511A">
                      <w:rPr>
                        <w:spacing w:val="-1"/>
                      </w:rPr>
                      <w:t>51</w:t>
                    </w:r>
                  </w:p>
                </w:txbxContent>
              </v:textbox>
              <w10:wrap anchorx="page" anchory="page"/>
            </v:shape>
          </w:pict>
        </mc:Fallback>
      </mc:AlternateContent>
    </w:r>
    <w:r w:rsidR="004808C9">
      <w:rPr>
        <w:noProof/>
        <w:lang w:val="fr-FR" w:eastAsia="fr-FR"/>
      </w:rPr>
      <mc:AlternateContent>
        <mc:Choice Requires="wps">
          <w:drawing>
            <wp:anchor distT="0" distB="0" distL="114300" distR="114300" simplePos="0" relativeHeight="251628544" behindDoc="1" locked="0" layoutInCell="1" allowOverlap="1" wp14:anchorId="7837F80B" wp14:editId="449914DD">
              <wp:simplePos x="0" y="0"/>
              <wp:positionH relativeFrom="page">
                <wp:posOffset>906145</wp:posOffset>
              </wp:positionH>
              <wp:positionV relativeFrom="page">
                <wp:posOffset>10344150</wp:posOffset>
              </wp:positionV>
              <wp:extent cx="2123440" cy="132715"/>
              <wp:effectExtent l="0" t="0" r="10160" b="635"/>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Pr="00C85DE5" w:rsidRDefault="00771573" w:rsidP="004D4057">
                          <w:pPr>
                            <w:spacing w:line="206" w:lineRule="exact"/>
                            <w:ind w:left="20"/>
                            <w:rPr>
                              <w:rFonts w:ascii="Trebuchet MS" w:eastAsia="Trebuchet MS" w:hAnsi="Trebuchet MS" w:cs="Trebuchet MS"/>
                              <w:sz w:val="18"/>
                              <w:szCs w:val="18"/>
                            </w:rPr>
                          </w:pPr>
                          <w:r w:rsidRPr="004808C9">
                            <w:rPr>
                              <w:rFonts w:ascii="Trebuchet MS"/>
                              <w:i/>
                              <w:spacing w:val="-1"/>
                              <w:sz w:val="18"/>
                            </w:rPr>
                            <w:t>Report</w:t>
                          </w:r>
                          <w:r w:rsidRPr="004808C9">
                            <w:rPr>
                              <w:rFonts w:ascii="Trebuchet MS"/>
                              <w:i/>
                              <w:spacing w:val="-3"/>
                              <w:sz w:val="18"/>
                            </w:rPr>
                            <w:t xml:space="preserve"> </w:t>
                          </w:r>
                          <w:r w:rsidRPr="004808C9">
                            <w:rPr>
                              <w:rFonts w:ascii="Trebuchet MS"/>
                              <w:i/>
                              <w:spacing w:val="-1"/>
                              <w:sz w:val="18"/>
                            </w:rPr>
                            <w:t>IRSN/PSN-RES/SA</w:t>
                          </w:r>
                          <w:r w:rsidR="004808C9" w:rsidRPr="004808C9">
                            <w:rPr>
                              <w:rFonts w:ascii="Trebuchet MS"/>
                              <w:i/>
                              <w:spacing w:val="-1"/>
                              <w:sz w:val="18"/>
                            </w:rPr>
                            <w:t>G</w:t>
                          </w:r>
                          <w:r w:rsidR="004808C9" w:rsidRPr="000E19B0">
                            <w:rPr>
                              <w:rFonts w:ascii="Trebuchet MS"/>
                              <w:spacing w:val="-1"/>
                              <w:sz w:val="18"/>
                            </w:rPr>
                            <w:t>/2017-00011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margin-left:71.35pt;margin-top:814.5pt;width:167.2pt;height:10.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ysA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" filled="f" stroked="f">
              <v:textbox inset="0,0,0,0">
                <w:txbxContent>
                  <w:p w:rsidR="00771573" w:rsidRPr="00C85DE5" w:rsidRDefault="00771573" w:rsidP="004D4057">
                    <w:pPr>
                      <w:spacing w:line="206" w:lineRule="exact"/>
                      <w:ind w:left="20"/>
                      <w:rPr>
                        <w:rFonts w:ascii="Trebuchet MS" w:eastAsia="Trebuchet MS" w:hAnsi="Trebuchet MS" w:cs="Trebuchet MS"/>
                        <w:sz w:val="18"/>
                        <w:szCs w:val="18"/>
                      </w:rPr>
                    </w:pPr>
                    <w:r w:rsidRPr="004808C9">
                      <w:rPr>
                        <w:rFonts w:ascii="Trebuchet MS"/>
                        <w:i/>
                        <w:spacing w:val="-1"/>
                        <w:sz w:val="18"/>
                      </w:rPr>
                      <w:t>Report</w:t>
                    </w:r>
                    <w:r w:rsidRPr="004808C9">
                      <w:rPr>
                        <w:rFonts w:ascii="Trebuchet MS"/>
                        <w:i/>
                        <w:spacing w:val="-3"/>
                        <w:sz w:val="18"/>
                      </w:rPr>
                      <w:t xml:space="preserve"> </w:t>
                    </w:r>
                    <w:r w:rsidRPr="004808C9">
                      <w:rPr>
                        <w:rFonts w:ascii="Trebuchet MS"/>
                        <w:i/>
                        <w:spacing w:val="-1"/>
                        <w:sz w:val="18"/>
                      </w:rPr>
                      <w:t>IRSN/PSN-RES/SA</w:t>
                    </w:r>
                    <w:r w:rsidR="004808C9" w:rsidRPr="004808C9">
                      <w:rPr>
                        <w:rFonts w:ascii="Trebuchet MS"/>
                        <w:i/>
                        <w:spacing w:val="-1"/>
                        <w:sz w:val="18"/>
                      </w:rPr>
                      <w:t>G</w:t>
                    </w:r>
                    <w:r w:rsidR="004808C9" w:rsidRPr="000E19B0">
                      <w:rPr>
                        <w:rFonts w:ascii="Trebuchet MS"/>
                        <w:spacing w:val="-1"/>
                        <w:sz w:val="18"/>
                      </w:rPr>
                      <w:t>/2017-00011</w:t>
                    </w:r>
                  </w:p>
                </w:txbxContent>
              </v:textbox>
              <w10:wrap anchorx="page" anchory="page"/>
            </v:shape>
          </w:pict>
        </mc:Fallback>
      </mc:AlternateContent>
    </w:r>
    <w:r w:rsidR="00771573">
      <w:rPr>
        <w:noProof/>
        <w:lang w:val="fr-FR" w:eastAsia="fr-FR"/>
      </w:rPr>
      <mc:AlternateContent>
        <mc:Choice Requires="wps">
          <w:drawing>
            <wp:anchor distT="0" distB="0" distL="114300" distR="114300" simplePos="0" relativeHeight="251629568" behindDoc="1" locked="0" layoutInCell="1" allowOverlap="1" wp14:anchorId="09B44663" wp14:editId="3739CA93">
              <wp:simplePos x="0" y="0"/>
              <wp:positionH relativeFrom="page">
                <wp:posOffset>3157661</wp:posOffset>
              </wp:positionH>
              <wp:positionV relativeFrom="page">
                <wp:posOffset>10348429</wp:posOffset>
              </wp:positionV>
              <wp:extent cx="2701925" cy="139700"/>
              <wp:effectExtent l="0" t="0" r="3175" b="1270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4D4057">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8E125E">
                            <w:rPr>
                              <w:rFonts w:ascii="Trebuchet MS"/>
                              <w:i/>
                              <w:sz w:val="18"/>
                            </w:rPr>
                            <w:t>2017</w:t>
                          </w:r>
                          <w:r>
                            <w:rPr>
                              <w:rFonts w:ascii="Trebuchet MS"/>
                              <w:i/>
                              <w:sz w:val="18"/>
                            </w:rPr>
                            <w:t>-</w:t>
                          </w:r>
                          <w:r w:rsidR="008E125E">
                            <w:rPr>
                              <w:rFonts w:ascii="Trebuchet MS"/>
                              <w:i/>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7" type="#_x0000_t202" style="position:absolute;margin-left:248.65pt;margin-top:814.85pt;width:212.75pt;height: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xLsg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" filled="f" stroked="f">
              <v:textbox inset="0,0,0,0">
                <w:txbxContent>
                  <w:p w:rsidR="00771573" w:rsidRDefault="00771573" w:rsidP="004D4057">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8E125E">
                      <w:rPr>
                        <w:rFonts w:ascii="Trebuchet MS"/>
                        <w:i/>
                        <w:sz w:val="18"/>
                      </w:rPr>
                      <w:t>2017</w:t>
                    </w:r>
                    <w:r>
                      <w:rPr>
                        <w:rFonts w:ascii="Trebuchet MS"/>
                        <w:i/>
                        <w:sz w:val="18"/>
                      </w:rPr>
                      <w:t>-</w:t>
                    </w:r>
                    <w:r w:rsidR="008E125E">
                      <w:rPr>
                        <w:rFonts w:ascii="Trebuchet MS"/>
                        <w:i/>
                        <w:sz w:val="18"/>
                      </w:rPr>
                      <w:t>41</w:t>
                    </w:r>
                  </w:p>
                </w:txbxContent>
              </v:textbox>
              <w10:wrap anchorx="page" anchory="page"/>
            </v:shape>
          </w:pict>
        </mc:Fallback>
      </mc:AlternateContent>
    </w:r>
    <w:r w:rsidR="00771573">
      <w:rPr>
        <w:noProof/>
        <w:lang w:val="fr-FR" w:eastAsia="fr-FR"/>
      </w:rPr>
      <mc:AlternateContent>
        <mc:Choice Requires="wpg">
          <w:drawing>
            <wp:anchor distT="0" distB="0" distL="114300" distR="114300" simplePos="0" relativeHeight="251627520" behindDoc="1" locked="0" layoutInCell="1" allowOverlap="1" wp14:anchorId="5748BC8D" wp14:editId="1C764AE3">
              <wp:simplePos x="0" y="0"/>
              <wp:positionH relativeFrom="page">
                <wp:posOffset>829310</wp:posOffset>
              </wp:positionH>
              <wp:positionV relativeFrom="page">
                <wp:posOffset>10295559</wp:posOffset>
              </wp:positionV>
              <wp:extent cx="6043930" cy="236855"/>
              <wp:effectExtent l="0" t="0" r="13970" b="10795"/>
              <wp:wrapNone/>
              <wp:docPr id="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36855"/>
                        <a:chOff x="1300" y="15776"/>
                        <a:chExt cx="9518" cy="373"/>
                      </a:xfrm>
                    </wpg:grpSpPr>
                    <wpg:grpSp>
                      <wpg:cNvPr id="87" name="Group 13"/>
                      <wpg:cNvGrpSpPr>
                        <a:grpSpLocks/>
                      </wpg:cNvGrpSpPr>
                      <wpg:grpSpPr bwMode="auto">
                        <a:xfrm>
                          <a:off x="1306" y="15782"/>
                          <a:ext cx="9506" cy="2"/>
                          <a:chOff x="1306" y="15782"/>
                          <a:chExt cx="9506" cy="2"/>
                        </a:xfrm>
                      </wpg:grpSpPr>
                      <wps:wsp>
                        <wps:cNvPr id="88"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11"/>
                      <wpg:cNvGrpSpPr>
                        <a:grpSpLocks/>
                      </wpg:cNvGrpSpPr>
                      <wpg:grpSpPr bwMode="auto">
                        <a:xfrm>
                          <a:off x="1310" y="15787"/>
                          <a:ext cx="2" cy="351"/>
                          <a:chOff x="1310" y="15787"/>
                          <a:chExt cx="2" cy="351"/>
                        </a:xfrm>
                      </wpg:grpSpPr>
                      <wps:wsp>
                        <wps:cNvPr id="91"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9"/>
                      <wpg:cNvGrpSpPr>
                        <a:grpSpLocks/>
                      </wpg:cNvGrpSpPr>
                      <wpg:grpSpPr bwMode="auto">
                        <a:xfrm>
                          <a:off x="1306" y="16142"/>
                          <a:ext cx="9506" cy="2"/>
                          <a:chOff x="1306" y="16142"/>
                          <a:chExt cx="9506" cy="2"/>
                        </a:xfrm>
                      </wpg:grpSpPr>
                      <wps:wsp>
                        <wps:cNvPr id="93"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7"/>
                      <wpg:cNvGrpSpPr>
                        <a:grpSpLocks/>
                      </wpg:cNvGrpSpPr>
                      <wpg:grpSpPr bwMode="auto">
                        <a:xfrm>
                          <a:off x="4823" y="15787"/>
                          <a:ext cx="2" cy="351"/>
                          <a:chOff x="4823" y="15787"/>
                          <a:chExt cx="2" cy="351"/>
                        </a:xfrm>
                      </wpg:grpSpPr>
                      <wps:wsp>
                        <wps:cNvPr id="95"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5"/>
                      <wpg:cNvGrpSpPr>
                        <a:grpSpLocks/>
                      </wpg:cNvGrpSpPr>
                      <wpg:grpSpPr bwMode="auto">
                        <a:xfrm>
                          <a:off x="10807" y="15787"/>
                          <a:ext cx="2" cy="351"/>
                          <a:chOff x="10807" y="15787"/>
                          <a:chExt cx="2" cy="351"/>
                        </a:xfrm>
                      </wpg:grpSpPr>
                      <wps:wsp>
                        <wps:cNvPr id="289"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5.3pt;margin-top:810.65pt;width:475.9pt;height:18.65pt;z-index:-251688960;mso-position-horizontal-relative:page;mso-position-vertical-relative:page"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IF74A&#10;AADbAAAADwAAAGRycy9kb3ducmV2LnhtbERPzYrCMBC+C/sOYYS9yJruHlSqUVxB2IMXqw8w24xt&#10;sZmUJGr16Z2D4PHj+1+seteqK4XYeDbwPc5AEZfeNlwZOB62XzNQMSFbbD2TgTtFWC0/BgvMrb/x&#10;nq5FqpSEcMzRQJ1Sl2sdy5ocxrHviIU7+eAwCQyVtgFvEu5a/ZNlE+2wYWmosaNNTeW5uDgDDx/D&#10;aVR0v6X49zt//6ftNBjzOezXc1CJ+vQWv9x/1sBMxsoX+QF6+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vSBe+AAAA2wAAAA8AAAAAAAAAAAAAAAAAmAIAAGRycy9kb3ducmV2&#10;LnhtbFBLBQYAAAAABAAEAPUAAACD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jqsMA&#10;AADbAAAADwAAAGRycy9kb3ducmV2LnhtbESPT4vCMBTE78J+h/CEvWmqC+JWo8jisj14URfB27N5&#10;tsXmpTTpH7+9EQSPw8z8hlmue1OKlmpXWFYwGUcgiFOrC84U/B9/R3MQziNrLC2Tgjs5WK8+BkuM&#10;te14T+3BZyJA2MWoIPe+iqV0aU4G3dhWxMG72tqgD7LOpK6xC3BTymkUzaTBgsNCjhX95JTeDo1R&#10;kO5OffZXJYa2l68Wk6jpzrNGqc9hv1mA8NT7d/jVTrSC7w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cjqsMAAADbAAAADwAAAAAAAAAAAAAAAACYAgAAZHJzL2Rv&#10;d25yZXYueG1sUEsFBgAAAAAEAAQA9QAAAIgDA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Mu8MA&#10;AADbAAAADwAAAGRycy9kb3ducmV2LnhtbESP3WrCQBSE7wu+w3KE3pS6sUKtqatoIeBFb4w+wDF7&#10;TEKzZ8Pump8+vSsUejnMfDPMejuYRnTkfG1ZwXyWgCAurK65VHA+Za8fIHxA1thYJgUjedhuJk9r&#10;TLXt+UhdHkoRS9inqKAKoU2l9EVFBv3MtsTRu1pnMETpSqkd9rHcNPItSd6lwZrjQoUtfVVU/OQ3&#10;o+DXend9ydt9Efnjtx0vlC2dUs/TYfcJItAQ/sN/9EErWC3g8S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JMu8MAAADbAAAADwAAAAAAAAAAAAAAAACYAgAAZHJzL2Rv&#10;d25yZXYueG1sUEsFBgAAAAAEAAQA9QAAAIgDA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lqcQA&#10;AADbAAAADwAAAGRycy9kb3ducmV2LnhtbESPT2vCQBTE7wW/w/IEb3VjpUGja5DS0hx6qYrg7Zl9&#10;JsHs25Dd/Om37xYKHoeZ+Q2zTUdTi55aV1lWsJhHIIhzqysuFJyOH88rEM4ja6wtk4IfcpDuJk9b&#10;TLQd+Jv6gy9EgLBLUEHpfZNI6fKSDLq5bYiDd7OtQR9kW0jd4hDgppYvURRLgxWHhRIbeispvx86&#10;oyD/Oo/FZ5MZer8ue8yibrjEnVKz6bjfgPA0+kf4v51pBetX+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JanEAAAA2wAAAA8AAAAAAAAAAAAAAAAAmAIAAGRycy9k&#10;b3ducmV2LnhtbFBLBQYAAAAABAAEAPUAAACJAw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1EfMQA&#10;AADcAAAADwAAAGRycy9kb3ducmV2LnhtbESPS4vCQBCE7wv+h6EFb+tEBdGso4jsYg5efCDsrTfT&#10;mwQzPSEzefjvHUHwWFTVV9Rq05tStFS7wrKCyTgCQZxaXXCm4HL++VyAcB5ZY2mZFNzJwWY9+Fhh&#10;rG3HR2pPPhMBwi5GBbn3VSylS3My6Ma2Ig7ev60N+iDrTOoauwA3pZxG0VwaLDgs5FjRLqf0dmqM&#10;gvRw7bN9lRj6/pu1mERN9ztvlBoN++0XCE+9f4df7UQrmC6W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RHzEAAAA3AAAAA8AAAAAAAAAAAAAAAAAmAIAAGRycy9k&#10;b3ducmV2LnhtbFBLBQYAAAAABAAEAPUAAACJAwAAAAA=&#10;" path="m,l,351e" filled="f" strokeweight=".58pt">
                  <v:path arrowok="t" o:connecttype="custom" o:connectlocs="0,15787;0,16138" o:connectangles="0,0"/>
                </v:shape>
              </v:group>
              <w10:wrap anchorx="page" anchory="page"/>
            </v:group>
          </w:pict>
        </mc:Fallback>
      </mc:AlternateContent>
    </w:r>
    <w:r w:rsidR="00771573">
      <w:rPr>
        <w:noProof/>
        <w:lang w:val="fr-FR" w:eastAsia="fr-FR"/>
      </w:rPr>
      <mc:AlternateContent>
        <mc:Choice Requires="wpg">
          <w:drawing>
            <wp:anchor distT="0" distB="0" distL="114300" distR="114300" simplePos="0" relativeHeight="251624448" behindDoc="1" locked="0" layoutInCell="1" allowOverlap="1" wp14:anchorId="01239BE5" wp14:editId="7760EBE2">
              <wp:simplePos x="0" y="0"/>
              <wp:positionH relativeFrom="page">
                <wp:posOffset>856615</wp:posOffset>
              </wp:positionH>
              <wp:positionV relativeFrom="page">
                <wp:posOffset>10250170</wp:posOffset>
              </wp:positionV>
              <wp:extent cx="6014720" cy="1270"/>
              <wp:effectExtent l="8890" t="10795" r="5715" b="6985"/>
              <wp:wrapNone/>
              <wp:docPr id="29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1270"/>
                        <a:chOff x="1349" y="16142"/>
                        <a:chExt cx="9472" cy="2"/>
                      </a:xfrm>
                    </wpg:grpSpPr>
                    <wps:wsp>
                      <wps:cNvPr id="291" name="Freeform 23"/>
                      <wps:cNvSpPr>
                        <a:spLocks/>
                      </wps:cNvSpPr>
                      <wps:spPr bwMode="auto">
                        <a:xfrm>
                          <a:off x="1349" y="16142"/>
                          <a:ext cx="9472" cy="2"/>
                        </a:xfrm>
                        <a:custGeom>
                          <a:avLst/>
                          <a:gdLst>
                            <a:gd name="T0" fmla="+- 0 1349 1349"/>
                            <a:gd name="T1" fmla="*/ T0 w 9472"/>
                            <a:gd name="T2" fmla="+- 0 10821 1349"/>
                            <a:gd name="T3" fmla="*/ T2 w 9472"/>
                          </a:gdLst>
                          <a:ahLst/>
                          <a:cxnLst>
                            <a:cxn ang="0">
                              <a:pos x="T1" y="0"/>
                            </a:cxn>
                            <a:cxn ang="0">
                              <a:pos x="T3" y="0"/>
                            </a:cxn>
                          </a:cxnLst>
                          <a:rect l="0" t="0" r="r" b="b"/>
                          <a:pathLst>
                            <a:path w="9472">
                              <a:moveTo>
                                <a:pt x="0" y="0"/>
                              </a:moveTo>
                              <a:lnTo>
                                <a:pt x="94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67.45pt;margin-top:807.1pt;width:473.6pt;height:.1pt;z-index:-251692032;mso-position-horizontal-relative:page;mso-position-vertical-relative:page" coordorigin="1349,16142" coordsize="9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">
              <v:shape id="Freeform 23" o:spid="_x0000_s1027" style="position:absolute;left:1349;top:16142;width:9472;height:2;visibility:visible;mso-wrap-style:square;v-text-anchor:top" coordsize="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FYcUA&#10;AADcAAAADwAAAGRycy9kb3ducmV2LnhtbESPX2vCQBDE3wW/w7FC3+pFEY3RU6TQP1BaqPrg45Jb&#10;k2BuL9xtNf32vULBx2FmfsOst71r1ZVCbDwbmIwzUMSltw1XBo6H58ccVBRki61nMvBDEbab4WCN&#10;hfU3/qLrXiqVIBwLNFCLdIXWsazJYRz7jjh5Zx8cSpKh0jbgLcFdq6dZNtcOG04LNXb0VFN52X87&#10;Aws378OHvMvxQPkCZzP/8vp5MuZh1O9WoIR6uYf/22/WwHQ5gb8z6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gVhxQAAANwAAAAPAAAAAAAAAAAAAAAAAJgCAABkcnMv&#10;ZG93bnJldi54bWxQSwUGAAAAAAQABAD1AAAAigMAAAAA&#10;" path="m,l9472,e" filled="f" strokeweight=".58pt">
                <v:path arrowok="t" o:connecttype="custom" o:connectlocs="0,0;9472,0" o:connectangles="0,0"/>
              </v:shape>
              <w10:wrap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25E" w:rsidRDefault="008E125E">
    <w:pPr>
      <w:spacing w:line="14" w:lineRule="auto"/>
      <w:rPr>
        <w:sz w:val="20"/>
        <w:szCs w:val="20"/>
      </w:rPr>
    </w:pPr>
    <w:r>
      <w:rPr>
        <w:noProof/>
        <w:lang w:val="fr-FR" w:eastAsia="fr-FR"/>
      </w:rPr>
      <mc:AlternateContent>
        <mc:Choice Requires="wps">
          <w:drawing>
            <wp:anchor distT="0" distB="0" distL="114300" distR="114300" simplePos="0" relativeHeight="251687936" behindDoc="1" locked="0" layoutInCell="1" allowOverlap="1" wp14:anchorId="104A5B32" wp14:editId="1A3CBEBE">
              <wp:simplePos x="0" y="0"/>
              <wp:positionH relativeFrom="page">
                <wp:posOffset>6464300</wp:posOffset>
              </wp:positionH>
              <wp:positionV relativeFrom="page">
                <wp:posOffset>10336530</wp:posOffset>
              </wp:positionV>
              <wp:extent cx="372745" cy="140335"/>
              <wp:effectExtent l="0" t="0" r="8255" b="12065"/>
              <wp:wrapNone/>
              <wp:docPr id="2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25E" w:rsidRDefault="008E125E">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15</w:t>
                          </w:r>
                          <w:r>
                            <w:fldChar w:fldCharType="end"/>
                          </w:r>
                          <w:r>
                            <w:rPr>
                              <w:spacing w:val="-1"/>
                            </w:rPr>
                            <w:t>/5</w:t>
                          </w:r>
                          <w:r w:rsidR="00BF511A">
                            <w:rPr>
                              <w:spacing w:val="-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509pt;margin-top:813.9pt;width:29.35pt;height:11.0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iksgIAALI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" filled="f" stroked="f">
              <v:textbox inset="0,0,0,0">
                <w:txbxContent>
                  <w:p w:rsidR="008E125E" w:rsidRDefault="008E125E">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15</w:t>
                    </w:r>
                    <w:r>
                      <w:fldChar w:fldCharType="end"/>
                    </w:r>
                    <w:r>
                      <w:rPr>
                        <w:spacing w:val="-1"/>
                      </w:rPr>
                      <w:t>/5</w:t>
                    </w:r>
                    <w:r w:rsidR="00BF511A">
                      <w:rPr>
                        <w:spacing w:val="-1"/>
                      </w:rPr>
                      <w:t>1</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251688960" behindDoc="1" locked="0" layoutInCell="1" allowOverlap="1" wp14:anchorId="00700F71" wp14:editId="38324E66">
              <wp:simplePos x="0" y="0"/>
              <wp:positionH relativeFrom="page">
                <wp:posOffset>830580</wp:posOffset>
              </wp:positionH>
              <wp:positionV relativeFrom="page">
                <wp:posOffset>10300335</wp:posOffset>
              </wp:positionV>
              <wp:extent cx="6523990" cy="229870"/>
              <wp:effectExtent l="0" t="0" r="0" b="17780"/>
              <wp:wrapNone/>
              <wp:docPr id="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3990" cy="229870"/>
                        <a:chOff x="1306" y="15782"/>
                        <a:chExt cx="10274" cy="362"/>
                      </a:xfrm>
                    </wpg:grpSpPr>
                    <wpg:grpSp>
                      <wpg:cNvPr id="39" name="Group 13"/>
                      <wpg:cNvGrpSpPr>
                        <a:grpSpLocks/>
                      </wpg:cNvGrpSpPr>
                      <wpg:grpSpPr bwMode="auto">
                        <a:xfrm>
                          <a:off x="1306" y="15782"/>
                          <a:ext cx="9506" cy="2"/>
                          <a:chOff x="1306" y="15782"/>
                          <a:chExt cx="9506" cy="2"/>
                        </a:xfrm>
                      </wpg:grpSpPr>
                      <wps:wsp>
                        <wps:cNvPr id="40"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1"/>
                      <wpg:cNvGrpSpPr>
                        <a:grpSpLocks/>
                      </wpg:cNvGrpSpPr>
                      <wpg:grpSpPr bwMode="auto">
                        <a:xfrm>
                          <a:off x="1310" y="15787"/>
                          <a:ext cx="2" cy="351"/>
                          <a:chOff x="1310" y="15787"/>
                          <a:chExt cx="2" cy="351"/>
                        </a:xfrm>
                      </wpg:grpSpPr>
                      <wps:wsp>
                        <wps:cNvPr id="42"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9"/>
                      <wpg:cNvGrpSpPr>
                        <a:grpSpLocks/>
                      </wpg:cNvGrpSpPr>
                      <wpg:grpSpPr bwMode="auto">
                        <a:xfrm>
                          <a:off x="1306" y="16142"/>
                          <a:ext cx="9506" cy="2"/>
                          <a:chOff x="1306" y="16142"/>
                          <a:chExt cx="9506" cy="2"/>
                        </a:xfrm>
                      </wpg:grpSpPr>
                      <wps:wsp>
                        <wps:cNvPr id="44"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7"/>
                      <wpg:cNvGrpSpPr>
                        <a:grpSpLocks/>
                      </wpg:cNvGrpSpPr>
                      <wpg:grpSpPr bwMode="auto">
                        <a:xfrm>
                          <a:off x="4823" y="15787"/>
                          <a:ext cx="2" cy="351"/>
                          <a:chOff x="4823" y="15787"/>
                          <a:chExt cx="2" cy="351"/>
                        </a:xfrm>
                      </wpg:grpSpPr>
                      <wps:wsp>
                        <wps:cNvPr id="46"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
                      <wpg:cNvGrpSpPr>
                        <a:grpSpLocks/>
                      </wpg:cNvGrpSpPr>
                      <wpg:grpSpPr bwMode="auto">
                        <a:xfrm>
                          <a:off x="10807" y="15787"/>
                          <a:ext cx="773" cy="357"/>
                          <a:chOff x="10807" y="15787"/>
                          <a:chExt cx="773" cy="357"/>
                        </a:xfrm>
                      </wpg:grpSpPr>
                      <wps:wsp>
                        <wps:cNvPr id="50" name="Freeform 6"/>
                        <wps:cNvSpPr>
                          <a:spLocks/>
                        </wps:cNvSpPr>
                        <wps:spPr bwMode="auto">
                          <a:xfrm>
                            <a:off x="10807" y="15787"/>
                            <a:ext cx="773" cy="357"/>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5.4pt;margin-top:811.05pt;width:513.7pt;height:18.1pt;z-index:-251627520;mso-position-horizontal-relative:page;mso-position-vertical-relative:page" coordorigin="1306,15782" coordsize="1027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i78A&#10;AADbAAAADwAAAGRycy9kb3ducmV2LnhtbERPzWoCMRC+F3yHMIKXotlKqWU1ihWEHry4+gDTzewP&#10;biZLEnXt0zuHQo8f3/9qM7hO3SjE1rOBt1kGirj0tuXawPm0n36CignZYueZDDwowmY9ellhbv2d&#10;j3QrUq0khGOOBpqU+lzrWDbkMM58Tyxc5YPDJDDU2ga8S7jr9DzLPrTDlqWhwZ52DZWX4uoM/PoY&#10;qtei/yrFfzz4xw/tF8GYyXjYLkElGtK/+M/9bQ28y3r5Ij9Ar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oP6LvwAAANsAAAAPAAAAAAAAAAAAAAAAAJgCAABkcnMvZG93bnJl&#10;di54bWxQSwUGAAAAAAQABAD1AAAAhAM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RmsQA&#10;AADbAAAADwAAAGRycy9kb3ducmV2LnhtbESPzWrDMBCE74G+g9hCb4lcN4TgRDaltNSHXOqEQG4b&#10;a2ObWCtjyT99+6pQ6HGYmW+YfTabVozUu8aygudVBIK4tLrhSsHp+LHcgnAeWWNrmRR8k4MsfVjs&#10;MdF24i8aC1+JAGGXoILa+y6R0pU1GXQr2xEH72Z7gz7IvpK6xynATSvjKNpIgw2HhRo7equpvBeD&#10;UVAeznP12eWG3q8vI+bRMF02g1JPj/PrDoSn2f+H/9q5VrCO4f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kZrEAAAA2wAAAA8AAAAAAAAAAAAAAAAAmAIAAGRycy9k&#10;b3ducmV2LnhtbFBLBQYAAAAABAAEAPUAAACJAw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4iMEA&#10;AADbAAAADwAAAGRycy9kb3ducmV2LnhtbESPQYvCMBSE7wv+h/AEL4umK7JKbSquIHjYi9Uf8Gye&#10;bbF5KUnU6q/fCMIeh5lvhslWvWnFjZxvLCv4miQgiEurG64UHA/b8QKED8gaW8uk4EEeVvngI8NU&#10;2zvv6VaESsQS9ikqqEPoUil9WZNBP7EdcfTO1hkMUbpKaof3WG5aOU2Sb2mw4bhQY0ebmspLcTUK&#10;nta782fR/ZSR3//ax4m2c6fUaNivlyAC9eE//KZ3WsFsB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b+IjBAAAA2wAAAA8AAAAAAAAAAAAAAAAAmAIAAGRycy9kb3du&#10;cmV2LnhtbFBLBQYAAAAABAAEAPUAAACGAw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6XmcQA&#10;AADbAAAADwAAAGRycy9kb3ducmV2LnhtbESPzWrDMBCE74W8g9hAbrWcppjgRjEhNMSHXuqEQG9b&#10;a2ubWCtjyT99+6pQ6HGYmW+YXTabVozUu8aygnUUgyAurW64UnC9nB63IJxH1thaJgXf5CDbLx52&#10;mGo78TuNha9EgLBLUUHtfZdK6cqaDLrIdsTB+7K9QR9kX0nd4xTgppVPcZxIgw2HhRo7OtZU3ovB&#10;KCjfbnN17nJDr5+bEfN4mD6SQanVcj68gPA0+//wXzvXCp4T+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l5nEAAAA2wAAAA8AAAAAAAAAAAAAAAAAmAIAAGRycy9k&#10;b3ducmV2LnhtbFBLBQYAAAAABAAEAPUAAACJAwAAAAA=&#10;" path="m,l,351e" filled="f" strokeweight=".58pt">
                  <v:path arrowok="t" o:connecttype="custom" o:connectlocs="0,15787;0,16138" o:connectangles="0,0"/>
                </v:shape>
              </v:group>
              <v:group id="Group 5" o:spid="_x0000_s1035" style="position:absolute;left:10807;top:15787;width:773;height:357" coordorigin="10807,15787" coordsize="773,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 o:spid="_x0000_s1036" style="position:absolute;left:10807;top:15787;width:773;height:357;visibility:visible;mso-wrap-style:square;v-text-anchor:top" coordsize="77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ki8IA&#10;AADbAAAADwAAAGRycy9kb3ducmV2LnhtbERPTWvCQBC9F/wPywheim4q1krMKm1AaU9imou3ITsm&#10;IdnZkN0m8d93D4UeH+87OU6mFQP1rras4GUVgSAurK65VJB/n5Y7EM4ja2wtk4IHOTgeZk8JxtqO&#10;fKUh86UIIexiVFB538VSuqIig25lO+LA3W1v0AfYl1L3OIZw08p1FG2lwZpDQ4UdpRUVTfZjFKQf&#10;crN2X7fNLn3G8UJv+Xm4NEot5tP7HoSnyf+L/9yfWsFrWB++h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iSLwgAAANsAAAAPAAAAAAAAAAAAAAAAAJgCAABkcnMvZG93&#10;bnJldi54bWxQSwUGAAAAAAQABAD1AAAAhwMAAAAA&#10;" path="m,l,351e" filled="f" strokeweight=".58pt">
                  <v:path arrowok="t" o:connecttype="custom" o:connectlocs="0,16057;0,16414" o:connectangles="0,0"/>
                </v:shape>
              </v:group>
              <w10:wrap anchorx="page" anchory="page"/>
            </v:group>
          </w:pict>
        </mc:Fallback>
      </mc:AlternateContent>
    </w:r>
    <w:r>
      <w:rPr>
        <w:noProof/>
        <w:lang w:val="fr-FR" w:eastAsia="fr-FR"/>
      </w:rPr>
      <mc:AlternateContent>
        <mc:Choice Requires="wps">
          <w:drawing>
            <wp:anchor distT="0" distB="0" distL="114300" distR="114300" simplePos="0" relativeHeight="251689984" behindDoc="1" locked="0" layoutInCell="1" allowOverlap="1" wp14:anchorId="7A5A5ADF" wp14:editId="775D1D36">
              <wp:simplePos x="0" y="0"/>
              <wp:positionH relativeFrom="page">
                <wp:posOffset>906145</wp:posOffset>
              </wp:positionH>
              <wp:positionV relativeFrom="page">
                <wp:posOffset>10344150</wp:posOffset>
              </wp:positionV>
              <wp:extent cx="2123440" cy="132715"/>
              <wp:effectExtent l="0" t="0" r="10160" b="635"/>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25E" w:rsidRPr="00C85DE5" w:rsidRDefault="008E125E" w:rsidP="004D4057">
                          <w:pPr>
                            <w:spacing w:line="206" w:lineRule="exact"/>
                            <w:ind w:left="20"/>
                            <w:rPr>
                              <w:rFonts w:ascii="Trebuchet MS" w:eastAsia="Trebuchet MS" w:hAnsi="Trebuchet MS" w:cs="Trebuchet MS"/>
                              <w:sz w:val="18"/>
                              <w:szCs w:val="18"/>
                            </w:rPr>
                          </w:pPr>
                          <w:r w:rsidRPr="004808C9">
                            <w:rPr>
                              <w:rFonts w:ascii="Trebuchet MS"/>
                              <w:i/>
                              <w:spacing w:val="-1"/>
                              <w:sz w:val="18"/>
                            </w:rPr>
                            <w:t>Report</w:t>
                          </w:r>
                          <w:r w:rsidRPr="004808C9">
                            <w:rPr>
                              <w:rFonts w:ascii="Trebuchet MS"/>
                              <w:i/>
                              <w:spacing w:val="-3"/>
                              <w:sz w:val="18"/>
                            </w:rPr>
                            <w:t xml:space="preserve"> </w:t>
                          </w:r>
                          <w:r w:rsidRPr="004808C9">
                            <w:rPr>
                              <w:rFonts w:ascii="Trebuchet MS"/>
                              <w:i/>
                              <w:spacing w:val="-1"/>
                              <w:sz w:val="18"/>
                            </w:rPr>
                            <w:t>IRSN/PSN-RES/SAG</w:t>
                          </w:r>
                          <w:r w:rsidRPr="000E19B0">
                            <w:rPr>
                              <w:rFonts w:ascii="Trebuchet MS"/>
                              <w:spacing w:val="-1"/>
                              <w:sz w:val="18"/>
                            </w:rPr>
                            <w:t>/2017-00011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71.35pt;margin-top:814.5pt;width:167.2pt;height:10.4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Z9sQIAALE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" filled="f" stroked="f">
              <v:textbox inset="0,0,0,0">
                <w:txbxContent>
                  <w:p w:rsidR="008E125E" w:rsidRPr="00C85DE5" w:rsidRDefault="008E125E" w:rsidP="004D4057">
                    <w:pPr>
                      <w:spacing w:line="206" w:lineRule="exact"/>
                      <w:ind w:left="20"/>
                      <w:rPr>
                        <w:rFonts w:ascii="Trebuchet MS" w:eastAsia="Trebuchet MS" w:hAnsi="Trebuchet MS" w:cs="Trebuchet MS"/>
                        <w:sz w:val="18"/>
                        <w:szCs w:val="18"/>
                      </w:rPr>
                    </w:pPr>
                    <w:r w:rsidRPr="004808C9">
                      <w:rPr>
                        <w:rFonts w:ascii="Trebuchet MS"/>
                        <w:i/>
                        <w:spacing w:val="-1"/>
                        <w:sz w:val="18"/>
                      </w:rPr>
                      <w:t>Report</w:t>
                    </w:r>
                    <w:r w:rsidRPr="004808C9">
                      <w:rPr>
                        <w:rFonts w:ascii="Trebuchet MS"/>
                        <w:i/>
                        <w:spacing w:val="-3"/>
                        <w:sz w:val="18"/>
                      </w:rPr>
                      <w:t xml:space="preserve"> </w:t>
                    </w:r>
                    <w:r w:rsidRPr="004808C9">
                      <w:rPr>
                        <w:rFonts w:ascii="Trebuchet MS"/>
                        <w:i/>
                        <w:spacing w:val="-1"/>
                        <w:sz w:val="18"/>
                      </w:rPr>
                      <w:t>IRSN/PSN-RES/SAG</w:t>
                    </w:r>
                    <w:r w:rsidRPr="000E19B0">
                      <w:rPr>
                        <w:rFonts w:ascii="Trebuchet MS"/>
                        <w:spacing w:val="-1"/>
                        <w:sz w:val="18"/>
                      </w:rPr>
                      <w:t>/2017-00011</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91008" behindDoc="1" locked="0" layoutInCell="1" allowOverlap="1" wp14:anchorId="4A3698BA" wp14:editId="491FA3B0">
              <wp:simplePos x="0" y="0"/>
              <wp:positionH relativeFrom="page">
                <wp:posOffset>3157661</wp:posOffset>
              </wp:positionH>
              <wp:positionV relativeFrom="page">
                <wp:posOffset>10348429</wp:posOffset>
              </wp:positionV>
              <wp:extent cx="2701925" cy="139700"/>
              <wp:effectExtent l="0" t="0" r="3175" b="1270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25E" w:rsidRDefault="008E125E" w:rsidP="004D4057">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2017-41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248.65pt;margin-top:814.85pt;width:212.75pt;height:11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RyswIAALE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" filled="f" stroked="f">
              <v:textbox inset="0,0,0,0">
                <w:txbxContent>
                  <w:p w:rsidR="008E125E" w:rsidRDefault="008E125E" w:rsidP="004D4057">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2017-41</w:t>
                    </w:r>
                  </w:p>
                </w:txbxContent>
              </v:textbox>
              <w10:wrap anchorx="page" anchory="page"/>
            </v:shape>
          </w:pict>
        </mc:Fallback>
      </mc:AlternateContent>
    </w:r>
    <w:r>
      <w:rPr>
        <w:noProof/>
        <w:lang w:val="fr-FR" w:eastAsia="fr-FR"/>
      </w:rPr>
      <mc:AlternateContent>
        <mc:Choice Requires="wpg">
          <w:drawing>
            <wp:anchor distT="0" distB="0" distL="114300" distR="114300" simplePos="0" relativeHeight="251686912" behindDoc="1" locked="0" layoutInCell="1" allowOverlap="1" wp14:anchorId="1C538C7F" wp14:editId="339578B7">
              <wp:simplePos x="0" y="0"/>
              <wp:positionH relativeFrom="page">
                <wp:posOffset>856615</wp:posOffset>
              </wp:positionH>
              <wp:positionV relativeFrom="page">
                <wp:posOffset>10250170</wp:posOffset>
              </wp:positionV>
              <wp:extent cx="6014720" cy="1270"/>
              <wp:effectExtent l="8890" t="10795" r="5715" b="6985"/>
              <wp:wrapNone/>
              <wp:docPr id="5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1270"/>
                        <a:chOff x="1349" y="16142"/>
                        <a:chExt cx="9472" cy="2"/>
                      </a:xfrm>
                    </wpg:grpSpPr>
                    <wps:wsp>
                      <wps:cNvPr id="224" name="Freeform 23"/>
                      <wps:cNvSpPr>
                        <a:spLocks/>
                      </wps:cNvSpPr>
                      <wps:spPr bwMode="auto">
                        <a:xfrm>
                          <a:off x="1349" y="16142"/>
                          <a:ext cx="9472" cy="2"/>
                        </a:xfrm>
                        <a:custGeom>
                          <a:avLst/>
                          <a:gdLst>
                            <a:gd name="T0" fmla="+- 0 1349 1349"/>
                            <a:gd name="T1" fmla="*/ T0 w 9472"/>
                            <a:gd name="T2" fmla="+- 0 10821 1349"/>
                            <a:gd name="T3" fmla="*/ T2 w 9472"/>
                          </a:gdLst>
                          <a:ahLst/>
                          <a:cxnLst>
                            <a:cxn ang="0">
                              <a:pos x="T1" y="0"/>
                            </a:cxn>
                            <a:cxn ang="0">
                              <a:pos x="T3" y="0"/>
                            </a:cxn>
                          </a:cxnLst>
                          <a:rect l="0" t="0" r="r" b="b"/>
                          <a:pathLst>
                            <a:path w="9472">
                              <a:moveTo>
                                <a:pt x="0" y="0"/>
                              </a:moveTo>
                              <a:lnTo>
                                <a:pt x="94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67.45pt;margin-top:807.1pt;width:473.6pt;height:.1pt;z-index:-251629568;mso-position-horizontal-relative:page;mso-position-vertical-relative:page" coordorigin="1349,16142" coordsize="9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">
              <v:shape id="Freeform 23" o:spid="_x0000_s1027" style="position:absolute;left:1349;top:16142;width:9472;height:2;visibility:visible;mso-wrap-style:square;v-text-anchor:top" coordsize="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5vHsUA&#10;AADcAAAADwAAAGRycy9kb3ducmV2LnhtbESPX2vCQBDE34V+h2MLvumlIaikniKFtkJpwT8PPi65&#10;bRLM7YW7rcZv7xUKfRxm5jfMcj24Tl0oxNazgadpBoq48rbl2sDx8DpZgIqCbLHzTAZuFGG9ehgt&#10;sbT+yju67KVWCcKxRAONSF9qHauGHMap74mT9+2DQ0ky1NoGvCa463SeZTPtsOW00GBPLw1V5/2P&#10;MzB3syF8yoccD7SYY1H4t/evkzHjx2HzDEpokP/wX3trDeR5Ab9n0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m8exQAAANwAAAAPAAAAAAAAAAAAAAAAAJgCAABkcnMv&#10;ZG93bnJldi54bWxQSwUGAAAAAAQABAD1AAAAigMAAAAA&#10;" path="m,l9472,e" filled="f" strokeweight=".58pt">
                <v:path arrowok="t" o:connecttype="custom" o:connectlocs="0,0;9472,0" o:connectangles="0,0"/>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Default="005D6A70" w:rsidP="00546DA4">
    <w:pPr>
      <w:rPr>
        <w:sz w:val="20"/>
        <w:szCs w:val="20"/>
      </w:rPr>
    </w:pPr>
    <w:r>
      <w:rPr>
        <w:noProof/>
        <w:lang w:val="fr-FR" w:eastAsia="fr-FR"/>
      </w:rPr>
      <mc:AlternateContent>
        <mc:Choice Requires="wps">
          <w:drawing>
            <wp:anchor distT="0" distB="0" distL="114300" distR="114300" simplePos="0" relativeHeight="251654144" behindDoc="1" locked="0" layoutInCell="1" allowOverlap="1" wp14:anchorId="426DB7D2" wp14:editId="5707382C">
              <wp:simplePos x="0" y="0"/>
              <wp:positionH relativeFrom="column">
                <wp:posOffset>3595370</wp:posOffset>
              </wp:positionH>
              <wp:positionV relativeFrom="paragraph">
                <wp:posOffset>325120</wp:posOffset>
              </wp:positionV>
              <wp:extent cx="2973705" cy="139700"/>
              <wp:effectExtent l="0" t="0" r="17145" b="1270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7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pacing w:val="-2"/>
                              <w:sz w:val="18"/>
                            </w:rPr>
                            <w:t xml:space="preserve">/ </w:t>
                          </w:r>
                          <w:r w:rsidR="005D6A70">
                            <w:rPr>
                              <w:rFonts w:ascii="Trebuchet MS"/>
                              <w:i/>
                              <w:sz w:val="18"/>
                            </w:rPr>
                            <w:t xml:space="preserve">2017-41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283.1pt;margin-top:25.6pt;width:234.15pt;height:1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bG6tAIAALI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pacing w:val="-2"/>
                        <w:sz w:val="18"/>
                      </w:rPr>
                      <w:t xml:space="preserve">/ </w:t>
                    </w:r>
                    <w:r w:rsidR="005D6A70">
                      <w:rPr>
                        <w:rFonts w:ascii="Trebuchet MS"/>
                        <w:i/>
                        <w:sz w:val="18"/>
                      </w:rPr>
                      <w:t xml:space="preserve">2017-41 </w:t>
                    </w:r>
                  </w:p>
                </w:txbxContent>
              </v:textbox>
            </v:shape>
          </w:pict>
        </mc:Fallback>
      </mc:AlternateContent>
    </w:r>
    <w:r w:rsidR="00771573">
      <w:rPr>
        <w:noProof/>
        <w:lang w:val="fr-FR" w:eastAsia="fr-FR"/>
      </w:rPr>
      <mc:AlternateContent>
        <mc:Choice Requires="wps">
          <w:drawing>
            <wp:anchor distT="0" distB="0" distL="114300" distR="114300" simplePos="0" relativeHeight="251655168" behindDoc="1" locked="0" layoutInCell="1" allowOverlap="1" wp14:anchorId="26909B21" wp14:editId="10E8D7B3">
              <wp:simplePos x="0" y="0"/>
              <wp:positionH relativeFrom="column">
                <wp:posOffset>41011</wp:posOffset>
              </wp:positionH>
              <wp:positionV relativeFrom="paragraph">
                <wp:posOffset>314960</wp:posOffset>
              </wp:positionV>
              <wp:extent cx="2012315" cy="139700"/>
              <wp:effectExtent l="0" t="0" r="6985" b="12700"/>
              <wp:wrapNone/>
              <wp:docPr id="3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5D6A70"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sidRPr="006F3F33">
                            <w:rPr>
                              <w:rFonts w:ascii="Trebuchet MS"/>
                              <w:i/>
                              <w:spacing w:val="-1"/>
                              <w:sz w:val="18"/>
                            </w:rPr>
                            <w:t>IRSN/PSN-RES/SAG/</w:t>
                          </w:r>
                          <w:r w:rsidRPr="006F3F33">
                            <w:rPr>
                              <w:rFonts w:ascii="Trebuchet MS"/>
                              <w:i/>
                              <w:spacing w:val="-1"/>
                              <w:sz w:val="18"/>
                              <w:lang w:val="en-GB"/>
                            </w:rPr>
                            <w:t>2017-00011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25pt;margin-top:24.8pt;width:158.4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UF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" filled="f" stroked="f">
              <v:textbox inset="0,0,0,0">
                <w:txbxContent>
                  <w:p w:rsidR="00771573" w:rsidRDefault="005D6A70"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sidRPr="006F3F33">
                      <w:rPr>
                        <w:rFonts w:ascii="Trebuchet MS"/>
                        <w:i/>
                        <w:spacing w:val="-1"/>
                        <w:sz w:val="18"/>
                      </w:rPr>
                      <w:t>IRSN/PSN-RES/SAG/</w:t>
                    </w:r>
                    <w:r w:rsidRPr="006F3F33">
                      <w:rPr>
                        <w:rFonts w:ascii="Trebuchet MS"/>
                        <w:i/>
                        <w:spacing w:val="-1"/>
                        <w:sz w:val="18"/>
                        <w:lang w:val="en-GB"/>
                      </w:rPr>
                      <w:t>2017-00011</w:t>
                    </w:r>
                  </w:p>
                </w:txbxContent>
              </v:textbox>
            </v:shape>
          </w:pict>
        </mc:Fallback>
      </mc:AlternateContent>
    </w:r>
    <w:r w:rsidR="00771573">
      <w:rPr>
        <w:noProof/>
        <w:lang w:val="fr-FR" w:eastAsia="fr-FR"/>
      </w:rPr>
      <mc:AlternateContent>
        <mc:Choice Requires="wps">
          <w:drawing>
            <wp:anchor distT="0" distB="0" distL="114300" distR="114300" simplePos="0" relativeHeight="251656192" behindDoc="1" locked="0" layoutInCell="1" allowOverlap="1" wp14:anchorId="3D0ABA05" wp14:editId="5F8F139A">
              <wp:simplePos x="0" y="0"/>
              <wp:positionH relativeFrom="column">
                <wp:posOffset>9234805</wp:posOffset>
              </wp:positionH>
              <wp:positionV relativeFrom="paragraph">
                <wp:posOffset>323586</wp:posOffset>
              </wp:positionV>
              <wp:extent cx="346710" cy="140970"/>
              <wp:effectExtent l="0" t="0" r="15240" b="11430"/>
              <wp:wrapNone/>
              <wp:docPr id="3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25</w:t>
                          </w:r>
                          <w:r>
                            <w:fldChar w:fldCharType="end"/>
                          </w:r>
                          <w:r>
                            <w:rPr>
                              <w:spacing w:val="-1"/>
                            </w:rPr>
                            <w:t>/</w:t>
                          </w:r>
                          <w:r w:rsidR="00BF511A">
                            <w:rPr>
                              <w:spacing w:val="-1"/>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727.15pt;margin-top:25.5pt;width:27.3pt;height: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QswIAALI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" filled="f" stroked="f">
              <v:textbox inset="0,0,0,0">
                <w:txbxContent>
                  <w:p w:rsidR="00771573" w:rsidRDefault="00771573" w:rsidP="00546DA4">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25</w:t>
                    </w:r>
                    <w:r>
                      <w:fldChar w:fldCharType="end"/>
                    </w:r>
                    <w:r>
                      <w:rPr>
                        <w:spacing w:val="-1"/>
                      </w:rPr>
                      <w:t>/</w:t>
                    </w:r>
                    <w:r w:rsidR="00BF511A">
                      <w:rPr>
                        <w:spacing w:val="-1"/>
                      </w:rPr>
                      <w:t>51</w:t>
                    </w:r>
                  </w:p>
                </w:txbxContent>
              </v:textbox>
            </v:shape>
          </w:pict>
        </mc:Fallback>
      </mc:AlternateContent>
    </w:r>
    <w:r w:rsidR="00771573">
      <w:rPr>
        <w:noProof/>
        <w:lang w:val="fr-FR" w:eastAsia="fr-FR"/>
      </w:rPr>
      <mc:AlternateContent>
        <mc:Choice Requires="wpg">
          <w:drawing>
            <wp:anchor distT="0" distB="0" distL="114300" distR="114300" simplePos="0" relativeHeight="251650048" behindDoc="0" locked="0" layoutInCell="1" allowOverlap="1" wp14:anchorId="0EEFE738" wp14:editId="248614E1">
              <wp:simplePos x="0" y="0"/>
              <wp:positionH relativeFrom="column">
                <wp:posOffset>-15875</wp:posOffset>
              </wp:positionH>
              <wp:positionV relativeFrom="paragraph">
                <wp:posOffset>263525</wp:posOffset>
              </wp:positionV>
              <wp:extent cx="9664700" cy="229870"/>
              <wp:effectExtent l="0" t="0" r="12700" b="17780"/>
              <wp:wrapSquare wrapText="bothSides"/>
              <wp:docPr id="30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4700" cy="229870"/>
                        <a:chOff x="1306" y="15782"/>
                        <a:chExt cx="9514" cy="362"/>
                      </a:xfrm>
                    </wpg:grpSpPr>
                    <wpg:grpSp>
                      <wpg:cNvPr id="306" name="Group 13"/>
                      <wpg:cNvGrpSpPr>
                        <a:grpSpLocks/>
                      </wpg:cNvGrpSpPr>
                      <wpg:grpSpPr bwMode="auto">
                        <a:xfrm>
                          <a:off x="1314" y="15782"/>
                          <a:ext cx="9506" cy="2"/>
                          <a:chOff x="1314" y="15782"/>
                          <a:chExt cx="9506" cy="2"/>
                        </a:xfrm>
                      </wpg:grpSpPr>
                      <wps:wsp>
                        <wps:cNvPr id="307" name="Freeform 14"/>
                        <wps:cNvSpPr>
                          <a:spLocks/>
                        </wps:cNvSpPr>
                        <wps:spPr bwMode="auto">
                          <a:xfrm>
                            <a:off x="1314"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1"/>
                      <wpg:cNvGrpSpPr>
                        <a:grpSpLocks/>
                      </wpg:cNvGrpSpPr>
                      <wpg:grpSpPr bwMode="auto">
                        <a:xfrm>
                          <a:off x="1310" y="15787"/>
                          <a:ext cx="2" cy="351"/>
                          <a:chOff x="1310" y="15787"/>
                          <a:chExt cx="2" cy="351"/>
                        </a:xfrm>
                      </wpg:grpSpPr>
                      <wps:wsp>
                        <wps:cNvPr id="309"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9"/>
                      <wpg:cNvGrpSpPr>
                        <a:grpSpLocks/>
                      </wpg:cNvGrpSpPr>
                      <wpg:grpSpPr bwMode="auto">
                        <a:xfrm>
                          <a:off x="1306" y="16142"/>
                          <a:ext cx="9506" cy="2"/>
                          <a:chOff x="1306" y="16142"/>
                          <a:chExt cx="9506" cy="2"/>
                        </a:xfrm>
                      </wpg:grpSpPr>
                      <wps:wsp>
                        <wps:cNvPr id="319"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7"/>
                      <wpg:cNvGrpSpPr>
                        <a:grpSpLocks/>
                      </wpg:cNvGrpSpPr>
                      <wpg:grpSpPr bwMode="auto">
                        <a:xfrm>
                          <a:off x="4823" y="15787"/>
                          <a:ext cx="2" cy="351"/>
                          <a:chOff x="4823" y="15787"/>
                          <a:chExt cx="2" cy="351"/>
                        </a:xfrm>
                      </wpg:grpSpPr>
                      <wps:wsp>
                        <wps:cNvPr id="321"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5"/>
                      <wpg:cNvGrpSpPr>
                        <a:grpSpLocks/>
                      </wpg:cNvGrpSpPr>
                      <wpg:grpSpPr bwMode="auto">
                        <a:xfrm>
                          <a:off x="10807" y="15787"/>
                          <a:ext cx="2" cy="351"/>
                          <a:chOff x="10807" y="15787"/>
                          <a:chExt cx="2" cy="351"/>
                        </a:xfrm>
                      </wpg:grpSpPr>
                      <wps:wsp>
                        <wps:cNvPr id="323"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25pt;margin-top:20.75pt;width:761pt;height:18.1pt;z-index:251650048" coordorigin="1306,15782" coordsize="95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">
              <v:group id="Group 13" o:spid="_x0000_s1027" style="position:absolute;left:1314;top:15782;width:9506;height:2" coordorigin="1314,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4" o:spid="_x0000_s1028" style="position:absolute;left:1314;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i4cQA&#10;AADcAAAADwAAAGRycy9kb3ducmV2LnhtbESPzWrDMBCE74G+g9hCLqGW20JdHCuhLRh66CVOHmBj&#10;rX+ItTKSmth5+ioQ6HGY+WaYYjuZQZzJ+d6yguckBUFcW91zq+CwL5/eQfiArHGwTApm8rDdPCwK&#10;zLW98I7OVWhFLGGfo4IuhDGX0tcdGfSJHYmj11hnMETpWqkdXmK5GeRLmr5Jgz3HhQ5H+uqoPlW/&#10;RsHVetesqvGzjvzux85HKjOn1PJx+liDCDSF//Cd/tYKXtMMb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4uHEAAAA3AAAAA8AAAAAAAAAAAAAAAAAmAIAAGRycy9k&#10;b3ducmV2LnhtbFBLBQYAAAAABAAEAPUAAACJ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9Iu8QA&#10;AADcAAAADwAAAGRycy9kb3ducmV2LnhtbESPT2sCMRTE70K/Q3gFb5qoIHZrFCkV9+BFLYXeXjev&#10;u0s3L8sm+8dvbwTB4zAzv2HW28FWoqPGl441zKYKBHHmTMm5hq/LfrIC4QOywcoxabiSh+3mZbTG&#10;xLieT9SdQy4ihH2CGooQ6kRKnxVk0U9dTRy9P9dYDFE2uTQN9hFuKzlXaiktlhwXCqzpo6Ds/9xa&#10;Ddnxe8gPdWrp83fRYara/mfZaj1+HXbvIAIN4Rl+tFOjYaHe4H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SLvEAAAA3AAAAA8AAAAAAAAAAAAAAAAAmAIAAGRycy9k&#10;b3ducmV2LnhtbFBLBQYAAAAABAAEAPUAAACJAw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F1cQA&#10;AADcAAAADwAAAGRycy9kb3ducmV2LnhtbESP3WrCQBSE7wXfYTkFb0Q3tlBtmlVsIeBFbxJ9gGP2&#10;5Idmz4bdrUaf3i0UejnMfDNMthtNLy7kfGdZwWqZgCCurO64UXA65osNCB+QNfaWScGNPOy200mG&#10;qbZXLuhShkbEEvYpKmhDGFIpfdWSQb+0A3H0ausMhihdI7XDayw3vXxOkldpsOO40OJAny1V3+WP&#10;UXC33tXzcvioIl982duZ8rVTavY07t9BBBrDf/iPPmgFL6s3+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RdXEAAAA3AAAAA8AAAAAAAAAAAAAAAAAmAIAAGRycy9k&#10;b3ducmV2LnhtbFBLBQYAAAAABAAEAPUAAACJAw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Y3cUA&#10;AADcAAAADwAAAGRycy9kb3ducmV2LnhtbESPzWrDMBCE74W+g9hAb7UcG0xxooQSWupDLnVDILet&#10;tbVNrZWx5J++fVQI5DjMzDfMdr+YTkw0uNaygnUUgyCurG65VnD6en9+AeE8ssbOMin4Iwf73ePD&#10;FnNtZ/6kqfS1CBB2OSpovO9zKV3VkEEX2Z44eD92MOiDHGqpB5wD3HQyieNMGmw5LDTY06Gh6rcc&#10;jYLqeF7qj74w9PadTljE43zJRqWeVsvrBoSnxd/Dt3ahFaTJGv7PhCMgd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BjdxQAAANwAAAAPAAAAAAAAAAAAAAAAAJgCAABkcnMv&#10;ZG93bnJldi54bWxQSwUGAAAAAAQABAD1AAAAigM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jMcQA&#10;AADcAAAADwAAAGRycy9kb3ducmV2LnhtbESPS4vCQBCE78L+h6EX9qaTNSASHUVkxRy8+GBhb22m&#10;TYKZnpCZPPbfO4Lgsaiqr6jlejCV6KhxpWUF35MIBHFmdcm5gst5N56DcB5ZY2WZFPyTg/XqY7TE&#10;RNuej9SdfC4ChF2CCgrv60RKlxVk0E1sTRy8m20M+iCbXOoG+wA3lZxG0UwaLDksFFjTtqDsfmqN&#10;guzwO+T7OjX0c407TKO2/5u1Sn19DpsFCE+Df4df7VQriKcx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IzHEAAAA3AAAAA8AAAAAAAAAAAAAAAAAmAIAAGRycy9k&#10;b3ducmV2LnhtbFBLBQYAAAAABAAEAPUAAACJAwAAAAA=&#10;" path="m,l,351e" filled="f" strokeweight=".58pt">
                  <v:path arrowok="t" o:connecttype="custom" o:connectlocs="0,15787;0,16138" o:connectangles="0,0"/>
                </v:shape>
              </v:group>
              <w10:wrap type="square"/>
            </v:group>
          </w:pict>
        </mc:Fallback>
      </mc:AlternateContent>
    </w:r>
    <w:r w:rsidR="00771573">
      <w:rPr>
        <w:noProof/>
        <w:lang w:val="fr-FR" w:eastAsia="fr-FR"/>
      </w:rPr>
      <mc:AlternateContent>
        <mc:Choice Requires="wps">
          <w:drawing>
            <wp:anchor distT="0" distB="0" distL="114300" distR="114300" simplePos="0" relativeHeight="251651072" behindDoc="1" locked="0" layoutInCell="1" allowOverlap="1" wp14:anchorId="46DBC4CB" wp14:editId="78197D67">
              <wp:simplePos x="0" y="0"/>
              <wp:positionH relativeFrom="page">
                <wp:posOffset>1345565</wp:posOffset>
              </wp:positionH>
              <wp:positionV relativeFrom="page">
                <wp:posOffset>10723880</wp:posOffset>
              </wp:positionV>
              <wp:extent cx="2012315" cy="139700"/>
              <wp:effectExtent l="0" t="0" r="6985" b="12700"/>
              <wp:wrapNone/>
              <wp:docPr id="3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05.95pt;margin-top:844.4pt;width:158.45pt;height:1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JetAIAALI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v:textbox>
              <w10:wrap anchorx="page" anchory="page"/>
            </v:shape>
          </w:pict>
        </mc:Fallback>
      </mc:AlternateContent>
    </w:r>
    <w:r w:rsidR="00771573">
      <w:rPr>
        <w:noProof/>
        <w:lang w:val="fr-FR" w:eastAsia="fr-FR"/>
      </w:rPr>
      <mc:AlternateContent>
        <mc:Choice Requires="wps">
          <w:drawing>
            <wp:anchor distT="0" distB="0" distL="114300" distR="114300" simplePos="0" relativeHeight="251648000" behindDoc="1" locked="0" layoutInCell="1" allowOverlap="1" wp14:anchorId="04ECDA93" wp14:editId="0D89DA26">
              <wp:simplePos x="0" y="0"/>
              <wp:positionH relativeFrom="page">
                <wp:posOffset>3421380</wp:posOffset>
              </wp:positionH>
              <wp:positionV relativeFrom="page">
                <wp:posOffset>10571480</wp:posOffset>
              </wp:positionV>
              <wp:extent cx="2701925" cy="139700"/>
              <wp:effectExtent l="0" t="0" r="3175" b="127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69.4pt;margin-top:832.4pt;width:212.75pt;height:1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HUsw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2015-10</w:t>
                    </w:r>
                  </w:p>
                </w:txbxContent>
              </v:textbox>
              <w10:wrap anchorx="page" anchory="page"/>
            </v:shape>
          </w:pict>
        </mc:Fallback>
      </mc:AlternateContent>
    </w:r>
    <w:r w:rsidR="00771573" w:rsidRPr="00546DA4">
      <w:rPr>
        <w:noProof/>
        <w:sz w:val="20"/>
        <w:szCs w:val="20"/>
        <w:lang w:val="fr-FR" w:eastAsia="fr-FR"/>
      </w:rPr>
      <mc:AlternateContent>
        <mc:Choice Requires="wpg">
          <w:drawing>
            <wp:anchor distT="0" distB="0" distL="114300" distR="114300" simplePos="0" relativeHeight="251642880" behindDoc="1" locked="0" layoutInCell="1" allowOverlap="1" wp14:anchorId="7C82A5BD" wp14:editId="3B1D3DDE">
              <wp:simplePos x="0" y="0"/>
              <wp:positionH relativeFrom="page">
                <wp:posOffset>1130300</wp:posOffset>
              </wp:positionH>
              <wp:positionV relativeFrom="page">
                <wp:posOffset>10511155</wp:posOffset>
              </wp:positionV>
              <wp:extent cx="6043930" cy="236855"/>
              <wp:effectExtent l="0" t="0" r="13970" b="10795"/>
              <wp:wrapNone/>
              <wp:docPr id="8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36855"/>
                        <a:chOff x="1300" y="15776"/>
                        <a:chExt cx="9518" cy="373"/>
                      </a:xfrm>
                    </wpg:grpSpPr>
                    <wpg:grpSp>
                      <wpg:cNvPr id="81" name="Group 13"/>
                      <wpg:cNvGrpSpPr>
                        <a:grpSpLocks/>
                      </wpg:cNvGrpSpPr>
                      <wpg:grpSpPr bwMode="auto">
                        <a:xfrm>
                          <a:off x="1306" y="15782"/>
                          <a:ext cx="9506" cy="2"/>
                          <a:chOff x="1306" y="15782"/>
                          <a:chExt cx="9506" cy="2"/>
                        </a:xfrm>
                      </wpg:grpSpPr>
                      <wps:wsp>
                        <wps:cNvPr id="82"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11"/>
                      <wpg:cNvGrpSpPr>
                        <a:grpSpLocks/>
                      </wpg:cNvGrpSpPr>
                      <wpg:grpSpPr bwMode="auto">
                        <a:xfrm>
                          <a:off x="1310" y="15787"/>
                          <a:ext cx="2" cy="351"/>
                          <a:chOff x="1310" y="15787"/>
                          <a:chExt cx="2" cy="351"/>
                        </a:xfrm>
                      </wpg:grpSpPr>
                      <wps:wsp>
                        <wps:cNvPr id="294"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9"/>
                      <wpg:cNvGrpSpPr>
                        <a:grpSpLocks/>
                      </wpg:cNvGrpSpPr>
                      <wpg:grpSpPr bwMode="auto">
                        <a:xfrm>
                          <a:off x="1306" y="16142"/>
                          <a:ext cx="9506" cy="2"/>
                          <a:chOff x="1306" y="16142"/>
                          <a:chExt cx="9506" cy="2"/>
                        </a:xfrm>
                      </wpg:grpSpPr>
                      <wps:wsp>
                        <wps:cNvPr id="296"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7"/>
                      <wpg:cNvGrpSpPr>
                        <a:grpSpLocks/>
                      </wpg:cNvGrpSpPr>
                      <wpg:grpSpPr bwMode="auto">
                        <a:xfrm>
                          <a:off x="4823" y="15787"/>
                          <a:ext cx="2" cy="351"/>
                          <a:chOff x="4823" y="15787"/>
                          <a:chExt cx="2" cy="351"/>
                        </a:xfrm>
                      </wpg:grpSpPr>
                      <wps:wsp>
                        <wps:cNvPr id="298"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
                      <wpg:cNvGrpSpPr>
                        <a:grpSpLocks/>
                      </wpg:cNvGrpSpPr>
                      <wpg:grpSpPr bwMode="auto">
                        <a:xfrm>
                          <a:off x="10807" y="15787"/>
                          <a:ext cx="2" cy="351"/>
                          <a:chOff x="10807" y="15787"/>
                          <a:chExt cx="2" cy="351"/>
                        </a:xfrm>
                      </wpg:grpSpPr>
                      <wps:wsp>
                        <wps:cNvPr id="300"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89pt;margin-top:827.65pt;width:475.9pt;height:18.65pt;z-index:-251673600;mso-position-horizontal-relative:page;mso-position-vertical-relative:page"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cMA&#10;AADbAAAADwAAAGRycy9kb3ducmV2LnhtbESPwWrDMBBE74X8g9hCLyWR60NrXMuhCRh66CVuPmBj&#10;bWxTa2UkxbH79VUhkOMw82aYYjubQUzkfG9ZwcsmAUHcWN1zq+D4Xa0zED4gaxwsk4KFPGzL1UOB&#10;ubZXPtBUh1bEEvY5KuhCGHMpfdORQb+xI3H0ztYZDFG6VmqH11huBpkmyas02HNc6HCkfUfNT30x&#10;Cn6td+fnetw1kT982eVE1ZtT6ulx/ngHEWgO9/CN/tQKshT+v8QfI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d//cMAAADbAAAADwAAAAAAAAAAAAAAAACYAgAAZHJzL2Rv&#10;d25yZXYueG1sUEsFBgAAAAAEAAQA9QAAAIgDA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9P8UA&#10;AADcAAAADwAAAGRycy9kb3ducmV2LnhtbESPT2vCQBTE7wW/w/IEb3WjFtGYjYi0NIdeakXw9sw+&#10;k2D2bchu/vTbdwuFHoeZ+Q2T7EdTi55aV1lWsJhHIIhzqysuFJy/3p43IJxH1lhbJgXf5GCfTp4S&#10;jLUd+JP6ky9EgLCLUUHpfRNL6fKSDLq5bYiDd7etQR9kW0jd4hDgppbLKFpLgxWHhRIbOpaUP06d&#10;UZB/XMbivckMvd5WPWZRN1zXnVKz6XjYgfA0+v/wXzvTCpbbF/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X0/xQAAANwAAAAPAAAAAAAAAAAAAAAAAJgCAABkcnMv&#10;ZG93bnJldi54bWxQSwUGAAAAAAQABAD1AAAAigM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dYMQA&#10;AADcAAAADwAAAGRycy9kb3ducmV2LnhtbESPwWrDMBBE74H+g9hCLiGWm4PbuFZCGzDkkIvdfsDW&#10;2tim1spIamLn66NCocdh5s0wxX4yg7iQ871lBU9JCoK4sbrnVsHnR7l+AeEDssbBMimYycN+97Ao&#10;MNf2yhVd6tCKWMI+RwVdCGMupW86MugTOxJH72ydwRCla6V2eI3lZpCbNM2kwZ7jQocjHTpqvusf&#10;o+BmvTuv6vG9iXx1svMXlc9OqeXj9PYKItAU/sN/9FEr2Gwz+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3WDEAAAA3AAAAA8AAAAAAAAAAAAAAAAAmAIAAGRycy9k&#10;b3ducmV2LnhtbFBLBQYAAAAABAAEAPUAAACJAw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3OsEA&#10;AADcAAAADwAAAGRycy9kb3ducmV2LnhtbERPy4rCMBTdC/MP4QrubKoDotUow6BMF258IMzuTnNt&#10;yzQ3pUkf/r1ZCC4P573ZDaYSHTWutKxgFsUgiDOrS84VXC+H6RKE88gaK8uk4EEOdtuP0QYTbXs+&#10;UXf2uQgh7BJUUHhfJ1K6rCCDLrI1ceDutjHoA2xyqRvsQ7ip5DyOF9JgyaGhwJq+C8r+z61RkB1v&#10;Q/5Tp4b2f58dpnHb/y5apSbj4WsNwtPg3+KXO9UK5quwNpw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YdzrBAAAA3AAAAA8AAAAAAAAAAAAAAAAAmAIAAGRycy9kb3du&#10;cmV2LnhtbFBLBQYAAAAABAAEAPUAAACGAw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hJsAA&#10;AADcAAAADwAAAGRycy9kb3ducmV2LnhtbERPy4rCMBTdD/gP4QqzGxMVRKpRRJTpws2oCO6uzbUt&#10;NjelSR/+/WQxMMvDea+3g61ER40vHWuYThQI4syZknMN18vxawnCB2SDlWPS8CYP283oY42JcT3/&#10;UHcOuYgh7BPUUIRQJ1L6rCCLfuJq4sg9XWMxRNjk0jTYx3BbyZlSC2mx5NhQYE37grLXubUastNt&#10;yL/r1NLhMe8wVW1/X7Raf46H3QpEoCH8i//cqdEwV3F+PBOP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XhJsAAAADcAAAADwAAAAAAAAAAAAAAAACYAgAAZHJzL2Rvd25y&#10;ZXYueG1sUEsFBgAAAAAEAAQA9QAAAIUDAAAAAA==&#10;" path="m,l,351e" filled="f" strokeweight=".58pt">
                  <v:path arrowok="t" o:connecttype="custom" o:connectlocs="0,15787;0,16138" o:connectangles="0,0"/>
                </v:shape>
              </v:group>
              <w10:wrap anchorx="page" anchory="page"/>
            </v:group>
          </w:pict>
        </mc:Fallback>
      </mc:AlternateContent>
    </w:r>
    <w:r w:rsidR="00771573" w:rsidRPr="00546DA4">
      <w:rPr>
        <w:noProof/>
        <w:sz w:val="20"/>
        <w:szCs w:val="20"/>
        <w:lang w:val="fr-FR" w:eastAsia="fr-FR"/>
      </w:rPr>
      <mc:AlternateContent>
        <mc:Choice Requires="wps">
          <w:drawing>
            <wp:anchor distT="0" distB="0" distL="114300" distR="114300" simplePos="0" relativeHeight="251643904" behindDoc="1" locked="0" layoutInCell="1" allowOverlap="1" wp14:anchorId="6BDB5160" wp14:editId="57CDC703">
              <wp:simplePos x="0" y="0"/>
              <wp:positionH relativeFrom="page">
                <wp:posOffset>1193165</wp:posOffset>
              </wp:positionH>
              <wp:positionV relativeFrom="page">
                <wp:posOffset>10571480</wp:posOffset>
              </wp:positionV>
              <wp:extent cx="2012315" cy="139700"/>
              <wp:effectExtent l="0" t="0" r="6985" b="12700"/>
              <wp:wrapNone/>
              <wp:docPr id="3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93.95pt;margin-top:832.4pt;width:158.45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b0swIAALM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v:textbox>
              <w10:wrap anchorx="page" anchory="page"/>
            </v:shape>
          </w:pict>
        </mc:Fallback>
      </mc:AlternateContent>
    </w:r>
    <w:r w:rsidR="00771573" w:rsidRPr="00546DA4">
      <w:rPr>
        <w:noProof/>
        <w:sz w:val="20"/>
        <w:szCs w:val="20"/>
        <w:lang w:val="fr-FR" w:eastAsia="fr-FR"/>
      </w:rPr>
      <mc:AlternateContent>
        <mc:Choice Requires="wps">
          <w:drawing>
            <wp:anchor distT="0" distB="0" distL="114300" distR="114300" simplePos="0" relativeHeight="251645952" behindDoc="1" locked="0" layoutInCell="1" allowOverlap="1" wp14:anchorId="0C5890BD" wp14:editId="3CB5638C">
              <wp:simplePos x="0" y="0"/>
              <wp:positionH relativeFrom="page">
                <wp:posOffset>3421380</wp:posOffset>
              </wp:positionH>
              <wp:positionV relativeFrom="page">
                <wp:posOffset>10571480</wp:posOffset>
              </wp:positionV>
              <wp:extent cx="2701925" cy="139700"/>
              <wp:effectExtent l="0" t="0" r="3175" b="127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269.4pt;margin-top:832.4pt;width:212.75pt;height:1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3s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2015-10</w:t>
                    </w:r>
                  </w:p>
                </w:txbxContent>
              </v:textbox>
              <w10:wrap anchorx="page" anchory="page"/>
            </v:shape>
          </w:pict>
        </mc:Fallback>
      </mc:AlternateContent>
    </w:r>
    <w:r w:rsidR="00771573" w:rsidRPr="00546DA4">
      <w:rPr>
        <w:noProof/>
        <w:sz w:val="20"/>
        <w:szCs w:val="20"/>
        <w:lang w:val="fr-FR" w:eastAsia="fr-FR"/>
      </w:rPr>
      <mc:AlternateContent>
        <mc:Choice Requires="wps">
          <w:drawing>
            <wp:anchor distT="0" distB="0" distL="114300" distR="114300" simplePos="0" relativeHeight="251646976" behindDoc="1" locked="0" layoutInCell="1" allowOverlap="1" wp14:anchorId="15B8D73E" wp14:editId="6F260FC8">
              <wp:simplePos x="0" y="0"/>
              <wp:positionH relativeFrom="page">
                <wp:posOffset>6816090</wp:posOffset>
              </wp:positionH>
              <wp:positionV relativeFrom="page">
                <wp:posOffset>10561955</wp:posOffset>
              </wp:positionV>
              <wp:extent cx="346986" cy="140970"/>
              <wp:effectExtent l="0" t="0" r="15240" b="11430"/>
              <wp:wrapNone/>
              <wp:docPr id="3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86"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pStyle w:val="En-tte"/>
                            <w:spacing w:line="207" w:lineRule="exact"/>
                            <w:ind w:left="42"/>
                          </w:pPr>
                          <w:r>
                            <w:fldChar w:fldCharType="begin"/>
                          </w:r>
                          <w:r>
                            <w:rPr>
                              <w:spacing w:val="-1"/>
                            </w:rPr>
                            <w:instrText xml:space="preserve"> PAGE </w:instrText>
                          </w:r>
                          <w:r>
                            <w:fldChar w:fldCharType="separate"/>
                          </w:r>
                          <w:r w:rsidR="0053431F">
                            <w:rPr>
                              <w:noProof/>
                              <w:spacing w:val="-1"/>
                            </w:rPr>
                            <w:t>25</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536.7pt;margin-top:831.65pt;width:27.3pt;height:1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a8tAIAALM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" filled="f" stroked="f">
              <v:textbox inset="0,0,0,0">
                <w:txbxContent>
                  <w:p w:rsidR="00771573" w:rsidRDefault="00771573" w:rsidP="00546DA4">
                    <w:pPr>
                      <w:pStyle w:val="En-tte"/>
                      <w:spacing w:line="207" w:lineRule="exact"/>
                      <w:ind w:left="42"/>
                    </w:pPr>
                    <w:r>
                      <w:fldChar w:fldCharType="begin"/>
                    </w:r>
                    <w:r>
                      <w:rPr>
                        <w:spacing w:val="-1"/>
                      </w:rPr>
                      <w:instrText xml:space="preserve"> PAGE </w:instrText>
                    </w:r>
                    <w:r>
                      <w:fldChar w:fldCharType="separate"/>
                    </w:r>
                    <w:r w:rsidR="0053431F">
                      <w:rPr>
                        <w:noProof/>
                        <w:spacing w:val="-1"/>
                      </w:rPr>
                      <w:t>25</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v:textbox>
              <w10:wrap anchorx="page" anchory="page"/>
            </v:shape>
          </w:pict>
        </mc:Fallback>
      </mc:AlternateContent>
    </w:r>
    <w:r w:rsidR="00771573" w:rsidRPr="00546DA4">
      <w:rPr>
        <w:noProof/>
        <w:sz w:val="20"/>
        <w:szCs w:val="20"/>
        <w:lang w:val="fr-FR" w:eastAsia="fr-FR"/>
      </w:rPr>
      <mc:AlternateContent>
        <mc:Choice Requires="wpg">
          <w:drawing>
            <wp:anchor distT="0" distB="0" distL="114300" distR="114300" simplePos="0" relativeHeight="251637760" behindDoc="1" locked="0" layoutInCell="1" allowOverlap="1" wp14:anchorId="22385695" wp14:editId="665E4D65">
              <wp:simplePos x="0" y="0"/>
              <wp:positionH relativeFrom="page">
                <wp:posOffset>977900</wp:posOffset>
              </wp:positionH>
              <wp:positionV relativeFrom="page">
                <wp:posOffset>10358755</wp:posOffset>
              </wp:positionV>
              <wp:extent cx="6043930" cy="236855"/>
              <wp:effectExtent l="0" t="0" r="13970" b="10795"/>
              <wp:wrapNone/>
              <wp:docPr id="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36855"/>
                        <a:chOff x="1300" y="15776"/>
                        <a:chExt cx="9518" cy="373"/>
                      </a:xfrm>
                    </wpg:grpSpPr>
                    <wpg:grpSp>
                      <wpg:cNvPr id="62" name="Group 13"/>
                      <wpg:cNvGrpSpPr>
                        <a:grpSpLocks/>
                      </wpg:cNvGrpSpPr>
                      <wpg:grpSpPr bwMode="auto">
                        <a:xfrm>
                          <a:off x="1306" y="15782"/>
                          <a:ext cx="9506" cy="2"/>
                          <a:chOff x="1306" y="15782"/>
                          <a:chExt cx="9506" cy="2"/>
                        </a:xfrm>
                      </wpg:grpSpPr>
                      <wps:wsp>
                        <wps:cNvPr id="63"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1"/>
                      <wpg:cNvGrpSpPr>
                        <a:grpSpLocks/>
                      </wpg:cNvGrpSpPr>
                      <wpg:grpSpPr bwMode="auto">
                        <a:xfrm>
                          <a:off x="1310" y="15787"/>
                          <a:ext cx="2" cy="351"/>
                          <a:chOff x="1310" y="15787"/>
                          <a:chExt cx="2" cy="351"/>
                        </a:xfrm>
                      </wpg:grpSpPr>
                      <wps:wsp>
                        <wps:cNvPr id="70"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
                      <wpg:cNvGrpSpPr>
                        <a:grpSpLocks/>
                      </wpg:cNvGrpSpPr>
                      <wpg:grpSpPr bwMode="auto">
                        <a:xfrm>
                          <a:off x="1306" y="16142"/>
                          <a:ext cx="9506" cy="2"/>
                          <a:chOff x="1306" y="16142"/>
                          <a:chExt cx="9506" cy="2"/>
                        </a:xfrm>
                      </wpg:grpSpPr>
                      <wps:wsp>
                        <wps:cNvPr id="72"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7"/>
                      <wpg:cNvGrpSpPr>
                        <a:grpSpLocks/>
                      </wpg:cNvGrpSpPr>
                      <wpg:grpSpPr bwMode="auto">
                        <a:xfrm>
                          <a:off x="4823" y="15787"/>
                          <a:ext cx="2" cy="351"/>
                          <a:chOff x="4823" y="15787"/>
                          <a:chExt cx="2" cy="351"/>
                        </a:xfrm>
                      </wpg:grpSpPr>
                      <wps:wsp>
                        <wps:cNvPr id="74"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
                      <wpg:cNvGrpSpPr>
                        <a:grpSpLocks/>
                      </wpg:cNvGrpSpPr>
                      <wpg:grpSpPr bwMode="auto">
                        <a:xfrm>
                          <a:off x="10807" y="15787"/>
                          <a:ext cx="2" cy="351"/>
                          <a:chOff x="10807" y="15787"/>
                          <a:chExt cx="2" cy="351"/>
                        </a:xfrm>
                      </wpg:grpSpPr>
                      <wps:wsp>
                        <wps:cNvPr id="76"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77pt;margin-top:815.65pt;width:475.9pt;height:18.65pt;z-index:-251678720;mso-position-horizontal-relative:page;mso-position-vertical-relative:page"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8nMAA&#10;AADbAAAADwAAAGRycy9kb3ducmV2LnhtbESPwarCMBRE9w/8h3AFNw9Nn4JKNYpPEFy4sfoB1+ba&#10;FpubkkStfr0RBJfDzJlh5svW1OJGzleWFfwNEhDEudUVFwqOh01/CsIHZI21ZVLwIA/LRednjqm2&#10;d97TLQuFiCXsU1RQhtCkUvq8JIN+YBvi6J2tMxiidIXUDu+x3NRymCRjabDiuFBiQ+uS8kt2NQqe&#10;1rvzb9b855Hf7+zjRJuJU6rXbVczEIHa8A1/6K1WMB7B+0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c8nMAAAADbAAAADwAAAAAAAAAAAAAAAACYAgAAZHJzL2Rvd25y&#10;ZXYueG1sUEsFBgAAAAAEAAQA9QAAAIUDA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gy78A&#10;AADbAAAADwAAAGRycy9kb3ducmV2LnhtbERPy4rCMBTdD/gP4QruxtQRVKpRRBzsws2oCO6uzbUt&#10;NjelSR/+vVkMuDyc92rTm1K0VLvCsoLJOAJBnFpdcKbgcv79XoBwHlljaZkUvMjBZj34WmGsbcd/&#10;1J58JkIIuxgV5N5XsZQuzcmgG9uKOHAPWxv0AdaZ1DV2IdyU8ieKZtJgwaEhx4p2OaXPU2MUpMdr&#10;nx2qxND+Pm0xiZruNmuUGg377RKEp95/xP/uRCuYh/XhS/g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2DLvwAAANsAAAAPAAAAAAAAAAAAAAAAAJgCAABkcnMvZG93bnJl&#10;di54bWxQSwUGAAAAAAQABAD1AAAAhAM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P2sIA&#10;AADbAAAADwAAAGRycy9kb3ducmV2LnhtbESPQWvCQBSE74L/YXlCL1I35qAldRUVAj30kugPeM0+&#10;k2D2bdhdNemv7xYEj8PMN8NsdoPpxJ2cby0rWC4SEMSV1S3XCs6n/P0DhA/IGjvLpGAkD7vtdLLB&#10;TNsHF3QvQy1iCfsMFTQh9JmUvmrIoF/Ynjh6F+sMhihdLbXDRyw3nUyTZCUNthwXGuzp2FB1LW9G&#10;wa/17jIv+0MV+eLbjj+Ur51Sb7Nh/wki0BBe4Sf9pRWsU/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g/awgAAANsAAAAPAAAAAAAAAAAAAAAAAJgCAABkcnMvZG93&#10;bnJldi54bWxQSwUGAAAAAAQABAD1AAAAhwM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myMQA&#10;AADbAAAADwAAAGRycy9kb3ducmV2LnhtbESPT2vCQBTE7wW/w/IEb3VjLVGia5DS0hx6qYrg7Zl9&#10;JsHs25Dd/Om37xYKHoeZ+Q2zTUdTi55aV1lWsJhHIIhzqysuFJyOH89rEM4ja6wtk4IfcpDuJk9b&#10;TLQd+Jv6gy9EgLBLUEHpfZNI6fKSDLq5bYiDd7OtQR9kW0jd4hDgppYvURRLgxWHhRIbeispvx86&#10;oyD/Oo/FZ5MZer8ue8yibrjEnVKz6bjfgPA0+kf4v51pBatX+PsSf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ZsjEAAAA2wAAAA8AAAAAAAAAAAAAAAAAmAIAAGRycy9k&#10;b3ducmV2LnhtbFBLBQYAAAAABAAEAPUAAACJAw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dJMQA&#10;AADbAAAADwAAAGRycy9kb3ducmV2LnhtbESPzWrDMBCE74W8g9hAbrWcBtzgRjEhNMSHXuqEQG9b&#10;a2ubWCtjyT99+6pQ6HGYmW+YXTabVozUu8aygnUUgyAurW64UnC9nB63IJxH1thaJgXf5CDbLx52&#10;mGo78TuNha9EgLBLUUHtfZdK6cqaDLrIdsTB+7K9QR9kX0nd4xTgppVPcZxIgw2HhRo7OtZU3ovB&#10;KCjfbnN17nJDr5+bEfN4mD6SQanVcj68gPA0+//wXzvXCp4T+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yXSTEAAAA2wAAAA8AAAAAAAAAAAAAAAAAmAIAAGRycy9k&#10;b3ducmV2LnhtbFBLBQYAAAAABAAEAPUAAACJAwAAAAA=&#10;" path="m,l,351e" filled="f" strokeweight=".58pt">
                  <v:path arrowok="t" o:connecttype="custom" o:connectlocs="0,15787;0,16138" o:connectangles="0,0"/>
                </v:shape>
              </v:group>
              <w10:wrap anchorx="page" anchory="page"/>
            </v:group>
          </w:pict>
        </mc:Fallback>
      </mc:AlternateContent>
    </w:r>
    <w:r w:rsidR="00771573" w:rsidRPr="00546DA4">
      <w:rPr>
        <w:noProof/>
        <w:sz w:val="20"/>
        <w:szCs w:val="20"/>
        <w:lang w:val="fr-FR" w:eastAsia="fr-FR"/>
      </w:rPr>
      <mc:AlternateContent>
        <mc:Choice Requires="wps">
          <w:drawing>
            <wp:anchor distT="0" distB="0" distL="114300" distR="114300" simplePos="0" relativeHeight="251638784" behindDoc="1" locked="0" layoutInCell="1" allowOverlap="1" wp14:anchorId="4ACC0F88" wp14:editId="117CA735">
              <wp:simplePos x="0" y="0"/>
              <wp:positionH relativeFrom="page">
                <wp:posOffset>1040765</wp:posOffset>
              </wp:positionH>
              <wp:positionV relativeFrom="page">
                <wp:posOffset>10419080</wp:posOffset>
              </wp:positionV>
              <wp:extent cx="2012315" cy="139700"/>
              <wp:effectExtent l="0" t="0" r="6985" b="1270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81.95pt;margin-top:820.4pt;width:158.45pt;height:11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v:textbox>
              <w10:wrap anchorx="page" anchory="page"/>
            </v:shape>
          </w:pict>
        </mc:Fallback>
      </mc:AlternateContent>
    </w:r>
    <w:r w:rsidR="00771573" w:rsidRPr="00546DA4">
      <w:rPr>
        <w:noProof/>
        <w:sz w:val="20"/>
        <w:szCs w:val="20"/>
        <w:lang w:val="fr-FR" w:eastAsia="fr-FR"/>
      </w:rPr>
      <mc:AlternateContent>
        <mc:Choice Requires="wps">
          <w:drawing>
            <wp:anchor distT="0" distB="0" distL="114300" distR="114300" simplePos="0" relativeHeight="251639808" behindDoc="1" locked="0" layoutInCell="1" allowOverlap="1" wp14:anchorId="762744B6" wp14:editId="5B83FD9D">
              <wp:simplePos x="0" y="0"/>
              <wp:positionH relativeFrom="page">
                <wp:posOffset>3268980</wp:posOffset>
              </wp:positionH>
              <wp:positionV relativeFrom="page">
                <wp:posOffset>10419080</wp:posOffset>
              </wp:positionV>
              <wp:extent cx="2701925" cy="139700"/>
              <wp:effectExtent l="0" t="0" r="3175" b="1270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2015-10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57.4pt;margin-top:820.4pt;width:212.75pt;height: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68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2015-10</w:t>
                    </w:r>
                  </w:p>
                </w:txbxContent>
              </v:textbox>
              <w10:wrap anchorx="page" anchory="page"/>
            </v:shape>
          </w:pict>
        </mc:Fallback>
      </mc:AlternateContent>
    </w:r>
    <w:r w:rsidR="00771573" w:rsidRPr="00546DA4">
      <w:rPr>
        <w:noProof/>
        <w:sz w:val="20"/>
        <w:szCs w:val="20"/>
        <w:lang w:val="fr-FR" w:eastAsia="fr-FR"/>
      </w:rPr>
      <mc:AlternateContent>
        <mc:Choice Requires="wps">
          <w:drawing>
            <wp:anchor distT="0" distB="0" distL="114300" distR="114300" simplePos="0" relativeHeight="251641856" behindDoc="1" locked="0" layoutInCell="1" allowOverlap="1" wp14:anchorId="71A567D8" wp14:editId="718DB450">
              <wp:simplePos x="0" y="0"/>
              <wp:positionH relativeFrom="page">
                <wp:posOffset>6663690</wp:posOffset>
              </wp:positionH>
              <wp:positionV relativeFrom="page">
                <wp:posOffset>10409555</wp:posOffset>
              </wp:positionV>
              <wp:extent cx="346986" cy="140970"/>
              <wp:effectExtent l="0" t="0" r="15240" b="11430"/>
              <wp:wrapNone/>
              <wp:docPr id="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86"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pStyle w:val="En-tte"/>
                            <w:spacing w:line="207" w:lineRule="exact"/>
                            <w:ind w:left="42"/>
                          </w:pPr>
                          <w:r>
                            <w:fldChar w:fldCharType="begin"/>
                          </w:r>
                          <w:r>
                            <w:rPr>
                              <w:spacing w:val="-1"/>
                            </w:rPr>
                            <w:instrText xml:space="preserve"> PAGE </w:instrText>
                          </w:r>
                          <w:r>
                            <w:fldChar w:fldCharType="separate"/>
                          </w:r>
                          <w:r w:rsidR="0053431F">
                            <w:rPr>
                              <w:noProof/>
                              <w:spacing w:val="-1"/>
                            </w:rPr>
                            <w:t>25</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524.7pt;margin-top:819.65pt;width:27.3pt;height:1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BHswIAALI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" filled="f" stroked="f">
              <v:textbox inset="0,0,0,0">
                <w:txbxContent>
                  <w:p w:rsidR="00771573" w:rsidRDefault="00771573" w:rsidP="00546DA4">
                    <w:pPr>
                      <w:pStyle w:val="En-tte"/>
                      <w:spacing w:line="207" w:lineRule="exact"/>
                      <w:ind w:left="42"/>
                    </w:pPr>
                    <w:r>
                      <w:fldChar w:fldCharType="begin"/>
                    </w:r>
                    <w:r>
                      <w:rPr>
                        <w:spacing w:val="-1"/>
                      </w:rPr>
                      <w:instrText xml:space="preserve"> PAGE </w:instrText>
                    </w:r>
                    <w:r>
                      <w:fldChar w:fldCharType="separate"/>
                    </w:r>
                    <w:r w:rsidR="0053431F">
                      <w:rPr>
                        <w:noProof/>
                        <w:spacing w:val="-1"/>
                      </w:rPr>
                      <w:t>25</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Default="00771573" w:rsidP="00546DA4">
    <w:pPr>
      <w:rPr>
        <w:sz w:val="20"/>
        <w:szCs w:val="20"/>
      </w:rPr>
    </w:pPr>
    <w:r w:rsidRPr="00546DA4">
      <w:rPr>
        <w:noProof/>
        <w:sz w:val="20"/>
        <w:szCs w:val="20"/>
        <w:lang w:val="fr-FR" w:eastAsia="fr-FR"/>
      </w:rPr>
      <mc:AlternateContent>
        <mc:Choice Requires="wps">
          <w:drawing>
            <wp:anchor distT="0" distB="0" distL="114300" distR="114300" simplePos="0" relativeHeight="251670528" behindDoc="1" locked="0" layoutInCell="1" allowOverlap="1" wp14:anchorId="53577BD8" wp14:editId="5E36EB34">
              <wp:simplePos x="0" y="0"/>
              <wp:positionH relativeFrom="page">
                <wp:posOffset>6496781</wp:posOffset>
              </wp:positionH>
              <wp:positionV relativeFrom="page">
                <wp:posOffset>10290810</wp:posOffset>
              </wp:positionV>
              <wp:extent cx="346710" cy="132080"/>
              <wp:effectExtent l="0" t="0" r="15240" b="1270"/>
              <wp:wrapNone/>
              <wp:docPr id="5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Pr="00D30653" w:rsidRDefault="00771573" w:rsidP="00546DA4">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28</w:t>
                          </w:r>
                          <w:r w:rsidRPr="00D30653">
                            <w:rPr>
                              <w:rFonts w:ascii="Trebuchet MS" w:hAnsi="Trebuchet MS"/>
                              <w:sz w:val="18"/>
                              <w:szCs w:val="18"/>
                            </w:rPr>
                            <w:fldChar w:fldCharType="end"/>
                          </w:r>
                          <w:r w:rsidRPr="00D30653">
                            <w:rPr>
                              <w:rFonts w:ascii="Trebuchet MS" w:hAnsi="Trebuchet MS"/>
                              <w:spacing w:val="-1"/>
                              <w:sz w:val="18"/>
                              <w:szCs w:val="18"/>
                            </w:rPr>
                            <w:t>/</w:t>
                          </w:r>
                          <w:r w:rsidRPr="00D30653">
                            <w:rPr>
                              <w:rFonts w:ascii="Trebuchet MS" w:hAnsi="Trebuchet MS"/>
                              <w:spacing w:val="-1"/>
                              <w:sz w:val="18"/>
                              <w:szCs w:val="18"/>
                            </w:rPr>
                            <w:fldChar w:fldCharType="begin"/>
                          </w:r>
                          <w:r w:rsidRPr="00D30653">
                            <w:rPr>
                              <w:rFonts w:ascii="Trebuchet MS" w:hAnsi="Trebuchet MS"/>
                              <w:spacing w:val="-1"/>
                              <w:sz w:val="18"/>
                              <w:szCs w:val="18"/>
                            </w:rPr>
                            <w:instrText xml:space="preserve"> NUMPAGES   \* MERGEFORMAT </w:instrText>
                          </w:r>
                          <w:r w:rsidRPr="00D30653">
                            <w:rPr>
                              <w:rFonts w:ascii="Trebuchet MS" w:hAnsi="Trebuchet MS"/>
                              <w:spacing w:val="-1"/>
                              <w:sz w:val="18"/>
                              <w:szCs w:val="18"/>
                            </w:rPr>
                            <w:fldChar w:fldCharType="separate"/>
                          </w:r>
                          <w:r w:rsidR="0053431F">
                            <w:rPr>
                              <w:rFonts w:ascii="Trebuchet MS" w:hAnsi="Trebuchet MS"/>
                              <w:noProof/>
                              <w:spacing w:val="-1"/>
                              <w:sz w:val="18"/>
                              <w:szCs w:val="18"/>
                            </w:rPr>
                            <w:t>51</w:t>
                          </w:r>
                          <w:r w:rsidRPr="00D30653">
                            <w:rPr>
                              <w:rFonts w:ascii="Trebuchet MS" w:hAnsi="Trebuchet MS"/>
                              <w:spacing w:val="-1"/>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511.55pt;margin-top:810.3pt;width:27.3pt;height:10.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" filled="f" stroked="f">
              <v:textbox inset="0,0,0,0">
                <w:txbxContent>
                  <w:p w:rsidR="00771573" w:rsidRPr="00D30653" w:rsidRDefault="00771573" w:rsidP="00546DA4">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28</w:t>
                    </w:r>
                    <w:r w:rsidRPr="00D30653">
                      <w:rPr>
                        <w:rFonts w:ascii="Trebuchet MS" w:hAnsi="Trebuchet MS"/>
                        <w:sz w:val="18"/>
                        <w:szCs w:val="18"/>
                      </w:rPr>
                      <w:fldChar w:fldCharType="end"/>
                    </w:r>
                    <w:r w:rsidRPr="00D30653">
                      <w:rPr>
                        <w:rFonts w:ascii="Trebuchet MS" w:hAnsi="Trebuchet MS"/>
                        <w:spacing w:val="-1"/>
                        <w:sz w:val="18"/>
                        <w:szCs w:val="18"/>
                      </w:rPr>
                      <w:t>/</w:t>
                    </w:r>
                    <w:r w:rsidRPr="00D30653">
                      <w:rPr>
                        <w:rFonts w:ascii="Trebuchet MS" w:hAnsi="Trebuchet MS"/>
                        <w:spacing w:val="-1"/>
                        <w:sz w:val="18"/>
                        <w:szCs w:val="18"/>
                      </w:rPr>
                      <w:fldChar w:fldCharType="begin"/>
                    </w:r>
                    <w:r w:rsidRPr="00D30653">
                      <w:rPr>
                        <w:rFonts w:ascii="Trebuchet MS" w:hAnsi="Trebuchet MS"/>
                        <w:spacing w:val="-1"/>
                        <w:sz w:val="18"/>
                        <w:szCs w:val="18"/>
                      </w:rPr>
                      <w:instrText xml:space="preserve"> NUMPAGES   \* MERGEFORMAT </w:instrText>
                    </w:r>
                    <w:r w:rsidRPr="00D30653">
                      <w:rPr>
                        <w:rFonts w:ascii="Trebuchet MS" w:hAnsi="Trebuchet MS"/>
                        <w:spacing w:val="-1"/>
                        <w:sz w:val="18"/>
                        <w:szCs w:val="18"/>
                      </w:rPr>
                      <w:fldChar w:fldCharType="separate"/>
                    </w:r>
                    <w:r w:rsidR="0053431F">
                      <w:rPr>
                        <w:rFonts w:ascii="Trebuchet MS" w:hAnsi="Trebuchet MS"/>
                        <w:noProof/>
                        <w:spacing w:val="-1"/>
                        <w:sz w:val="18"/>
                        <w:szCs w:val="18"/>
                      </w:rPr>
                      <w:t>51</w:t>
                    </w:r>
                    <w:r w:rsidRPr="00D30653">
                      <w:rPr>
                        <w:rFonts w:ascii="Trebuchet MS" w:hAnsi="Trebuchet MS"/>
                        <w:spacing w:val="-1"/>
                        <w:sz w:val="18"/>
                        <w:szCs w:val="18"/>
                      </w:rPr>
                      <w:fldChar w:fldCharType="end"/>
                    </w:r>
                  </w:p>
                </w:txbxContent>
              </v:textbox>
              <w10:wrap anchorx="page" anchory="page"/>
            </v:shape>
          </w:pict>
        </mc:Fallback>
      </mc:AlternateContent>
    </w:r>
    <w:r w:rsidRPr="00546DA4">
      <w:rPr>
        <w:noProof/>
        <w:sz w:val="20"/>
        <w:szCs w:val="20"/>
        <w:lang w:val="fr-FR" w:eastAsia="fr-FR"/>
      </w:rPr>
      <mc:AlternateContent>
        <mc:Choice Requires="wpg">
          <w:drawing>
            <wp:anchor distT="0" distB="0" distL="114300" distR="114300" simplePos="0" relativeHeight="251666432" behindDoc="1" locked="0" layoutInCell="1" allowOverlap="1" wp14:anchorId="7BEA0CA5" wp14:editId="5CF3FF37">
              <wp:simplePos x="0" y="0"/>
              <wp:positionH relativeFrom="page">
                <wp:posOffset>798830</wp:posOffset>
              </wp:positionH>
              <wp:positionV relativeFrom="page">
                <wp:posOffset>10233660</wp:posOffset>
              </wp:positionV>
              <wp:extent cx="6043930" cy="236855"/>
              <wp:effectExtent l="0" t="0" r="13970" b="10795"/>
              <wp:wrapNone/>
              <wp:docPr id="53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36855"/>
                        <a:chOff x="1300" y="15776"/>
                        <a:chExt cx="9518" cy="373"/>
                      </a:xfrm>
                    </wpg:grpSpPr>
                    <wpg:grpSp>
                      <wpg:cNvPr id="536" name="Group 13"/>
                      <wpg:cNvGrpSpPr>
                        <a:grpSpLocks/>
                      </wpg:cNvGrpSpPr>
                      <wpg:grpSpPr bwMode="auto">
                        <a:xfrm>
                          <a:off x="1306" y="15782"/>
                          <a:ext cx="9506" cy="2"/>
                          <a:chOff x="1306" y="15782"/>
                          <a:chExt cx="9506" cy="2"/>
                        </a:xfrm>
                      </wpg:grpSpPr>
                      <wps:wsp>
                        <wps:cNvPr id="537"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11"/>
                      <wpg:cNvGrpSpPr>
                        <a:grpSpLocks/>
                      </wpg:cNvGrpSpPr>
                      <wpg:grpSpPr bwMode="auto">
                        <a:xfrm>
                          <a:off x="1310" y="15787"/>
                          <a:ext cx="2" cy="351"/>
                          <a:chOff x="1310" y="15787"/>
                          <a:chExt cx="2" cy="351"/>
                        </a:xfrm>
                      </wpg:grpSpPr>
                      <wps:wsp>
                        <wps:cNvPr id="539"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9"/>
                      <wpg:cNvGrpSpPr>
                        <a:grpSpLocks/>
                      </wpg:cNvGrpSpPr>
                      <wpg:grpSpPr bwMode="auto">
                        <a:xfrm>
                          <a:off x="1306" y="16142"/>
                          <a:ext cx="9506" cy="2"/>
                          <a:chOff x="1306" y="16142"/>
                          <a:chExt cx="9506" cy="2"/>
                        </a:xfrm>
                      </wpg:grpSpPr>
                      <wps:wsp>
                        <wps:cNvPr id="541"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7"/>
                      <wpg:cNvGrpSpPr>
                        <a:grpSpLocks/>
                      </wpg:cNvGrpSpPr>
                      <wpg:grpSpPr bwMode="auto">
                        <a:xfrm>
                          <a:off x="4823" y="15787"/>
                          <a:ext cx="2" cy="351"/>
                          <a:chOff x="4823" y="15787"/>
                          <a:chExt cx="2" cy="351"/>
                        </a:xfrm>
                      </wpg:grpSpPr>
                      <wps:wsp>
                        <wps:cNvPr id="543"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
                      <wpg:cNvGrpSpPr>
                        <a:grpSpLocks/>
                      </wpg:cNvGrpSpPr>
                      <wpg:grpSpPr bwMode="auto">
                        <a:xfrm>
                          <a:off x="10807" y="15787"/>
                          <a:ext cx="2" cy="351"/>
                          <a:chOff x="10807" y="15787"/>
                          <a:chExt cx="2" cy="351"/>
                        </a:xfrm>
                      </wpg:grpSpPr>
                      <wps:wsp>
                        <wps:cNvPr id="545"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2.9pt;margin-top:805.8pt;width:475.9pt;height:18.65pt;z-index:-251650048;mso-position-horizontal-relative:page;mso-position-vertical-relative:page"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qpMQA&#10;AADcAAAADwAAAGRycy9kb3ducmV2LnhtbESPwWrDMBBE74H+g9hCL6GR05A4uFFCWjD00IudfsDG&#10;2tim1spIamz366tAIcdh5s0wu8NoOnEl51vLCpaLBARxZXXLtYKvU/68BeEDssbOMimYyMNh/zDb&#10;YabtwAVdy1CLWMI+QwVNCH0mpa8aMugXtieO3sU6gyFKV0vtcIjlppMvSbKRBluOCw329N5Q9V3+&#10;GAW/1rvLvOzfqsgXn3Y6U546pZ4ex+MriEBjuIf/6Q+tYL1K4X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6qTEAAAA3AAAAA8AAAAAAAAAAAAAAAAAmAIAAGRycy9k&#10;b3ducmV2LnhtbFBLBQYAAAAABAAEAPUAAACJ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A/sQA&#10;AADcAAAADwAAAGRycy9kb3ducmV2LnhtbESPT2vCQBTE7wW/w/IEb3WjotjoKiJKc/CilUJvr9ln&#10;Esy+DdnNn357VxB6HGbmN8x625tStFS7wrKCyTgCQZxaXXCm4Pp1fF+CcB5ZY2mZFPyRg+1m8LbG&#10;WNuOz9RefCYChF2MCnLvq1hKl+Zk0I1tRRy8m60N+iDrTOoauwA3pZxG0UIaLDgs5FjRPqf0fmmM&#10;gvT03WefVWLo8DtrMYma7mfRKDUa9rsVCE+9/w+/2olWMJ99wP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QP7EAAAA3AAAAA8AAAAAAAAAAAAAAAAAmAIAAGRycy9k&#10;b3ducmV2LnhtbFBLBQYAAAAABAAEAPUAAACJAw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kNsQA&#10;AADcAAAADwAAAGRycy9kb3ducmV2LnhtbESP3WrCQBSE7wXfYTkFb0Q3llZLmlVsIeBFbxJ9gGP2&#10;5Idmz4bdrUaf3i0UejnMfDNMthtNLy7kfGdZwWqZgCCurO64UXA65os3ED4ga+wtk4Ibedhtp5MM&#10;U22vXNClDI2IJexTVNCGMKRS+qolg35pB+Lo1dYZDFG6RmqH11huevmcJGtpsOO40OJAny1V3+WP&#10;UXC33tXzcvioIl982duZ8o1TavY07t9BBBrDf/iPPmgFry8r+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pDbEAAAA3AAAAA8AAAAAAAAAAAAAAAAAmAIAAGRycy9k&#10;b3ducmV2LnhtbFBLBQYAAAAABAAEAPUAAACJAw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EacUA&#10;AADcAAAADwAAAGRycy9kb3ducmV2LnhtbESPS2vDMBCE74H8B7GB3hI5L1PcyCaElvrQS5JS6G1r&#10;bW1Ta2Us+ZF/XxUKOQ4z8w1zyCbTiIE6V1tWsF5FIIgLq2suFbxfX5aPIJxH1thYJgU3cpCl89kB&#10;E21HPtNw8aUIEHYJKqi8bxMpXVGRQbeyLXHwvm1n0AfZlVJ3OAa4aeQmimJpsOawUGFLp4qKn0tv&#10;FBRvH1P52uaGnr+2A+ZRP37GvVIPi+n4BMLT5O/h/3auFex3W/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gRpxQAAANwAAAAPAAAAAAAAAAAAAAAAAJgCAABkcnMv&#10;ZG93bnJldi54bWxQSwUGAAAAAAQABAD1AAAAigM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5hsUA&#10;AADcAAAADwAAAGRycy9kb3ducmV2LnhtbESPzWvCQBTE74L/w/IEb7qxflCiq0hRzMFLbSn09sw+&#10;k2D2bchuPvzvXaHQ4zAzv2E2u96UoqXaFZYVzKYRCOLU6oIzBd9fx8k7COeRNZaWScGDHOy2w8EG&#10;Y207/qT24jMRIOxiVJB7X8VSujQng25qK+Lg3Wxt0AdZZ1LX2AW4KeVbFK2kwYLDQo4VfeSU3i+N&#10;UZCef/rsVCWGDtd5i0nUdL+rRqnxqN+vQXjq/X/4r51oBcvFEl5nwhG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zmGxQAAANwAAAAPAAAAAAAAAAAAAAAAAJgCAABkcnMv&#10;ZG93bnJldi54bWxQSwUGAAAAAAQABAD1AAAAigMAAAAA&#10;" path="m,l,351e" filled="f" strokeweight=".58pt">
                  <v:path arrowok="t" o:connecttype="custom" o:connectlocs="0,15787;0,16138" o:connectangles="0,0"/>
                </v:shape>
              </v:group>
              <w10:wrap anchorx="page" anchory="page"/>
            </v:group>
          </w:pict>
        </mc:Fallback>
      </mc:AlternateContent>
    </w:r>
    <w:r w:rsidRPr="00546DA4">
      <w:rPr>
        <w:noProof/>
        <w:sz w:val="20"/>
        <w:szCs w:val="20"/>
        <w:lang w:val="fr-FR" w:eastAsia="fr-FR"/>
      </w:rPr>
      <mc:AlternateContent>
        <mc:Choice Requires="wps">
          <w:drawing>
            <wp:anchor distT="0" distB="0" distL="114300" distR="114300" simplePos="0" relativeHeight="251667456" behindDoc="1" locked="0" layoutInCell="1" allowOverlap="1" wp14:anchorId="1792C2C4" wp14:editId="74468E40">
              <wp:simplePos x="0" y="0"/>
              <wp:positionH relativeFrom="page">
                <wp:posOffset>861695</wp:posOffset>
              </wp:positionH>
              <wp:positionV relativeFrom="page">
                <wp:posOffset>10293985</wp:posOffset>
              </wp:positionV>
              <wp:extent cx="2012315" cy="139700"/>
              <wp:effectExtent l="0" t="0" r="6985" b="12700"/>
              <wp:wrapNone/>
              <wp:docPr id="5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5D6A70"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sidRPr="006F3F33">
                            <w:rPr>
                              <w:rFonts w:ascii="Trebuchet MS"/>
                              <w:i/>
                              <w:spacing w:val="-1"/>
                              <w:sz w:val="18"/>
                            </w:rPr>
                            <w:t>IRSN/PSN-RES/SAG/</w:t>
                          </w:r>
                          <w:r w:rsidRPr="006F3F33">
                            <w:rPr>
                              <w:rFonts w:ascii="Trebuchet MS"/>
                              <w:i/>
                              <w:spacing w:val="-1"/>
                              <w:sz w:val="18"/>
                              <w:lang w:val="en-GB"/>
                            </w:rPr>
                            <w:t>2017-00011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67.85pt;margin-top:810.55pt;width:158.45pt;height: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2xvtQ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" filled="f" stroked="f">
              <v:textbox inset="0,0,0,0">
                <w:txbxContent>
                  <w:p w:rsidR="00771573" w:rsidRDefault="005D6A70"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sidRPr="006F3F33">
                      <w:rPr>
                        <w:rFonts w:ascii="Trebuchet MS"/>
                        <w:i/>
                        <w:spacing w:val="-1"/>
                        <w:sz w:val="18"/>
                      </w:rPr>
                      <w:t>IRSN/PSN-RES/SAG/</w:t>
                    </w:r>
                    <w:r w:rsidRPr="006F3F33">
                      <w:rPr>
                        <w:rFonts w:ascii="Trebuchet MS"/>
                        <w:i/>
                        <w:spacing w:val="-1"/>
                        <w:sz w:val="18"/>
                        <w:lang w:val="en-GB"/>
                      </w:rPr>
                      <w:t>2017-00011</w:t>
                    </w:r>
                  </w:p>
                </w:txbxContent>
              </v:textbox>
              <w10:wrap anchorx="page" anchory="page"/>
            </v:shape>
          </w:pict>
        </mc:Fallback>
      </mc:AlternateContent>
    </w:r>
    <w:r w:rsidRPr="00546DA4">
      <w:rPr>
        <w:noProof/>
        <w:sz w:val="20"/>
        <w:szCs w:val="20"/>
        <w:lang w:val="fr-FR" w:eastAsia="fr-FR"/>
      </w:rPr>
      <mc:AlternateContent>
        <mc:Choice Requires="wps">
          <w:drawing>
            <wp:anchor distT="0" distB="0" distL="114300" distR="114300" simplePos="0" relativeHeight="251668480" behindDoc="1" locked="0" layoutInCell="1" allowOverlap="1" wp14:anchorId="51CC1E2B" wp14:editId="1EAE2746">
              <wp:simplePos x="0" y="0"/>
              <wp:positionH relativeFrom="page">
                <wp:posOffset>3089910</wp:posOffset>
              </wp:positionH>
              <wp:positionV relativeFrom="page">
                <wp:posOffset>10293985</wp:posOffset>
              </wp:positionV>
              <wp:extent cx="2701925" cy="139700"/>
              <wp:effectExtent l="0" t="0" r="3175" b="1270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z w:val="18"/>
                            </w:rPr>
                            <w:t>2017-41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243.3pt;margin-top:810.55pt;width:212.75pt;height: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Wt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z w:val="18"/>
                      </w:rPr>
                      <w:t>2017-41</w:t>
                    </w: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72576" behindDoc="1" locked="0" layoutInCell="1" allowOverlap="1" wp14:anchorId="1A255F21" wp14:editId="26BF3F65">
              <wp:simplePos x="0" y="0"/>
              <wp:positionH relativeFrom="column">
                <wp:posOffset>9094841</wp:posOffset>
              </wp:positionH>
              <wp:positionV relativeFrom="paragraph">
                <wp:posOffset>281940</wp:posOffset>
              </wp:positionV>
              <wp:extent cx="346710" cy="140970"/>
              <wp:effectExtent l="0" t="0" r="15240" b="11430"/>
              <wp:wrapNone/>
              <wp:docPr id="50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28</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716.15pt;margin-top:22.2pt;width:27.3pt;height:11.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" filled="f" stroked="f">
              <v:textbox inset="0,0,0,0">
                <w:txbxContent>
                  <w:p w:rsidR="00771573" w:rsidRDefault="00771573" w:rsidP="00546DA4">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28</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71552" behindDoc="1" locked="0" layoutInCell="1" allowOverlap="1" wp14:anchorId="11EFC755" wp14:editId="36BEBFDA">
              <wp:simplePos x="0" y="0"/>
              <wp:positionH relativeFrom="page">
                <wp:posOffset>1345565</wp:posOffset>
              </wp:positionH>
              <wp:positionV relativeFrom="page">
                <wp:posOffset>10723880</wp:posOffset>
              </wp:positionV>
              <wp:extent cx="2012315" cy="139700"/>
              <wp:effectExtent l="0" t="0" r="6985" b="12700"/>
              <wp:wrapNone/>
              <wp:docPr id="5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05.95pt;margin-top:844.4pt;width:158.45pt;height: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tsswIAALM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Default="00771573" w:rsidP="00546DA4">
    <w:pPr>
      <w:rPr>
        <w:sz w:val="20"/>
        <w:szCs w:val="20"/>
      </w:rPr>
    </w:pPr>
    <w:r>
      <w:rPr>
        <w:noProof/>
        <w:lang w:val="fr-FR" w:eastAsia="fr-FR"/>
      </w:rPr>
      <mc:AlternateContent>
        <mc:Choice Requires="wps">
          <w:drawing>
            <wp:anchor distT="0" distB="0" distL="114300" distR="114300" simplePos="0" relativeHeight="251662336" behindDoc="1" locked="0" layoutInCell="1" allowOverlap="1" wp14:anchorId="4ED2DBF8" wp14:editId="0A4DA7C4">
              <wp:simplePos x="0" y="0"/>
              <wp:positionH relativeFrom="page">
                <wp:posOffset>3056890</wp:posOffset>
              </wp:positionH>
              <wp:positionV relativeFrom="page">
                <wp:posOffset>10313670</wp:posOffset>
              </wp:positionV>
              <wp:extent cx="2701925" cy="139700"/>
              <wp:effectExtent l="0" t="0" r="3175" b="1270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w:t>
                          </w:r>
                          <w:r w:rsidR="005D6A70">
                            <w:rPr>
                              <w:rFonts w:ascii="Trebuchet MS"/>
                              <w:i/>
                              <w:sz w:val="18"/>
                            </w:rPr>
                            <w:t>7</w:t>
                          </w:r>
                          <w:r>
                            <w:rPr>
                              <w:rFonts w:ascii="Trebuchet MS"/>
                              <w:i/>
                              <w:sz w:val="18"/>
                            </w:rPr>
                            <w:t>-</w:t>
                          </w:r>
                          <w:r w:rsidR="005D6A70">
                            <w:rPr>
                              <w:rFonts w:ascii="Trebuchet MS"/>
                              <w:i/>
                              <w:sz w:val="18"/>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240.7pt;margin-top:812.1pt;width:212.7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7qY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Pr>
                        <w:rFonts w:ascii="Trebuchet MS"/>
                        <w:i/>
                        <w:sz w:val="18"/>
                      </w:rPr>
                      <w:t>201</w:t>
                    </w:r>
                    <w:r w:rsidR="005D6A70">
                      <w:rPr>
                        <w:rFonts w:ascii="Trebuchet MS"/>
                        <w:i/>
                        <w:sz w:val="18"/>
                      </w:rPr>
                      <w:t>7</w:t>
                    </w:r>
                    <w:r>
                      <w:rPr>
                        <w:rFonts w:ascii="Trebuchet MS"/>
                        <w:i/>
                        <w:sz w:val="18"/>
                      </w:rPr>
                      <w:t>-</w:t>
                    </w:r>
                    <w:r w:rsidR="005D6A70">
                      <w:rPr>
                        <w:rFonts w:ascii="Trebuchet MS"/>
                        <w:i/>
                        <w:sz w:val="18"/>
                      </w:rPr>
                      <w:t>41</w:t>
                    </w:r>
                  </w:p>
                </w:txbxContent>
              </v:textbox>
              <w10:wrap anchorx="page" anchory="page"/>
            </v:shape>
          </w:pict>
        </mc:Fallback>
      </mc:AlternateContent>
    </w:r>
    <w:r w:rsidRPr="00546DA4">
      <w:rPr>
        <w:noProof/>
        <w:sz w:val="20"/>
        <w:szCs w:val="20"/>
        <w:lang w:val="fr-FR" w:eastAsia="fr-FR"/>
      </w:rPr>
      <mc:AlternateContent>
        <mc:Choice Requires="wpg">
          <w:drawing>
            <wp:anchor distT="0" distB="0" distL="114300" distR="114300" simplePos="0" relativeHeight="251658240" behindDoc="1" locked="0" layoutInCell="1" allowOverlap="1" wp14:anchorId="6029C88B" wp14:editId="3DFF5B22">
              <wp:simplePos x="0" y="0"/>
              <wp:positionH relativeFrom="page">
                <wp:posOffset>765810</wp:posOffset>
              </wp:positionH>
              <wp:positionV relativeFrom="page">
                <wp:posOffset>10253345</wp:posOffset>
              </wp:positionV>
              <wp:extent cx="6043930" cy="236855"/>
              <wp:effectExtent l="0" t="0" r="13970" b="10795"/>
              <wp:wrapNone/>
              <wp:docPr id="34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930" cy="236855"/>
                        <a:chOff x="1300" y="15776"/>
                        <a:chExt cx="9518" cy="373"/>
                      </a:xfrm>
                    </wpg:grpSpPr>
                    <wpg:grpSp>
                      <wpg:cNvPr id="350" name="Group 13"/>
                      <wpg:cNvGrpSpPr>
                        <a:grpSpLocks/>
                      </wpg:cNvGrpSpPr>
                      <wpg:grpSpPr bwMode="auto">
                        <a:xfrm>
                          <a:off x="1306" y="15782"/>
                          <a:ext cx="9506" cy="2"/>
                          <a:chOff x="1306" y="15782"/>
                          <a:chExt cx="9506" cy="2"/>
                        </a:xfrm>
                      </wpg:grpSpPr>
                      <wps:wsp>
                        <wps:cNvPr id="351"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11"/>
                      <wpg:cNvGrpSpPr>
                        <a:grpSpLocks/>
                      </wpg:cNvGrpSpPr>
                      <wpg:grpSpPr bwMode="auto">
                        <a:xfrm>
                          <a:off x="1310" y="15787"/>
                          <a:ext cx="2" cy="351"/>
                          <a:chOff x="1310" y="15787"/>
                          <a:chExt cx="2" cy="351"/>
                        </a:xfrm>
                      </wpg:grpSpPr>
                      <wps:wsp>
                        <wps:cNvPr id="481"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9"/>
                      <wpg:cNvGrpSpPr>
                        <a:grpSpLocks/>
                      </wpg:cNvGrpSpPr>
                      <wpg:grpSpPr bwMode="auto">
                        <a:xfrm>
                          <a:off x="1306" y="16142"/>
                          <a:ext cx="9506" cy="2"/>
                          <a:chOff x="1306" y="16142"/>
                          <a:chExt cx="9506" cy="2"/>
                        </a:xfrm>
                      </wpg:grpSpPr>
                      <wps:wsp>
                        <wps:cNvPr id="483"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7"/>
                      <wpg:cNvGrpSpPr>
                        <a:grpSpLocks/>
                      </wpg:cNvGrpSpPr>
                      <wpg:grpSpPr bwMode="auto">
                        <a:xfrm>
                          <a:off x="4823" y="15787"/>
                          <a:ext cx="2" cy="351"/>
                          <a:chOff x="4823" y="15787"/>
                          <a:chExt cx="2" cy="351"/>
                        </a:xfrm>
                      </wpg:grpSpPr>
                      <wps:wsp>
                        <wps:cNvPr id="485"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5"/>
                      <wpg:cNvGrpSpPr>
                        <a:grpSpLocks/>
                      </wpg:cNvGrpSpPr>
                      <wpg:grpSpPr bwMode="auto">
                        <a:xfrm>
                          <a:off x="10807" y="15787"/>
                          <a:ext cx="2" cy="351"/>
                          <a:chOff x="10807" y="15787"/>
                          <a:chExt cx="2" cy="351"/>
                        </a:xfrm>
                      </wpg:grpSpPr>
                      <wps:wsp>
                        <wps:cNvPr id="487"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0.3pt;margin-top:807.35pt;width:475.9pt;height:18.65pt;z-index:-251658240;mso-position-horizontal-relative:page;mso-position-vertical-relative:page"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wE8QA&#10;AADcAAAADwAAAGRycy9kb3ducmV2LnhtbESP3WrCQBSE7wXfYTkFb0Q3tlRLmlVsIeBFbxJ9gGP2&#10;5Idmz4bdrUaf3i0UejnMfDNMthtNLy7kfGdZwWqZgCCurO64UXA65os3ED4ga+wtk4Ibedhtp5MM&#10;U22vXNClDI2IJexTVNCGMKRS+qolg35pB+Lo1dYZDFG6RmqH11huevmcJGtpsOO40OJAny1V3+WP&#10;UXC33tXzcvioIl982duZ8o1TavY07t9BBBrDf/iPPmgFL68r+D0Tj4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8BPEAAAA3AAAAA8AAAAAAAAAAAAAAAAAmAIAAGRycy9k&#10;b3ducmV2LnhtbFBLBQYAAAAABAAEAPUAAACJ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KgsQA&#10;AADcAAAADwAAAGRycy9kb3ducmV2LnhtbESPS4vCQBCE7wv+h6EFb+tEXUSio4i4bA578YHgrc20&#10;STDTEzKTx/77HUHwWFTVV9Rq05tStFS7wrKCyTgCQZxaXXCm4Hz6/lyAcB5ZY2mZFPyRg8168LHC&#10;WNuOD9QefSYChF2MCnLvq1hKl+Zk0I1tRRy8u60N+iDrTOoauwA3pZxG0VwaLDgs5FjRLqf0cWyM&#10;gvT30mc/VWJof5u1mERNd503So2G/XYJwlPv3+FXO9EKvhYTeJ4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ioLEAAAA3AAAAA8AAAAAAAAAAAAAAAAAmAIAAGRycy9k&#10;b3ducmV2LnhtbFBLBQYAAAAABAAEAPUAAACJAw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q3cIA&#10;AADcAAAADwAAAGRycy9kb3ducmV2LnhtbESPQYvCMBSE7wv+h/AEL4um6rJKNYoKggcvdv0Bz+bZ&#10;FpuXkkSt/nojCHscZr4ZZr5sTS1u5HxlWcFwkIAgzq2uuFBw/Nv2pyB8QNZYWyYFD/KwXHS+5phq&#10;e+cD3bJQiFjCPkUFZQhNKqXPSzLoB7Yhjt7ZOoMhSldI7fAey00tR0nyKw1WHBdKbGhTUn7JrkbB&#10;03p3/s6adR75w94+TrSdOKV63XY1AxGoDf/hD73TCn6mY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CrdwgAAANwAAAAPAAAAAAAAAAAAAAAAAJgCAABkcnMvZG93&#10;bnJldi54bWxQSwUGAAAAAAQABAD1AAAAhwM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MgcUA&#10;AADcAAAADwAAAGRycy9kb3ducmV2LnhtbESPT2vCQBTE74LfYXmCN93U1iCpq4hYzMGLWgq9vWZf&#10;k9Ds25Dd/Om3dwXB4zAzv2HW28FUoqPGlZYVvMwjEMSZ1SXnCj6vH7MVCOeRNVaWScE/OdhuxqM1&#10;Jtr2fKbu4nMRIOwSVFB4XydSuqwgg25ua+Lg/drGoA+yyaVusA9wU8lFFMXSYMlhocCa9gVlf5fW&#10;KMhOX0N+rFNDh5/XDtOo7b/jVqnpZNi9g/A0+Gf40U61grfVEu5nw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4yBxQAAANwAAAAPAAAAAAAAAAAAAAAAAJgCAABkcnMv&#10;ZG93bnJldi54bWxQSwUGAAAAAAQABAD1AAAAigM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3bcUA&#10;AADcAAAADwAAAGRycy9kb3ducmV2LnhtbESPT2vCQBTE7wW/w/IEb3VjLSrRTZCiNIdeakXw9sw+&#10;k2D2bchu/vTbdwuFHoeZ+Q2zS0dTi55aV1lWsJhHIIhzqysuFJy/js8bEM4ja6wtk4JvcpAmk6cd&#10;xtoO/En9yRciQNjFqKD0vomldHlJBt3cNsTBu9vWoA+yLaRucQhwU8uXKFpJgxWHhRIbeispf5w6&#10;oyD/uIzFe5MZOtyWPWZRN1xXnVKz6bjfgvA0+v/wXzvTCl43a/g9E4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bdtxQAAANwAAAAPAAAAAAAAAAAAAAAAAJgCAABkcnMv&#10;ZG93bnJldi54bWxQSwUGAAAAAAQABAD1AAAAigMAAAAA&#10;" path="m,l,351e" filled="f" strokeweight=".58pt">
                  <v:path arrowok="t" o:connecttype="custom" o:connectlocs="0,15787;0,16138" o:connectangles="0,0"/>
                </v:shape>
              </v:group>
              <w10:wrap anchorx="page" anchory="page"/>
            </v:group>
          </w:pict>
        </mc:Fallback>
      </mc:AlternateContent>
    </w:r>
    <w:r w:rsidRPr="00546DA4">
      <w:rPr>
        <w:noProof/>
        <w:sz w:val="20"/>
        <w:szCs w:val="20"/>
        <w:lang w:val="fr-FR" w:eastAsia="fr-FR"/>
      </w:rPr>
      <mc:AlternateContent>
        <mc:Choice Requires="wps">
          <w:drawing>
            <wp:anchor distT="0" distB="0" distL="114300" distR="114300" simplePos="0" relativeHeight="251659264" behindDoc="1" locked="0" layoutInCell="1" allowOverlap="1" wp14:anchorId="0857EAA4" wp14:editId="2FD14D67">
              <wp:simplePos x="0" y="0"/>
              <wp:positionH relativeFrom="page">
                <wp:posOffset>828675</wp:posOffset>
              </wp:positionH>
              <wp:positionV relativeFrom="page">
                <wp:posOffset>10313670</wp:posOffset>
              </wp:positionV>
              <wp:extent cx="2012315" cy="139700"/>
              <wp:effectExtent l="0" t="0" r="6985" b="12700"/>
              <wp:wrapNone/>
              <wp:docPr id="4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w:t>
                          </w:r>
                          <w:r w:rsidR="005D6A70">
                            <w:rPr>
                              <w:rFonts w:ascii="Trebuchet MS"/>
                              <w:i/>
                              <w:spacing w:val="-1"/>
                              <w:sz w:val="18"/>
                            </w:rPr>
                            <w:t>7</w:t>
                          </w:r>
                          <w:r>
                            <w:rPr>
                              <w:rFonts w:ascii="Trebuchet MS"/>
                              <w:i/>
                              <w:spacing w:val="-1"/>
                              <w:sz w:val="18"/>
                            </w:rPr>
                            <w:t>-</w:t>
                          </w:r>
                          <w:r w:rsidR="005D6A70">
                            <w:rPr>
                              <w:rFonts w:ascii="Trebuchet MS"/>
                              <w:i/>
                              <w:spacing w:val="-1"/>
                              <w:sz w:val="18"/>
                            </w:rPr>
                            <w:t>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65.25pt;margin-top:812.1pt;width:158.4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I3tAIAALM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w:t>
                    </w:r>
                    <w:r w:rsidR="005D6A70">
                      <w:rPr>
                        <w:rFonts w:ascii="Trebuchet MS"/>
                        <w:i/>
                        <w:spacing w:val="-1"/>
                        <w:sz w:val="18"/>
                      </w:rPr>
                      <w:t>7</w:t>
                    </w:r>
                    <w:r>
                      <w:rPr>
                        <w:rFonts w:ascii="Trebuchet MS"/>
                        <w:i/>
                        <w:spacing w:val="-1"/>
                        <w:sz w:val="18"/>
                      </w:rPr>
                      <w:t>-</w:t>
                    </w:r>
                    <w:r w:rsidR="005D6A70">
                      <w:rPr>
                        <w:rFonts w:ascii="Trebuchet MS"/>
                        <w:i/>
                        <w:spacing w:val="-1"/>
                        <w:sz w:val="18"/>
                      </w:rPr>
                      <w:t>00011</w:t>
                    </w:r>
                  </w:p>
                </w:txbxContent>
              </v:textbox>
              <w10:wrap anchorx="page" anchory="page"/>
            </v:shape>
          </w:pict>
        </mc:Fallback>
      </mc:AlternateContent>
    </w:r>
    <w:r w:rsidRPr="00546DA4">
      <w:rPr>
        <w:noProof/>
        <w:sz w:val="20"/>
        <w:szCs w:val="20"/>
        <w:lang w:val="fr-FR" w:eastAsia="fr-FR"/>
      </w:rPr>
      <mc:AlternateContent>
        <mc:Choice Requires="wps">
          <w:drawing>
            <wp:anchor distT="0" distB="0" distL="114300" distR="114300" simplePos="0" relativeHeight="251660288" behindDoc="1" locked="0" layoutInCell="1" allowOverlap="1" wp14:anchorId="0B932843" wp14:editId="277C3C87">
              <wp:simplePos x="0" y="0"/>
              <wp:positionH relativeFrom="page">
                <wp:posOffset>6451864</wp:posOffset>
              </wp:positionH>
              <wp:positionV relativeFrom="page">
                <wp:posOffset>10304145</wp:posOffset>
              </wp:positionV>
              <wp:extent cx="346710" cy="140970"/>
              <wp:effectExtent l="0" t="0" r="15240" b="11430"/>
              <wp:wrapNone/>
              <wp:docPr id="49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Pr="00D30653" w:rsidRDefault="00771573" w:rsidP="00546DA4">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29</w:t>
                          </w:r>
                          <w:r w:rsidRPr="00D30653">
                            <w:rPr>
                              <w:rFonts w:ascii="Trebuchet MS" w:hAnsi="Trebuchet MS"/>
                              <w:sz w:val="18"/>
                              <w:szCs w:val="18"/>
                            </w:rPr>
                            <w:fldChar w:fldCharType="end"/>
                          </w:r>
                          <w:r w:rsidRPr="00D30653">
                            <w:rPr>
                              <w:rFonts w:ascii="Trebuchet MS" w:hAnsi="Trebuchet MS"/>
                              <w:spacing w:val="-1"/>
                              <w:sz w:val="18"/>
                              <w:szCs w:val="18"/>
                            </w:rPr>
                            <w:t>/</w:t>
                          </w:r>
                          <w:r w:rsidRPr="00D30653">
                            <w:rPr>
                              <w:rFonts w:ascii="Trebuchet MS" w:hAnsi="Trebuchet MS"/>
                              <w:spacing w:val="-1"/>
                              <w:sz w:val="18"/>
                              <w:szCs w:val="18"/>
                            </w:rPr>
                            <w:fldChar w:fldCharType="begin"/>
                          </w:r>
                          <w:r w:rsidRPr="00D30653">
                            <w:rPr>
                              <w:rFonts w:ascii="Trebuchet MS" w:hAnsi="Trebuchet MS"/>
                              <w:spacing w:val="-1"/>
                              <w:sz w:val="18"/>
                              <w:szCs w:val="18"/>
                            </w:rPr>
                            <w:instrText xml:space="preserve"> NUMPAGES   \* MERGEFORMAT </w:instrText>
                          </w:r>
                          <w:r w:rsidRPr="00D30653">
                            <w:rPr>
                              <w:rFonts w:ascii="Trebuchet MS" w:hAnsi="Trebuchet MS"/>
                              <w:spacing w:val="-1"/>
                              <w:sz w:val="18"/>
                              <w:szCs w:val="18"/>
                            </w:rPr>
                            <w:fldChar w:fldCharType="separate"/>
                          </w:r>
                          <w:r w:rsidR="0053431F">
                            <w:rPr>
                              <w:rFonts w:ascii="Trebuchet MS" w:hAnsi="Trebuchet MS"/>
                              <w:noProof/>
                              <w:spacing w:val="-1"/>
                              <w:sz w:val="18"/>
                              <w:szCs w:val="18"/>
                            </w:rPr>
                            <w:t>51</w:t>
                          </w:r>
                          <w:r w:rsidRPr="00D30653">
                            <w:rPr>
                              <w:rFonts w:ascii="Trebuchet MS" w:hAnsi="Trebuchet MS"/>
                              <w:spacing w:val="-1"/>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508pt;margin-top:811.35pt;width:27.3pt;height:11.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y5sg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" filled="f" stroked="f">
              <v:textbox inset="0,0,0,0">
                <w:txbxContent>
                  <w:p w:rsidR="00771573" w:rsidRPr="00D30653" w:rsidRDefault="00771573" w:rsidP="00546DA4">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29</w:t>
                    </w:r>
                    <w:r w:rsidRPr="00D30653">
                      <w:rPr>
                        <w:rFonts w:ascii="Trebuchet MS" w:hAnsi="Trebuchet MS"/>
                        <w:sz w:val="18"/>
                        <w:szCs w:val="18"/>
                      </w:rPr>
                      <w:fldChar w:fldCharType="end"/>
                    </w:r>
                    <w:r w:rsidRPr="00D30653">
                      <w:rPr>
                        <w:rFonts w:ascii="Trebuchet MS" w:hAnsi="Trebuchet MS"/>
                        <w:spacing w:val="-1"/>
                        <w:sz w:val="18"/>
                        <w:szCs w:val="18"/>
                      </w:rPr>
                      <w:t>/</w:t>
                    </w:r>
                    <w:r w:rsidRPr="00D30653">
                      <w:rPr>
                        <w:rFonts w:ascii="Trebuchet MS" w:hAnsi="Trebuchet MS"/>
                        <w:spacing w:val="-1"/>
                        <w:sz w:val="18"/>
                        <w:szCs w:val="18"/>
                      </w:rPr>
                      <w:fldChar w:fldCharType="begin"/>
                    </w:r>
                    <w:r w:rsidRPr="00D30653">
                      <w:rPr>
                        <w:rFonts w:ascii="Trebuchet MS" w:hAnsi="Trebuchet MS"/>
                        <w:spacing w:val="-1"/>
                        <w:sz w:val="18"/>
                        <w:szCs w:val="18"/>
                      </w:rPr>
                      <w:instrText xml:space="preserve"> NUMPAGES   \* MERGEFORMAT </w:instrText>
                    </w:r>
                    <w:r w:rsidRPr="00D30653">
                      <w:rPr>
                        <w:rFonts w:ascii="Trebuchet MS" w:hAnsi="Trebuchet MS"/>
                        <w:spacing w:val="-1"/>
                        <w:sz w:val="18"/>
                        <w:szCs w:val="18"/>
                      </w:rPr>
                      <w:fldChar w:fldCharType="separate"/>
                    </w:r>
                    <w:r w:rsidR="0053431F">
                      <w:rPr>
                        <w:rFonts w:ascii="Trebuchet MS" w:hAnsi="Trebuchet MS"/>
                        <w:noProof/>
                        <w:spacing w:val="-1"/>
                        <w:sz w:val="18"/>
                        <w:szCs w:val="18"/>
                      </w:rPr>
                      <w:t>51</w:t>
                    </w:r>
                    <w:r w:rsidRPr="00D30653">
                      <w:rPr>
                        <w:rFonts w:ascii="Trebuchet MS" w:hAnsi="Trebuchet MS"/>
                        <w:spacing w:val="-1"/>
                        <w:sz w:val="18"/>
                        <w:szCs w:val="18"/>
                      </w:rPr>
                      <w:fldChar w:fldCharType="end"/>
                    </w:r>
                  </w:p>
                </w:txbxContent>
              </v:textbox>
              <w10:wrap anchorx="page" anchory="page"/>
            </v:shape>
          </w:pict>
        </mc:Fallback>
      </mc:AlternateContent>
    </w:r>
    <w:r>
      <w:rPr>
        <w:noProof/>
        <w:lang w:val="fr-FR" w:eastAsia="fr-FR"/>
      </w:rPr>
      <mc:AlternateContent>
        <mc:Choice Requires="wps">
          <w:drawing>
            <wp:anchor distT="0" distB="0" distL="114300" distR="114300" simplePos="0" relativeHeight="251664384" behindDoc="1" locked="0" layoutInCell="1" allowOverlap="1" wp14:anchorId="642AC4A2" wp14:editId="57C66087">
              <wp:simplePos x="0" y="0"/>
              <wp:positionH relativeFrom="column">
                <wp:posOffset>9094841</wp:posOffset>
              </wp:positionH>
              <wp:positionV relativeFrom="paragraph">
                <wp:posOffset>281940</wp:posOffset>
              </wp:positionV>
              <wp:extent cx="346710" cy="140970"/>
              <wp:effectExtent l="0" t="0" r="15240" b="11430"/>
              <wp:wrapNone/>
              <wp:docPr id="3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29</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716.15pt;margin-top:22.2pt;width:27.3pt;height:1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kswIAALM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" filled="f" stroked="f">
              <v:textbox inset="0,0,0,0">
                <w:txbxContent>
                  <w:p w:rsidR="00771573" w:rsidRDefault="00771573" w:rsidP="00546DA4">
                    <w:pPr>
                      <w:pStyle w:val="Corpsdetexte"/>
                      <w:spacing w:line="207" w:lineRule="exact"/>
                      <w:ind w:left="42"/>
                    </w:pPr>
                    <w:r>
                      <w:fldChar w:fldCharType="begin"/>
                    </w:r>
                    <w:r>
                      <w:rPr>
                        <w:spacing w:val="-1"/>
                      </w:rPr>
                      <w:instrText xml:space="preserve"> PAGE </w:instrText>
                    </w:r>
                    <w:r>
                      <w:fldChar w:fldCharType="separate"/>
                    </w:r>
                    <w:r w:rsidR="0053431F">
                      <w:rPr>
                        <w:noProof/>
                        <w:spacing w:val="-1"/>
                      </w:rPr>
                      <w:t>29</w:t>
                    </w:r>
                    <w:r>
                      <w:fldChar w:fldCharType="end"/>
                    </w:r>
                    <w:r>
                      <w:rPr>
                        <w:spacing w:val="-1"/>
                      </w:rPr>
                      <w:t>/</w:t>
                    </w:r>
                    <w:r>
                      <w:rPr>
                        <w:spacing w:val="-1"/>
                      </w:rPr>
                      <w:fldChar w:fldCharType="begin"/>
                    </w:r>
                    <w:r>
                      <w:rPr>
                        <w:spacing w:val="-1"/>
                      </w:rPr>
                      <w:instrText xml:space="preserve"> NUMPAGES   \* MERGEFORMAT </w:instrText>
                    </w:r>
                    <w:r>
                      <w:rPr>
                        <w:spacing w:val="-1"/>
                      </w:rPr>
                      <w:fldChar w:fldCharType="separate"/>
                    </w:r>
                    <w:r w:rsidR="0053431F">
                      <w:rPr>
                        <w:noProof/>
                        <w:spacing w:val="-1"/>
                      </w:rPr>
                      <w:t>51</w:t>
                    </w:r>
                    <w:r>
                      <w:rPr>
                        <w:spacing w:val="-1"/>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3360" behindDoc="1" locked="0" layoutInCell="1" allowOverlap="1" wp14:anchorId="70720789" wp14:editId="61981392">
              <wp:simplePos x="0" y="0"/>
              <wp:positionH relativeFrom="page">
                <wp:posOffset>1345565</wp:posOffset>
              </wp:positionH>
              <wp:positionV relativeFrom="page">
                <wp:posOffset>10723880</wp:posOffset>
              </wp:positionV>
              <wp:extent cx="2012315" cy="139700"/>
              <wp:effectExtent l="0" t="0" r="6985" b="12700"/>
              <wp:wrapNone/>
              <wp:docPr id="3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105.95pt;margin-top:844.4pt;width:158.4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" filled="f" stroked="f">
              <v:textbox inset="0,0,0,0">
                <w:txbxContent>
                  <w:p w:rsidR="00771573" w:rsidRDefault="00771573" w:rsidP="00546DA4">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IRSN/PSN-RES/SAG/2015-00085</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573" w:rsidRPr="00D30653" w:rsidRDefault="00771573" w:rsidP="004E5A0F">
    <w:pPr>
      <w:rPr>
        <w:rFonts w:ascii="Trebuchet MS" w:hAnsi="Trebuchet MS"/>
        <w:sz w:val="18"/>
        <w:szCs w:val="18"/>
      </w:rPr>
    </w:pPr>
    <w:r w:rsidRPr="00D30653">
      <w:rPr>
        <w:rFonts w:ascii="Trebuchet MS" w:hAnsi="Trebuchet MS"/>
        <w:noProof/>
        <w:sz w:val="18"/>
        <w:szCs w:val="18"/>
        <w:lang w:val="fr-FR" w:eastAsia="fr-FR"/>
      </w:rPr>
      <mc:AlternateContent>
        <mc:Choice Requires="wps">
          <w:drawing>
            <wp:anchor distT="0" distB="0" distL="114300" distR="114300" simplePos="0" relativeHeight="251674624" behindDoc="1" locked="0" layoutInCell="1" allowOverlap="1" wp14:anchorId="4D255025" wp14:editId="2B8076B5">
              <wp:simplePos x="0" y="0"/>
              <wp:positionH relativeFrom="column">
                <wp:posOffset>3542294</wp:posOffset>
              </wp:positionH>
              <wp:positionV relativeFrom="paragraph">
                <wp:posOffset>224155</wp:posOffset>
              </wp:positionV>
              <wp:extent cx="2701925" cy="139700"/>
              <wp:effectExtent l="0" t="0" r="3175" b="1270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z w:val="18"/>
                            </w:rPr>
                            <w:t>2017-41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78.9pt;margin-top:17.65pt;width:212.75pt;height:1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IitQ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" filled="f" stroked="f">
              <v:textbox inset="0,0,0,0">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Technical</w:t>
                    </w:r>
                    <w:r>
                      <w:rPr>
                        <w:rFonts w:ascii="Trebuchet MS"/>
                        <w:i/>
                        <w:spacing w:val="-3"/>
                        <w:sz w:val="18"/>
                      </w:rPr>
                      <w:t xml:space="preserve"> </w:t>
                    </w:r>
                    <w:r>
                      <w:rPr>
                        <w:rFonts w:ascii="Trebuchet MS"/>
                        <w:i/>
                        <w:spacing w:val="-1"/>
                        <w:sz w:val="18"/>
                      </w:rPr>
                      <w:t>report</w:t>
                    </w:r>
                    <w:r>
                      <w:rPr>
                        <w:rFonts w:ascii="Trebuchet MS"/>
                        <w:i/>
                        <w:spacing w:val="-3"/>
                        <w:sz w:val="18"/>
                      </w:rPr>
                      <w:t xml:space="preserve"> </w:t>
                    </w:r>
                    <w:r>
                      <w:rPr>
                        <w:rFonts w:ascii="Trebuchet MS"/>
                        <w:i/>
                        <w:spacing w:val="-1"/>
                        <w:sz w:val="18"/>
                      </w:rPr>
                      <w:t>ASAMPSA_E/</w:t>
                    </w:r>
                    <w:r>
                      <w:rPr>
                        <w:rFonts w:ascii="Trebuchet MS"/>
                        <w:i/>
                        <w:spacing w:val="-3"/>
                        <w:sz w:val="18"/>
                      </w:rPr>
                      <w:t xml:space="preserve"> </w:t>
                    </w:r>
                    <w:r>
                      <w:rPr>
                        <w:rFonts w:ascii="Trebuchet MS"/>
                        <w:i/>
                        <w:spacing w:val="-1"/>
                        <w:sz w:val="18"/>
                      </w:rPr>
                      <w:t>WP21/</w:t>
                    </w:r>
                    <w:r>
                      <w:rPr>
                        <w:rFonts w:ascii="Trebuchet MS"/>
                        <w:i/>
                        <w:spacing w:val="-2"/>
                        <w:sz w:val="18"/>
                      </w:rPr>
                      <w:t xml:space="preserve"> </w:t>
                    </w:r>
                    <w:r>
                      <w:rPr>
                        <w:rFonts w:ascii="Trebuchet MS"/>
                        <w:i/>
                        <w:spacing w:val="-1"/>
                        <w:sz w:val="18"/>
                      </w:rPr>
                      <w:t>D21.2</w:t>
                    </w:r>
                    <w:r>
                      <w:rPr>
                        <w:rFonts w:ascii="Trebuchet MS"/>
                        <w:i/>
                        <w:spacing w:val="-2"/>
                        <w:sz w:val="18"/>
                      </w:rPr>
                      <w:t xml:space="preserve"> </w:t>
                    </w:r>
                    <w:r w:rsidR="005D6A70">
                      <w:rPr>
                        <w:rFonts w:ascii="Trebuchet MS"/>
                        <w:i/>
                        <w:sz w:val="18"/>
                      </w:rPr>
                      <w:t>2017-41</w:t>
                    </w:r>
                  </w:p>
                </w:txbxContent>
              </v:textbox>
            </v:shape>
          </w:pict>
        </mc:Fallback>
      </mc:AlternateContent>
    </w:r>
    <w:r w:rsidRPr="00D30653">
      <w:rPr>
        <w:rFonts w:ascii="Trebuchet MS" w:hAnsi="Trebuchet MS"/>
        <w:noProof/>
        <w:sz w:val="18"/>
        <w:szCs w:val="18"/>
        <w:lang w:val="fr-FR" w:eastAsia="fr-FR"/>
      </w:rPr>
      <mc:AlternateContent>
        <mc:Choice Requires="wps">
          <w:drawing>
            <wp:anchor distT="0" distB="0" distL="114300" distR="114300" simplePos="0" relativeHeight="251675648" behindDoc="1" locked="0" layoutInCell="1" allowOverlap="1" wp14:anchorId="7A56BA5E" wp14:editId="6C38A653">
              <wp:simplePos x="0" y="0"/>
              <wp:positionH relativeFrom="column">
                <wp:posOffset>9190990</wp:posOffset>
              </wp:positionH>
              <wp:positionV relativeFrom="paragraph">
                <wp:posOffset>224155</wp:posOffset>
              </wp:positionV>
              <wp:extent cx="346710" cy="140970"/>
              <wp:effectExtent l="0" t="0" r="15240" b="11430"/>
              <wp:wrapNone/>
              <wp:docPr id="57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Pr="00D30653" w:rsidRDefault="00771573" w:rsidP="00D30653">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34</w:t>
                          </w:r>
                          <w:r w:rsidRPr="00D30653">
                            <w:rPr>
                              <w:rFonts w:ascii="Trebuchet MS" w:hAnsi="Trebuchet MS"/>
                              <w:sz w:val="18"/>
                              <w:szCs w:val="18"/>
                            </w:rPr>
                            <w:fldChar w:fldCharType="end"/>
                          </w:r>
                          <w:r w:rsidRPr="00D30653">
                            <w:rPr>
                              <w:rFonts w:ascii="Trebuchet MS" w:hAnsi="Trebuchet MS"/>
                              <w:spacing w:val="-1"/>
                              <w:sz w:val="18"/>
                              <w:szCs w:val="18"/>
                            </w:rPr>
                            <w:t>/</w:t>
                          </w:r>
                          <w:r w:rsidR="00BF511A">
                            <w:rPr>
                              <w:rFonts w:ascii="Trebuchet MS" w:hAnsi="Trebuchet MS"/>
                              <w:spacing w:val="-1"/>
                              <w:sz w:val="18"/>
                              <w:szCs w:val="18"/>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723.7pt;margin-top:17.65pt;width:27.3pt;height:11.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jhswIAALM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" filled="f" stroked="f">
              <v:textbox inset="0,0,0,0">
                <w:txbxContent>
                  <w:p w:rsidR="00771573" w:rsidRPr="00D30653" w:rsidRDefault="00771573" w:rsidP="00D30653">
                    <w:pPr>
                      <w:pStyle w:val="En-tte"/>
                      <w:spacing w:line="207" w:lineRule="exact"/>
                      <w:ind w:left="42"/>
                      <w:rPr>
                        <w:rFonts w:ascii="Trebuchet MS" w:hAnsi="Trebuchet MS"/>
                        <w:sz w:val="18"/>
                        <w:szCs w:val="18"/>
                      </w:rPr>
                    </w:pPr>
                    <w:r w:rsidRPr="00D30653">
                      <w:rPr>
                        <w:rFonts w:ascii="Trebuchet MS" w:hAnsi="Trebuchet MS"/>
                        <w:sz w:val="18"/>
                        <w:szCs w:val="18"/>
                      </w:rPr>
                      <w:fldChar w:fldCharType="begin"/>
                    </w:r>
                    <w:r w:rsidRPr="00D30653">
                      <w:rPr>
                        <w:rFonts w:ascii="Trebuchet MS" w:hAnsi="Trebuchet MS"/>
                        <w:spacing w:val="-1"/>
                        <w:sz w:val="18"/>
                        <w:szCs w:val="18"/>
                      </w:rPr>
                      <w:instrText xml:space="preserve"> PAGE </w:instrText>
                    </w:r>
                    <w:r w:rsidRPr="00D30653">
                      <w:rPr>
                        <w:rFonts w:ascii="Trebuchet MS" w:hAnsi="Trebuchet MS"/>
                        <w:sz w:val="18"/>
                        <w:szCs w:val="18"/>
                      </w:rPr>
                      <w:fldChar w:fldCharType="separate"/>
                    </w:r>
                    <w:r w:rsidR="0053431F">
                      <w:rPr>
                        <w:rFonts w:ascii="Trebuchet MS" w:hAnsi="Trebuchet MS"/>
                        <w:noProof/>
                        <w:spacing w:val="-1"/>
                        <w:sz w:val="18"/>
                        <w:szCs w:val="18"/>
                      </w:rPr>
                      <w:t>34</w:t>
                    </w:r>
                    <w:r w:rsidRPr="00D30653">
                      <w:rPr>
                        <w:rFonts w:ascii="Trebuchet MS" w:hAnsi="Trebuchet MS"/>
                        <w:sz w:val="18"/>
                        <w:szCs w:val="18"/>
                      </w:rPr>
                      <w:fldChar w:fldCharType="end"/>
                    </w:r>
                    <w:r w:rsidRPr="00D30653">
                      <w:rPr>
                        <w:rFonts w:ascii="Trebuchet MS" w:hAnsi="Trebuchet MS"/>
                        <w:spacing w:val="-1"/>
                        <w:sz w:val="18"/>
                        <w:szCs w:val="18"/>
                      </w:rPr>
                      <w:t>/</w:t>
                    </w:r>
                    <w:r w:rsidR="00BF511A">
                      <w:rPr>
                        <w:rFonts w:ascii="Trebuchet MS" w:hAnsi="Trebuchet MS"/>
                        <w:spacing w:val="-1"/>
                        <w:sz w:val="18"/>
                        <w:szCs w:val="18"/>
                      </w:rPr>
                      <w:t>51</w:t>
                    </w:r>
                  </w:p>
                </w:txbxContent>
              </v:textbox>
            </v:shape>
          </w:pict>
        </mc:Fallback>
      </mc:AlternateContent>
    </w:r>
    <w:r w:rsidRPr="00D30653">
      <w:rPr>
        <w:rFonts w:ascii="Trebuchet MS" w:hAnsi="Trebuchet MS"/>
        <w:noProof/>
        <w:sz w:val="18"/>
        <w:szCs w:val="18"/>
        <w:lang w:val="fr-FR" w:eastAsia="fr-FR"/>
      </w:rPr>
      <mc:AlternateContent>
        <mc:Choice Requires="wps">
          <w:drawing>
            <wp:anchor distT="0" distB="0" distL="114300" distR="114300" simplePos="0" relativeHeight="251676672" behindDoc="1" locked="0" layoutInCell="1" allowOverlap="1" wp14:anchorId="5451B9DC" wp14:editId="5E540290">
              <wp:simplePos x="0" y="0"/>
              <wp:positionH relativeFrom="column">
                <wp:posOffset>-10795</wp:posOffset>
              </wp:positionH>
              <wp:positionV relativeFrom="paragraph">
                <wp:posOffset>207645</wp:posOffset>
              </wp:positionV>
              <wp:extent cx="2012315" cy="139700"/>
              <wp:effectExtent l="0" t="0" r="6985" b="12700"/>
              <wp:wrapNone/>
              <wp:docPr id="5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w:t>
                          </w:r>
                          <w:r w:rsidR="005D6A70">
                            <w:rPr>
                              <w:rFonts w:ascii="Trebuchet MS"/>
                              <w:i/>
                              <w:spacing w:val="-1"/>
                              <w:sz w:val="18"/>
                            </w:rPr>
                            <w:t>7</w:t>
                          </w:r>
                          <w:r>
                            <w:rPr>
                              <w:rFonts w:ascii="Trebuchet MS"/>
                              <w:i/>
                              <w:spacing w:val="-1"/>
                              <w:sz w:val="18"/>
                            </w:rPr>
                            <w:t>-</w:t>
                          </w:r>
                          <w:r w:rsidR="005D6A70">
                            <w:rPr>
                              <w:rFonts w:ascii="Trebuchet MS"/>
                              <w:i/>
                              <w:spacing w:val="-1"/>
                              <w:sz w:val="18"/>
                            </w:rPr>
                            <w:t>00011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85pt;margin-top:16.35pt;width:158.45pt;height:1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pTtA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" filled="f" stroked="f">
              <v:textbox inset="0,0,0,0">
                <w:txbxContent>
                  <w:p w:rsidR="00771573" w:rsidRDefault="00771573" w:rsidP="00D30653">
                    <w:pPr>
                      <w:spacing w:line="206" w:lineRule="exact"/>
                      <w:ind w:left="20"/>
                      <w:rPr>
                        <w:rFonts w:ascii="Trebuchet MS" w:eastAsia="Trebuchet MS" w:hAnsi="Trebuchet MS" w:cs="Trebuchet MS"/>
                        <w:sz w:val="18"/>
                        <w:szCs w:val="18"/>
                      </w:rPr>
                    </w:pPr>
                    <w:r>
                      <w:rPr>
                        <w:rFonts w:ascii="Trebuchet MS"/>
                        <w:i/>
                        <w:spacing w:val="-1"/>
                        <w:sz w:val="18"/>
                      </w:rPr>
                      <w:t>Report</w:t>
                    </w:r>
                    <w:r>
                      <w:rPr>
                        <w:rFonts w:ascii="Trebuchet MS"/>
                        <w:i/>
                        <w:spacing w:val="-3"/>
                        <w:sz w:val="18"/>
                      </w:rPr>
                      <w:t xml:space="preserve"> </w:t>
                    </w:r>
                    <w:r>
                      <w:rPr>
                        <w:rFonts w:ascii="Trebuchet MS"/>
                        <w:i/>
                        <w:spacing w:val="-1"/>
                        <w:sz w:val="18"/>
                      </w:rPr>
                      <w:t>IRSN/PSN-RES/SAG/201</w:t>
                    </w:r>
                    <w:r w:rsidR="005D6A70">
                      <w:rPr>
                        <w:rFonts w:ascii="Trebuchet MS"/>
                        <w:i/>
                        <w:spacing w:val="-1"/>
                        <w:sz w:val="18"/>
                      </w:rPr>
                      <w:t>7</w:t>
                    </w:r>
                    <w:r>
                      <w:rPr>
                        <w:rFonts w:ascii="Trebuchet MS"/>
                        <w:i/>
                        <w:spacing w:val="-1"/>
                        <w:sz w:val="18"/>
                      </w:rPr>
                      <w:t>-</w:t>
                    </w:r>
                    <w:r w:rsidR="005D6A70">
                      <w:rPr>
                        <w:rFonts w:ascii="Trebuchet MS"/>
                        <w:i/>
                        <w:spacing w:val="-1"/>
                        <w:sz w:val="18"/>
                      </w:rPr>
                      <w:t>00011</w:t>
                    </w:r>
                  </w:p>
                </w:txbxContent>
              </v:textbox>
            </v:shape>
          </w:pict>
        </mc:Fallback>
      </mc:AlternateContent>
    </w:r>
    <w:r w:rsidRPr="00D30653">
      <w:rPr>
        <w:rFonts w:ascii="Trebuchet MS" w:hAnsi="Trebuchet MS"/>
        <w:noProof/>
        <w:sz w:val="18"/>
        <w:szCs w:val="18"/>
        <w:lang w:val="fr-FR" w:eastAsia="fr-FR"/>
      </w:rPr>
      <mc:AlternateContent>
        <mc:Choice Requires="wpg">
          <w:drawing>
            <wp:anchor distT="0" distB="0" distL="114300" distR="114300" simplePos="0" relativeHeight="251678720" behindDoc="0" locked="0" layoutInCell="1" allowOverlap="1" wp14:anchorId="57F33FC1" wp14:editId="29E1A91B">
              <wp:simplePos x="0" y="0"/>
              <wp:positionH relativeFrom="column">
                <wp:posOffset>-87630</wp:posOffset>
              </wp:positionH>
              <wp:positionV relativeFrom="paragraph">
                <wp:posOffset>173355</wp:posOffset>
              </wp:positionV>
              <wp:extent cx="9669145" cy="236855"/>
              <wp:effectExtent l="0" t="0" r="8255" b="10795"/>
              <wp:wrapSquare wrapText="bothSides"/>
              <wp:docPr id="56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69145" cy="236855"/>
                        <a:chOff x="1300" y="15776"/>
                        <a:chExt cx="9518" cy="373"/>
                      </a:xfrm>
                    </wpg:grpSpPr>
                    <wpg:grpSp>
                      <wpg:cNvPr id="564" name="Group 13"/>
                      <wpg:cNvGrpSpPr>
                        <a:grpSpLocks/>
                      </wpg:cNvGrpSpPr>
                      <wpg:grpSpPr bwMode="auto">
                        <a:xfrm>
                          <a:off x="1306" y="15782"/>
                          <a:ext cx="9506" cy="2"/>
                          <a:chOff x="1306" y="15782"/>
                          <a:chExt cx="9506" cy="2"/>
                        </a:xfrm>
                      </wpg:grpSpPr>
                      <wps:wsp>
                        <wps:cNvPr id="565" name="Freeform 14"/>
                        <wps:cNvSpPr>
                          <a:spLocks/>
                        </wps:cNvSpPr>
                        <wps:spPr bwMode="auto">
                          <a:xfrm>
                            <a:off x="1306" y="1578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11"/>
                      <wpg:cNvGrpSpPr>
                        <a:grpSpLocks/>
                      </wpg:cNvGrpSpPr>
                      <wpg:grpSpPr bwMode="auto">
                        <a:xfrm>
                          <a:off x="1310" y="15787"/>
                          <a:ext cx="2" cy="351"/>
                          <a:chOff x="1310" y="15787"/>
                          <a:chExt cx="2" cy="351"/>
                        </a:xfrm>
                      </wpg:grpSpPr>
                      <wps:wsp>
                        <wps:cNvPr id="567" name="Freeform 12"/>
                        <wps:cNvSpPr>
                          <a:spLocks/>
                        </wps:cNvSpPr>
                        <wps:spPr bwMode="auto">
                          <a:xfrm>
                            <a:off x="1310"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9"/>
                      <wpg:cNvGrpSpPr>
                        <a:grpSpLocks/>
                      </wpg:cNvGrpSpPr>
                      <wpg:grpSpPr bwMode="auto">
                        <a:xfrm>
                          <a:off x="1306" y="16142"/>
                          <a:ext cx="9506" cy="2"/>
                          <a:chOff x="1306" y="16142"/>
                          <a:chExt cx="9506" cy="2"/>
                        </a:xfrm>
                      </wpg:grpSpPr>
                      <wps:wsp>
                        <wps:cNvPr id="569" name="Freeform 10"/>
                        <wps:cNvSpPr>
                          <a:spLocks/>
                        </wps:cNvSpPr>
                        <wps:spPr bwMode="auto">
                          <a:xfrm>
                            <a:off x="1306" y="16142"/>
                            <a:ext cx="9506" cy="2"/>
                          </a:xfrm>
                          <a:custGeom>
                            <a:avLst/>
                            <a:gdLst>
                              <a:gd name="T0" fmla="+- 0 1306 1306"/>
                              <a:gd name="T1" fmla="*/ T0 w 9506"/>
                              <a:gd name="T2" fmla="+- 0 10812 1306"/>
                              <a:gd name="T3" fmla="*/ T2 w 9506"/>
                            </a:gdLst>
                            <a:ahLst/>
                            <a:cxnLst>
                              <a:cxn ang="0">
                                <a:pos x="T1" y="0"/>
                              </a:cxn>
                              <a:cxn ang="0">
                                <a:pos x="T3" y="0"/>
                              </a:cxn>
                            </a:cxnLst>
                            <a:rect l="0" t="0" r="r" b="b"/>
                            <a:pathLst>
                              <a:path w="9506">
                                <a:moveTo>
                                  <a:pt x="0" y="0"/>
                                </a:moveTo>
                                <a:lnTo>
                                  <a:pt x="95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7"/>
                      <wpg:cNvGrpSpPr>
                        <a:grpSpLocks/>
                      </wpg:cNvGrpSpPr>
                      <wpg:grpSpPr bwMode="auto">
                        <a:xfrm>
                          <a:off x="4823" y="15787"/>
                          <a:ext cx="2" cy="351"/>
                          <a:chOff x="4823" y="15787"/>
                          <a:chExt cx="2" cy="351"/>
                        </a:xfrm>
                      </wpg:grpSpPr>
                      <wps:wsp>
                        <wps:cNvPr id="571" name="Freeform 8"/>
                        <wps:cNvSpPr>
                          <a:spLocks/>
                        </wps:cNvSpPr>
                        <wps:spPr bwMode="auto">
                          <a:xfrm>
                            <a:off x="4823"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
                      <wpg:cNvGrpSpPr>
                        <a:grpSpLocks/>
                      </wpg:cNvGrpSpPr>
                      <wpg:grpSpPr bwMode="auto">
                        <a:xfrm>
                          <a:off x="10807" y="15787"/>
                          <a:ext cx="2" cy="351"/>
                          <a:chOff x="10807" y="15787"/>
                          <a:chExt cx="2" cy="351"/>
                        </a:xfrm>
                      </wpg:grpSpPr>
                      <wps:wsp>
                        <wps:cNvPr id="573" name="Freeform 6"/>
                        <wps:cNvSpPr>
                          <a:spLocks/>
                        </wps:cNvSpPr>
                        <wps:spPr bwMode="auto">
                          <a:xfrm>
                            <a:off x="10807" y="15787"/>
                            <a:ext cx="2" cy="351"/>
                          </a:xfrm>
                          <a:custGeom>
                            <a:avLst/>
                            <a:gdLst>
                              <a:gd name="T0" fmla="+- 0 15787 15787"/>
                              <a:gd name="T1" fmla="*/ 15787 h 351"/>
                              <a:gd name="T2" fmla="+- 0 16138 15787"/>
                              <a:gd name="T3" fmla="*/ 16138 h 351"/>
                            </a:gdLst>
                            <a:ahLst/>
                            <a:cxnLst>
                              <a:cxn ang="0">
                                <a:pos x="0" y="T1"/>
                              </a:cxn>
                              <a:cxn ang="0">
                                <a:pos x="0" y="T3"/>
                              </a:cxn>
                            </a:cxnLst>
                            <a:rect l="0" t="0" r="r" b="b"/>
                            <a:pathLst>
                              <a:path h="351">
                                <a:moveTo>
                                  <a:pt x="0" y="0"/>
                                </a:moveTo>
                                <a:lnTo>
                                  <a:pt x="0" y="35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9pt;margin-top:13.65pt;width:761.35pt;height:18.65pt;z-index:251678720" coordorigin="1300,15776" coordsize="951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">
              <v:group id="Group 13" o:spid="_x0000_s1027" style="position:absolute;left:1306;top:15782;width:9506;height:2" coordorigin="1306,1578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14" o:spid="_x0000_s1028" style="position:absolute;left:1306;top:1578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VcEA&#10;AADcAAAADwAAAGRycy9kb3ducmV2LnhtbESPzarCMBSE94LvEI7gRjS9gj9Uo6gguHBj732AY3Ns&#10;i81JSXK1+vRGEFwOM98Ms1y3phY3cr6yrOBnlIAgzq2uuFDw97sfzkH4gKyxtkwKHuRhvep2lphq&#10;e+cT3bJQiFjCPkUFZQhNKqXPSzLoR7Yhjt7FOoMhSldI7fAey00tx0kylQYrjgslNrQrKb9m/0bB&#10;03p3GWTNNo/86WgfZ9rPnFL9XrtZgAjUhm/4Qx+0gsl0Au8z8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I/lXBAAAA3AAAAA8AAAAAAAAAAAAAAAAAmAIAAGRycy9kb3du&#10;cmV2LnhtbFBLBQYAAAAABAAEAPUAAACGAwAAAAA=&#10;" path="m,l9506,e" filled="f" strokeweight=".58pt">
                  <v:path arrowok="t" o:connecttype="custom" o:connectlocs="0,0;9506,0" o:connectangles="0,0"/>
                </v:shape>
              </v:group>
              <v:group id="Group 11" o:spid="_x0000_s1029" style="position:absolute;left:1310;top:15787;width:2;height:351" coordorigin="1310,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12" o:spid="_x0000_s1030" style="position:absolute;left:1310;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CsQA&#10;AADcAAAADwAAAGRycy9kb3ducmV2LnhtbESPT2vCQBTE74LfYXlCb7qxpVFSV5HSYg5e1FLw9pp9&#10;JsHs25Dd/PHbdwXB4zAzv2FWm8FUoqPGlZYVzGcRCOLM6pJzBT+n7+kShPPIGivLpOBGDjbr8WiF&#10;ibY9H6g7+lwECLsEFRTe14mULivIoJvZmjh4F9sY9EE2udQN9gFuKvkaRbE0WHJYKLCmz4Ky67E1&#10;CrL975Dv6tTQ199bh2nU9ue4VeplMmw/QHga/DP8aKdawXu8gP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4XgrEAAAA3AAAAA8AAAAAAAAAAAAAAAAAmAIAAGRycy9k&#10;b3ducmV2LnhtbFBLBQYAAAAABAAEAPUAAACJAwAAAAA=&#10;" path="m,l,351e" filled="f" strokeweight=".58pt">
                  <v:path arrowok="t" o:connecttype="custom" o:connectlocs="0,15787;0,16138" o:connectangles="0,0"/>
                </v:shape>
              </v:group>
              <v:group id="Group 9" o:spid="_x0000_s1031" style="position:absolute;left:1306;top:16142;width:9506;height:2" coordorigin="1306,16142" coordsize="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10" o:spid="_x0000_s1032" style="position:absolute;left:1306;top:16142;width:9506;height:2;visibility:visible;mso-wrap-style:square;v-text-anchor:top" coordsize="9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0UMQA&#10;AADcAAAADwAAAGRycy9kb3ducmV2LnhtbESPQWvCQBSE74L/YXmFXkQ3LWht6ibYQsBDL6b+gGf2&#10;mYRm34bdrSb+ercgeBxmvhlmkw+mE2dyvrWs4GWRgCCurG65VnD4KeZrED4ga+wsk4KRPOTZdLLB&#10;VNsL7+lchlrEEvYpKmhC6FMpfdWQQb+wPXH0TtYZDFG6WmqHl1huOvmaJCtpsOW40GBPXw1Vv+Wf&#10;UXC13p1mZf9ZRX7/bccjFW9OqeenYfsBItAQHuE7vdMKlqt3+D8Tj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9FDEAAAA3AAAAA8AAAAAAAAAAAAAAAAAmAIAAGRycy9k&#10;b3ducmV2LnhtbFBLBQYAAAAABAAEAPUAAACJAwAAAAA=&#10;" path="m,l9506,e" filled="f" strokeweight=".58pt">
                  <v:path arrowok="t" o:connecttype="custom" o:connectlocs="0,0;9506,0" o:connectangles="0,0"/>
                </v:shape>
              </v:group>
              <v:group id="Group 7" o:spid="_x0000_s1033" style="position:absolute;left:4823;top:15787;width:2;height:351" coordorigin="4823,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8" o:spid="_x0000_s1034" style="position:absolute;left:4823;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1OMUA&#10;AADcAAAADwAAAGRycy9kb3ducmV2LnhtbESPT2vCQBTE7wW/w/IEb3VjpSoxG5GiNIdeakXw9sw+&#10;k2D2bchu/vTbdwuFHoeZ+Q2T7EZTi55aV1lWsJhHIIhzqysuFJy/js8bEM4ja6wtk4JvcrBLJ08J&#10;xtoO/En9yRciQNjFqKD0vomldHlJBt3cNsTBu9vWoA+yLaRucQhwU8uXKFpJgxWHhRIbeispf5w6&#10;oyD/uIzFe5MZOtyWPWZRN1xXnVKz6bjfgvA0+v/wXzvTCl7XC/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U4xQAAANwAAAAPAAAAAAAAAAAAAAAAAJgCAABkcnMv&#10;ZG93bnJldi54bWxQSwUGAAAAAAQABAD1AAAAigMAAAAA&#10;" path="m,l,351e" filled="f" strokeweight=".58pt">
                  <v:path arrowok="t" o:connecttype="custom" o:connectlocs="0,15787;0,16138" o:connectangles="0,0"/>
                </v:shape>
              </v:group>
              <v:group id="Group 5" o:spid="_x0000_s1035" style="position:absolute;left:10807;top:15787;width:2;height:351" coordorigin="10807,15787" coordsize="2,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6" o:spid="_x0000_s1036" style="position:absolute;left:10807;top:15787;width:2;height:351;visibility:visible;mso-wrap-style:square;v-text-anchor:top" coordsize="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O1MQA&#10;AADcAAAADwAAAGRycy9kb3ducmV2LnhtbESPT2vCQBTE7wW/w/IEb3WjopboKiJKc/CilUJvr9ln&#10;Esy+DdnNn357VxB6HGbmN8x625tStFS7wrKCyTgCQZxaXXCm4Pp1fP8A4TyyxtIyKfgjB9vN4G2N&#10;sbYdn6m9+EwECLsYFeTeV7GULs3JoBvbijh4N1sb9EHWmdQ1dgFuSjmNooU0WHBYyLGifU7p/dIY&#10;Benpu88+q8TQ4XfWYhI13c+iUWo07HcrEJ56/x9+tROtYL6cwf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ztTEAAAA3AAAAA8AAAAAAAAAAAAAAAAAmAIAAGRycy9k&#10;b3ducmV2LnhtbFBLBQYAAAAABAAEAPUAAACJAwAAAAA=&#10;" path="m,l,351e" filled="f" strokeweight=".58pt">
                  <v:path arrowok="t" o:connecttype="custom" o:connectlocs="0,15787;0,16138" o:connectangles="0,0"/>
                </v:shape>
              </v:group>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4C8" w:rsidRDefault="009844C8">
      <w:r>
        <w:separator/>
      </w:r>
    </w:p>
  </w:footnote>
  <w:footnote w:type="continuationSeparator" w:id="0">
    <w:p w:rsidR="009844C8" w:rsidRDefault="009844C8">
      <w:r>
        <w:continuationSeparator/>
      </w:r>
    </w:p>
  </w:footnote>
  <w:footnote w:id="1">
    <w:p w:rsidR="00771573" w:rsidRPr="00612166" w:rsidRDefault="00771573" w:rsidP="006E6BED">
      <w:pPr>
        <w:pStyle w:val="Notedebasdepage"/>
        <w:rPr>
          <w:lang w:val="en-GB"/>
        </w:rPr>
      </w:pPr>
      <w:r>
        <w:rPr>
          <w:rStyle w:val="Appelnotedebasdep"/>
        </w:rPr>
        <w:footnoteRef/>
      </w:r>
      <w:r>
        <w:t xml:space="preserve"> ASAMPSA_E </w:t>
      </w:r>
      <w:r w:rsidRPr="008103D5">
        <w:rPr>
          <w:spacing w:val="-1"/>
          <w:lang w:val="en-GB"/>
        </w:rPr>
        <w:t>1</w:t>
      </w:r>
      <w:r w:rsidRPr="00FE371E">
        <w:rPr>
          <w:spacing w:val="-1"/>
          <w:vertAlign w:val="superscript"/>
          <w:lang w:val="en-GB"/>
        </w:rPr>
        <w:t>st</w:t>
      </w:r>
      <w:r w:rsidRPr="008103D5">
        <w:rPr>
          <w:spacing w:val="-1"/>
          <w:lang w:val="en-GB"/>
        </w:rPr>
        <w:t xml:space="preserve">  End-Users Workshop, Uppsala, Sweden, May 26-28,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90" w:rsidRDefault="00625190">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1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11646"/>
      <w:gridCol w:w="1260"/>
    </w:tblGrid>
    <w:tr w:rsidR="00771573" w:rsidRPr="00E076CD" w:rsidTr="00E231F5">
      <w:trPr>
        <w:trHeight w:val="723"/>
      </w:trPr>
      <w:tc>
        <w:tcPr>
          <w:tcW w:w="1204" w:type="dxa"/>
          <w:tcBorders>
            <w:top w:val="single" w:sz="4" w:space="0" w:color="auto"/>
            <w:left w:val="single" w:sz="4" w:space="0" w:color="auto"/>
            <w:bottom w:val="single" w:sz="4" w:space="0" w:color="auto"/>
            <w:right w:val="single" w:sz="4" w:space="0" w:color="auto"/>
          </w:tcBorders>
        </w:tcPr>
        <w:p w:rsidR="00771573" w:rsidRDefault="00771573" w:rsidP="009E7770">
          <w:pPr>
            <w:rPr>
              <w:noProof/>
              <w:sz w:val="16"/>
              <w:lang w:eastAsia="ja-JP"/>
            </w:rPr>
          </w:pPr>
          <w:r>
            <w:rPr>
              <w:noProof/>
              <w:sz w:val="16"/>
              <w:lang w:val="fr-FR" w:eastAsia="fr-FR"/>
            </w:rPr>
            <w:drawing>
              <wp:anchor distT="0" distB="0" distL="114300" distR="114300" simplePos="0" relativeHeight="251685888" behindDoc="0" locked="0" layoutInCell="1" allowOverlap="1" wp14:anchorId="382DDDF3" wp14:editId="52A879C9">
                <wp:simplePos x="0" y="0"/>
                <wp:positionH relativeFrom="column">
                  <wp:posOffset>5715</wp:posOffset>
                </wp:positionH>
                <wp:positionV relativeFrom="paragraph">
                  <wp:posOffset>38735</wp:posOffset>
                </wp:positionV>
                <wp:extent cx="574040" cy="409575"/>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646" w:type="dxa"/>
          <w:tcBorders>
            <w:top w:val="single" w:sz="4" w:space="0" w:color="auto"/>
            <w:left w:val="single" w:sz="4" w:space="0" w:color="auto"/>
            <w:bottom w:val="single" w:sz="4" w:space="0" w:color="auto"/>
            <w:right w:val="single" w:sz="4" w:space="0" w:color="auto"/>
          </w:tcBorders>
          <w:vAlign w:val="center"/>
        </w:tcPr>
        <w:p w:rsidR="00771573" w:rsidRPr="004E44E1" w:rsidRDefault="00771573" w:rsidP="009E7770">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260" w:type="dxa"/>
          <w:tcBorders>
            <w:top w:val="single" w:sz="4" w:space="0" w:color="auto"/>
            <w:left w:val="single" w:sz="4" w:space="0" w:color="auto"/>
            <w:bottom w:val="single" w:sz="4" w:space="0" w:color="auto"/>
            <w:right w:val="single" w:sz="4" w:space="0" w:color="auto"/>
          </w:tcBorders>
        </w:tcPr>
        <w:p w:rsidR="00771573" w:rsidRPr="00E076CD" w:rsidRDefault="00771573" w:rsidP="009E7770">
          <w:pPr>
            <w:ind w:right="-70"/>
            <w:rPr>
              <w:noProof/>
              <w:sz w:val="16"/>
            </w:rPr>
          </w:pPr>
          <w:r>
            <w:rPr>
              <w:noProof/>
              <w:lang w:val="fr-FR" w:eastAsia="fr-FR"/>
            </w:rPr>
            <w:drawing>
              <wp:inline distT="0" distB="0" distL="0" distR="0" wp14:anchorId="2454EAF0" wp14:editId="68C5C7A3">
                <wp:extent cx="588645" cy="421640"/>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p w:rsidR="00771573" w:rsidRDefault="0077157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90" w:rsidRDefault="0062519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190" w:rsidRDefault="00625190">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686"/>
      <w:gridCol w:w="1170"/>
    </w:tblGrid>
    <w:tr w:rsidR="00771573" w:rsidRPr="00E076CD" w:rsidTr="00BD72F4">
      <w:trPr>
        <w:trHeight w:val="723"/>
      </w:trPr>
      <w:tc>
        <w:tcPr>
          <w:tcW w:w="1204" w:type="dxa"/>
          <w:tcBorders>
            <w:top w:val="single" w:sz="4" w:space="0" w:color="auto"/>
            <w:left w:val="single" w:sz="4" w:space="0" w:color="auto"/>
            <w:bottom w:val="single" w:sz="4" w:space="0" w:color="auto"/>
            <w:right w:val="single" w:sz="4" w:space="0" w:color="auto"/>
          </w:tcBorders>
        </w:tcPr>
        <w:p w:rsidR="00771573" w:rsidRDefault="00771573" w:rsidP="00BD72F4">
          <w:pPr>
            <w:rPr>
              <w:noProof/>
              <w:sz w:val="16"/>
              <w:lang w:eastAsia="ja-JP"/>
            </w:rPr>
          </w:pPr>
          <w:r>
            <w:rPr>
              <w:noProof/>
              <w:sz w:val="16"/>
              <w:lang w:val="fr-FR" w:eastAsia="fr-FR"/>
            </w:rPr>
            <w:drawing>
              <wp:anchor distT="0" distB="0" distL="114300" distR="114300" simplePos="0" relativeHeight="251630592" behindDoc="0" locked="0" layoutInCell="1" allowOverlap="1" wp14:anchorId="5B27A62B" wp14:editId="1B1EA334">
                <wp:simplePos x="0" y="0"/>
                <wp:positionH relativeFrom="column">
                  <wp:posOffset>5715</wp:posOffset>
                </wp:positionH>
                <wp:positionV relativeFrom="paragraph">
                  <wp:posOffset>38735</wp:posOffset>
                </wp:positionV>
                <wp:extent cx="574040" cy="409575"/>
                <wp:effectExtent l="0" t="0" r="0" b="952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86" w:type="dxa"/>
          <w:tcBorders>
            <w:top w:val="single" w:sz="4" w:space="0" w:color="auto"/>
            <w:left w:val="single" w:sz="4" w:space="0" w:color="auto"/>
            <w:bottom w:val="single" w:sz="4" w:space="0" w:color="auto"/>
            <w:right w:val="single" w:sz="4" w:space="0" w:color="auto"/>
          </w:tcBorders>
          <w:vAlign w:val="center"/>
        </w:tcPr>
        <w:p w:rsidR="00771573" w:rsidRPr="004E44E1" w:rsidRDefault="00771573" w:rsidP="004E44E1">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170" w:type="dxa"/>
          <w:tcBorders>
            <w:top w:val="single" w:sz="4" w:space="0" w:color="auto"/>
            <w:left w:val="single" w:sz="4" w:space="0" w:color="auto"/>
            <w:bottom w:val="single" w:sz="4" w:space="0" w:color="auto"/>
            <w:right w:val="single" w:sz="4" w:space="0" w:color="auto"/>
          </w:tcBorders>
        </w:tcPr>
        <w:p w:rsidR="00771573" w:rsidRPr="00E076CD" w:rsidRDefault="00771573" w:rsidP="00BD72F4">
          <w:pPr>
            <w:ind w:right="-70"/>
            <w:rPr>
              <w:noProof/>
              <w:sz w:val="16"/>
            </w:rPr>
          </w:pPr>
          <w:r>
            <w:rPr>
              <w:noProof/>
              <w:lang w:val="fr-FR" w:eastAsia="fr-FR"/>
            </w:rPr>
            <w:drawing>
              <wp:inline distT="0" distB="0" distL="0" distR="0" wp14:anchorId="0167C4BB" wp14:editId="04F2EE50">
                <wp:extent cx="588645" cy="421640"/>
                <wp:effectExtent l="0" t="0" r="190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p w:rsidR="00771573" w:rsidRDefault="0077157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19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12816"/>
      <w:gridCol w:w="1170"/>
    </w:tblGrid>
    <w:tr w:rsidR="00771573" w:rsidRPr="00E076CD" w:rsidTr="00E827FE">
      <w:trPr>
        <w:trHeight w:val="723"/>
      </w:trPr>
      <w:tc>
        <w:tcPr>
          <w:tcW w:w="1204" w:type="dxa"/>
          <w:tcBorders>
            <w:top w:val="single" w:sz="4" w:space="0" w:color="auto"/>
            <w:left w:val="single" w:sz="4" w:space="0" w:color="auto"/>
            <w:bottom w:val="single" w:sz="4" w:space="0" w:color="auto"/>
            <w:right w:val="single" w:sz="4" w:space="0" w:color="auto"/>
          </w:tcBorders>
        </w:tcPr>
        <w:p w:rsidR="00771573" w:rsidRDefault="00771573" w:rsidP="00BD72F4">
          <w:pPr>
            <w:rPr>
              <w:noProof/>
              <w:sz w:val="16"/>
              <w:lang w:eastAsia="ja-JP"/>
            </w:rPr>
          </w:pPr>
          <w:r>
            <w:rPr>
              <w:noProof/>
              <w:sz w:val="16"/>
              <w:lang w:val="fr-FR" w:eastAsia="fr-FR"/>
            </w:rPr>
            <w:drawing>
              <wp:anchor distT="0" distB="0" distL="114300" distR="114300" simplePos="0" relativeHeight="251631616" behindDoc="0" locked="0" layoutInCell="1" allowOverlap="1" wp14:anchorId="76AD2543" wp14:editId="6B7B7B7F">
                <wp:simplePos x="0" y="0"/>
                <wp:positionH relativeFrom="column">
                  <wp:posOffset>5715</wp:posOffset>
                </wp:positionH>
                <wp:positionV relativeFrom="paragraph">
                  <wp:posOffset>38735</wp:posOffset>
                </wp:positionV>
                <wp:extent cx="574040" cy="40957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16" w:type="dxa"/>
          <w:tcBorders>
            <w:top w:val="single" w:sz="4" w:space="0" w:color="auto"/>
            <w:left w:val="single" w:sz="4" w:space="0" w:color="auto"/>
            <w:bottom w:val="single" w:sz="4" w:space="0" w:color="auto"/>
            <w:right w:val="single" w:sz="4" w:space="0" w:color="auto"/>
          </w:tcBorders>
          <w:vAlign w:val="center"/>
        </w:tcPr>
        <w:p w:rsidR="00771573" w:rsidRPr="004E44E1" w:rsidRDefault="00771573" w:rsidP="004E44E1">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170" w:type="dxa"/>
          <w:tcBorders>
            <w:top w:val="single" w:sz="4" w:space="0" w:color="auto"/>
            <w:left w:val="single" w:sz="4" w:space="0" w:color="auto"/>
            <w:bottom w:val="single" w:sz="4" w:space="0" w:color="auto"/>
            <w:right w:val="single" w:sz="4" w:space="0" w:color="auto"/>
          </w:tcBorders>
        </w:tcPr>
        <w:p w:rsidR="00771573" w:rsidRPr="00E076CD" w:rsidRDefault="00771573" w:rsidP="00BD72F4">
          <w:pPr>
            <w:ind w:right="-70"/>
            <w:rPr>
              <w:noProof/>
              <w:sz w:val="16"/>
            </w:rPr>
          </w:pPr>
          <w:r>
            <w:rPr>
              <w:noProof/>
              <w:lang w:val="fr-FR" w:eastAsia="fr-FR"/>
            </w:rPr>
            <w:drawing>
              <wp:inline distT="0" distB="0" distL="0" distR="0" wp14:anchorId="7B3DB756" wp14:editId="09AF565B">
                <wp:extent cx="588645" cy="42164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p w:rsidR="00771573" w:rsidRDefault="0077157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686"/>
      <w:gridCol w:w="1170"/>
    </w:tblGrid>
    <w:tr w:rsidR="00771573" w:rsidRPr="00E076CD" w:rsidTr="009E7770">
      <w:trPr>
        <w:trHeight w:val="723"/>
      </w:trPr>
      <w:tc>
        <w:tcPr>
          <w:tcW w:w="1204" w:type="dxa"/>
          <w:tcBorders>
            <w:top w:val="single" w:sz="4" w:space="0" w:color="auto"/>
            <w:left w:val="single" w:sz="4" w:space="0" w:color="auto"/>
            <w:bottom w:val="single" w:sz="4" w:space="0" w:color="auto"/>
            <w:right w:val="single" w:sz="4" w:space="0" w:color="auto"/>
          </w:tcBorders>
        </w:tcPr>
        <w:p w:rsidR="00771573" w:rsidRDefault="00771573" w:rsidP="009E7770">
          <w:pPr>
            <w:rPr>
              <w:noProof/>
              <w:sz w:val="16"/>
              <w:lang w:eastAsia="ja-JP"/>
            </w:rPr>
          </w:pPr>
          <w:r>
            <w:rPr>
              <w:noProof/>
              <w:sz w:val="16"/>
              <w:lang w:val="fr-FR" w:eastAsia="fr-FR"/>
            </w:rPr>
            <w:drawing>
              <wp:anchor distT="0" distB="0" distL="114300" distR="114300" simplePos="0" relativeHeight="251633664" behindDoc="0" locked="0" layoutInCell="1" allowOverlap="1" wp14:anchorId="644B6229" wp14:editId="3B01BDE6">
                <wp:simplePos x="0" y="0"/>
                <wp:positionH relativeFrom="column">
                  <wp:posOffset>5715</wp:posOffset>
                </wp:positionH>
                <wp:positionV relativeFrom="paragraph">
                  <wp:posOffset>38735</wp:posOffset>
                </wp:positionV>
                <wp:extent cx="574040" cy="4095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86" w:type="dxa"/>
          <w:tcBorders>
            <w:top w:val="single" w:sz="4" w:space="0" w:color="auto"/>
            <w:left w:val="single" w:sz="4" w:space="0" w:color="auto"/>
            <w:bottom w:val="single" w:sz="4" w:space="0" w:color="auto"/>
            <w:right w:val="single" w:sz="4" w:space="0" w:color="auto"/>
          </w:tcBorders>
          <w:vAlign w:val="center"/>
        </w:tcPr>
        <w:p w:rsidR="00771573" w:rsidRPr="004E44E1" w:rsidRDefault="00771573" w:rsidP="009E7770">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170" w:type="dxa"/>
          <w:tcBorders>
            <w:top w:val="single" w:sz="4" w:space="0" w:color="auto"/>
            <w:left w:val="single" w:sz="4" w:space="0" w:color="auto"/>
            <w:bottom w:val="single" w:sz="4" w:space="0" w:color="auto"/>
            <w:right w:val="single" w:sz="4" w:space="0" w:color="auto"/>
          </w:tcBorders>
        </w:tcPr>
        <w:p w:rsidR="00771573" w:rsidRPr="00E076CD" w:rsidRDefault="00771573" w:rsidP="009E7770">
          <w:pPr>
            <w:ind w:right="-70"/>
            <w:rPr>
              <w:noProof/>
              <w:sz w:val="16"/>
            </w:rPr>
          </w:pPr>
          <w:r>
            <w:rPr>
              <w:noProof/>
              <w:lang w:val="fr-FR" w:eastAsia="fr-FR"/>
            </w:rPr>
            <w:drawing>
              <wp:inline distT="0" distB="0" distL="0" distR="0" wp14:anchorId="4CDEF5D3" wp14:editId="20896E41">
                <wp:extent cx="588645" cy="42164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p w:rsidR="00771573" w:rsidRDefault="00771573">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1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12636"/>
      <w:gridCol w:w="1170"/>
    </w:tblGrid>
    <w:tr w:rsidR="00771573" w:rsidRPr="00E076CD" w:rsidTr="00A102BF">
      <w:trPr>
        <w:trHeight w:val="723"/>
      </w:trPr>
      <w:tc>
        <w:tcPr>
          <w:tcW w:w="1204" w:type="dxa"/>
          <w:tcBorders>
            <w:top w:val="single" w:sz="4" w:space="0" w:color="auto"/>
            <w:left w:val="single" w:sz="4" w:space="0" w:color="auto"/>
            <w:bottom w:val="single" w:sz="4" w:space="0" w:color="auto"/>
            <w:right w:val="single" w:sz="4" w:space="0" w:color="auto"/>
          </w:tcBorders>
        </w:tcPr>
        <w:p w:rsidR="00771573" w:rsidRDefault="00771573" w:rsidP="009E7770">
          <w:pPr>
            <w:rPr>
              <w:noProof/>
              <w:sz w:val="16"/>
              <w:lang w:eastAsia="ja-JP"/>
            </w:rPr>
          </w:pPr>
          <w:r>
            <w:rPr>
              <w:noProof/>
              <w:sz w:val="16"/>
              <w:lang w:val="fr-FR" w:eastAsia="fr-FR"/>
            </w:rPr>
            <w:drawing>
              <wp:anchor distT="0" distB="0" distL="114300" distR="114300" simplePos="0" relativeHeight="251634688" behindDoc="0" locked="0" layoutInCell="1" allowOverlap="1" wp14:anchorId="2233AB2C" wp14:editId="333A7660">
                <wp:simplePos x="0" y="0"/>
                <wp:positionH relativeFrom="column">
                  <wp:posOffset>5715</wp:posOffset>
                </wp:positionH>
                <wp:positionV relativeFrom="paragraph">
                  <wp:posOffset>38735</wp:posOffset>
                </wp:positionV>
                <wp:extent cx="574040" cy="4095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636" w:type="dxa"/>
          <w:tcBorders>
            <w:top w:val="single" w:sz="4" w:space="0" w:color="auto"/>
            <w:left w:val="single" w:sz="4" w:space="0" w:color="auto"/>
            <w:bottom w:val="single" w:sz="4" w:space="0" w:color="auto"/>
            <w:right w:val="single" w:sz="4" w:space="0" w:color="auto"/>
          </w:tcBorders>
          <w:vAlign w:val="center"/>
        </w:tcPr>
        <w:p w:rsidR="00771573" w:rsidRPr="004E44E1" w:rsidRDefault="00771573" w:rsidP="009E7770">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170" w:type="dxa"/>
          <w:tcBorders>
            <w:top w:val="single" w:sz="4" w:space="0" w:color="auto"/>
            <w:left w:val="single" w:sz="4" w:space="0" w:color="auto"/>
            <w:bottom w:val="single" w:sz="4" w:space="0" w:color="auto"/>
            <w:right w:val="single" w:sz="4" w:space="0" w:color="auto"/>
          </w:tcBorders>
        </w:tcPr>
        <w:p w:rsidR="00771573" w:rsidRPr="00E076CD" w:rsidRDefault="00771573" w:rsidP="009E7770">
          <w:pPr>
            <w:ind w:right="-70"/>
            <w:rPr>
              <w:noProof/>
              <w:sz w:val="16"/>
            </w:rPr>
          </w:pPr>
          <w:r>
            <w:rPr>
              <w:noProof/>
              <w:lang w:val="fr-FR" w:eastAsia="fr-FR"/>
            </w:rPr>
            <w:drawing>
              <wp:inline distT="0" distB="0" distL="0" distR="0" wp14:anchorId="64DC0DF9" wp14:editId="69110623">
                <wp:extent cx="588645" cy="421640"/>
                <wp:effectExtent l="0" t="0" r="190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p w:rsidR="00771573" w:rsidRDefault="0077157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7686"/>
      <w:gridCol w:w="1170"/>
    </w:tblGrid>
    <w:tr w:rsidR="00771573" w:rsidRPr="00E076CD" w:rsidTr="00BA632F">
      <w:trPr>
        <w:trHeight w:val="723"/>
      </w:trPr>
      <w:tc>
        <w:tcPr>
          <w:tcW w:w="1204" w:type="dxa"/>
        </w:tcPr>
        <w:p w:rsidR="00771573" w:rsidRDefault="00771573" w:rsidP="009E7770">
          <w:pPr>
            <w:rPr>
              <w:noProof/>
              <w:sz w:val="16"/>
              <w:lang w:eastAsia="ja-JP"/>
            </w:rPr>
          </w:pPr>
          <w:r>
            <w:rPr>
              <w:noProof/>
              <w:sz w:val="16"/>
              <w:lang w:val="fr-FR" w:eastAsia="fr-FR"/>
            </w:rPr>
            <w:drawing>
              <wp:anchor distT="0" distB="0" distL="114300" distR="114300" simplePos="0" relativeHeight="251635712" behindDoc="0" locked="0" layoutInCell="1" allowOverlap="1" wp14:anchorId="51212A0E" wp14:editId="00572C3D">
                <wp:simplePos x="0" y="0"/>
                <wp:positionH relativeFrom="column">
                  <wp:posOffset>5715</wp:posOffset>
                </wp:positionH>
                <wp:positionV relativeFrom="paragraph">
                  <wp:posOffset>38735</wp:posOffset>
                </wp:positionV>
                <wp:extent cx="574040" cy="40957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86" w:type="dxa"/>
          <w:vAlign w:val="center"/>
        </w:tcPr>
        <w:p w:rsidR="00771573" w:rsidRPr="004E44E1" w:rsidRDefault="00771573" w:rsidP="009E7770">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170" w:type="dxa"/>
        </w:tcPr>
        <w:p w:rsidR="00771573" w:rsidRPr="00E076CD" w:rsidRDefault="00771573" w:rsidP="009E7770">
          <w:pPr>
            <w:ind w:right="-70"/>
            <w:rPr>
              <w:noProof/>
              <w:sz w:val="16"/>
            </w:rPr>
          </w:pPr>
          <w:r>
            <w:rPr>
              <w:noProof/>
              <w:lang w:val="fr-FR" w:eastAsia="fr-FR"/>
            </w:rPr>
            <w:drawing>
              <wp:inline distT="0" distB="0" distL="0" distR="0" wp14:anchorId="2B48C8C6" wp14:editId="224B18A4">
                <wp:extent cx="588645" cy="421640"/>
                <wp:effectExtent l="0" t="0" r="190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p w:rsidR="00771573" w:rsidRDefault="00771573">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8340" w:type="dxa"/>
      <w:tblBorders>
        <w:bottom w:val="single" w:sz="4" w:space="0" w:color="auto"/>
      </w:tblBorders>
      <w:tblLayout w:type="fixed"/>
      <w:tblCellMar>
        <w:left w:w="70" w:type="dxa"/>
        <w:right w:w="70" w:type="dxa"/>
      </w:tblCellMar>
      <w:tblLook w:val="0000" w:firstRow="0" w:lastRow="0" w:firstColumn="0" w:lastColumn="0" w:noHBand="0" w:noVBand="0"/>
    </w:tblPr>
    <w:tblGrid>
      <w:gridCol w:w="1204"/>
      <w:gridCol w:w="15876"/>
      <w:gridCol w:w="1260"/>
    </w:tblGrid>
    <w:tr w:rsidR="00771573" w:rsidRPr="00E076CD" w:rsidTr="00FA3BFB">
      <w:trPr>
        <w:trHeight w:val="723"/>
      </w:trPr>
      <w:tc>
        <w:tcPr>
          <w:tcW w:w="1204" w:type="dxa"/>
          <w:tcBorders>
            <w:top w:val="single" w:sz="4" w:space="0" w:color="auto"/>
            <w:left w:val="single" w:sz="4" w:space="0" w:color="auto"/>
            <w:bottom w:val="single" w:sz="4" w:space="0" w:color="auto"/>
            <w:right w:val="single" w:sz="4" w:space="0" w:color="auto"/>
          </w:tcBorders>
        </w:tcPr>
        <w:p w:rsidR="00771573" w:rsidRDefault="00771573" w:rsidP="009E7770">
          <w:pPr>
            <w:rPr>
              <w:noProof/>
              <w:sz w:val="16"/>
              <w:lang w:eastAsia="ja-JP"/>
            </w:rPr>
          </w:pPr>
          <w:r>
            <w:rPr>
              <w:noProof/>
              <w:sz w:val="16"/>
              <w:lang w:val="fr-FR" w:eastAsia="fr-FR"/>
            </w:rPr>
            <w:drawing>
              <wp:anchor distT="0" distB="0" distL="114300" distR="114300" simplePos="0" relativeHeight="251632640" behindDoc="0" locked="0" layoutInCell="1" allowOverlap="1" wp14:anchorId="7DC4C10E" wp14:editId="002F3F0F">
                <wp:simplePos x="0" y="0"/>
                <wp:positionH relativeFrom="column">
                  <wp:posOffset>5715</wp:posOffset>
                </wp:positionH>
                <wp:positionV relativeFrom="paragraph">
                  <wp:posOffset>38735</wp:posOffset>
                </wp:positionV>
                <wp:extent cx="574040" cy="4095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040"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876" w:type="dxa"/>
          <w:tcBorders>
            <w:top w:val="single" w:sz="4" w:space="0" w:color="auto"/>
            <w:left w:val="single" w:sz="4" w:space="0" w:color="auto"/>
            <w:bottom w:val="single" w:sz="4" w:space="0" w:color="auto"/>
            <w:right w:val="single" w:sz="4" w:space="0" w:color="auto"/>
          </w:tcBorders>
          <w:vAlign w:val="center"/>
        </w:tcPr>
        <w:p w:rsidR="00771573" w:rsidRPr="004E44E1" w:rsidRDefault="00771573" w:rsidP="009E7770">
          <w:pPr>
            <w:pStyle w:val="Corpsdetexte"/>
            <w:spacing w:line="206" w:lineRule="exact"/>
            <w:ind w:left="20"/>
            <w:jc w:val="center"/>
          </w:pPr>
          <w:r>
            <w:rPr>
              <w:spacing w:val="-1"/>
            </w:rPr>
            <w:t>List</w:t>
          </w:r>
          <w:r>
            <w:rPr>
              <w:spacing w:val="-2"/>
            </w:rPr>
            <w:t xml:space="preserve"> </w:t>
          </w:r>
          <w:r>
            <w:rPr>
              <w:spacing w:val="-1"/>
            </w:rPr>
            <w:t>of external</w:t>
          </w:r>
          <w:r>
            <w:rPr>
              <w:spacing w:val="-2"/>
            </w:rPr>
            <w:t xml:space="preserve"> </w:t>
          </w:r>
          <w:r>
            <w:rPr>
              <w:spacing w:val="-1"/>
            </w:rPr>
            <w:t>hazards</w:t>
          </w:r>
          <w:r>
            <w:t xml:space="preserve"> to</w:t>
          </w:r>
          <w:r>
            <w:rPr>
              <w:spacing w:val="-2"/>
            </w:rPr>
            <w:t xml:space="preserve"> </w:t>
          </w:r>
          <w:r>
            <w:t>be</w:t>
          </w:r>
          <w:r>
            <w:rPr>
              <w:spacing w:val="-6"/>
            </w:rPr>
            <w:t xml:space="preserve"> </w:t>
          </w:r>
          <w:r>
            <w:rPr>
              <w:spacing w:val="-1"/>
            </w:rPr>
            <w:t>considered</w:t>
          </w:r>
          <w:r>
            <w:rPr>
              <w:spacing w:val="-2"/>
            </w:rPr>
            <w:t xml:space="preserve"> </w:t>
          </w:r>
          <w:r>
            <w:rPr>
              <w:spacing w:val="-1"/>
            </w:rPr>
            <w:t>in</w:t>
          </w:r>
          <w:r>
            <w:rPr>
              <w:spacing w:val="-2"/>
            </w:rPr>
            <w:t xml:space="preserve"> </w:t>
          </w:r>
          <w:r>
            <w:rPr>
              <w:spacing w:val="-1"/>
            </w:rPr>
            <w:t>ASAMPSA_E</w:t>
          </w:r>
        </w:p>
      </w:tc>
      <w:tc>
        <w:tcPr>
          <w:tcW w:w="1260" w:type="dxa"/>
          <w:tcBorders>
            <w:top w:val="single" w:sz="4" w:space="0" w:color="auto"/>
            <w:left w:val="single" w:sz="4" w:space="0" w:color="auto"/>
            <w:bottom w:val="single" w:sz="4" w:space="0" w:color="auto"/>
            <w:right w:val="single" w:sz="4" w:space="0" w:color="auto"/>
          </w:tcBorders>
        </w:tcPr>
        <w:p w:rsidR="00771573" w:rsidRPr="00E076CD" w:rsidRDefault="00771573" w:rsidP="009E7770">
          <w:pPr>
            <w:ind w:right="-70"/>
            <w:rPr>
              <w:noProof/>
              <w:sz w:val="16"/>
            </w:rPr>
          </w:pPr>
          <w:r>
            <w:rPr>
              <w:noProof/>
              <w:lang w:val="fr-FR" w:eastAsia="fr-FR"/>
            </w:rPr>
            <w:drawing>
              <wp:inline distT="0" distB="0" distL="0" distR="0" wp14:anchorId="2F92D76D" wp14:editId="2F5F3430">
                <wp:extent cx="588645" cy="4216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8645" cy="421640"/>
                        </a:xfrm>
                        <a:prstGeom prst="rect">
                          <a:avLst/>
                        </a:prstGeom>
                        <a:noFill/>
                        <a:ln>
                          <a:noFill/>
                        </a:ln>
                      </pic:spPr>
                    </pic:pic>
                  </a:graphicData>
                </a:graphic>
              </wp:inline>
            </w:drawing>
          </w:r>
        </w:p>
      </w:tc>
    </w:tr>
  </w:tbl>
  <w:p w:rsidR="00771573" w:rsidRDefault="0077157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EBB"/>
    <w:multiLevelType w:val="hybridMultilevel"/>
    <w:tmpl w:val="724A190E"/>
    <w:lvl w:ilvl="0" w:tplc="C09CB1EE">
      <w:start w:val="1"/>
      <w:numFmt w:val="decimal"/>
      <w:lvlText w:val="%1."/>
      <w:lvlJc w:val="left"/>
      <w:pPr>
        <w:ind w:left="605" w:hanging="360"/>
      </w:pPr>
      <w:rPr>
        <w:rFonts w:hint="default"/>
      </w:rPr>
    </w:lvl>
    <w:lvl w:ilvl="1" w:tplc="08090019" w:tentative="1">
      <w:start w:val="1"/>
      <w:numFmt w:val="lowerLetter"/>
      <w:lvlText w:val="%2."/>
      <w:lvlJc w:val="left"/>
      <w:pPr>
        <w:ind w:left="1325" w:hanging="360"/>
      </w:pPr>
    </w:lvl>
    <w:lvl w:ilvl="2" w:tplc="0809001B" w:tentative="1">
      <w:start w:val="1"/>
      <w:numFmt w:val="lowerRoman"/>
      <w:lvlText w:val="%3."/>
      <w:lvlJc w:val="right"/>
      <w:pPr>
        <w:ind w:left="2045" w:hanging="180"/>
      </w:pPr>
    </w:lvl>
    <w:lvl w:ilvl="3" w:tplc="0809000F" w:tentative="1">
      <w:start w:val="1"/>
      <w:numFmt w:val="decimal"/>
      <w:lvlText w:val="%4."/>
      <w:lvlJc w:val="left"/>
      <w:pPr>
        <w:ind w:left="2765" w:hanging="360"/>
      </w:pPr>
    </w:lvl>
    <w:lvl w:ilvl="4" w:tplc="08090019" w:tentative="1">
      <w:start w:val="1"/>
      <w:numFmt w:val="lowerLetter"/>
      <w:lvlText w:val="%5."/>
      <w:lvlJc w:val="left"/>
      <w:pPr>
        <w:ind w:left="3485" w:hanging="360"/>
      </w:pPr>
    </w:lvl>
    <w:lvl w:ilvl="5" w:tplc="0809001B" w:tentative="1">
      <w:start w:val="1"/>
      <w:numFmt w:val="lowerRoman"/>
      <w:lvlText w:val="%6."/>
      <w:lvlJc w:val="right"/>
      <w:pPr>
        <w:ind w:left="4205" w:hanging="180"/>
      </w:pPr>
    </w:lvl>
    <w:lvl w:ilvl="6" w:tplc="0809000F" w:tentative="1">
      <w:start w:val="1"/>
      <w:numFmt w:val="decimal"/>
      <w:lvlText w:val="%7."/>
      <w:lvlJc w:val="left"/>
      <w:pPr>
        <w:ind w:left="4925" w:hanging="360"/>
      </w:pPr>
    </w:lvl>
    <w:lvl w:ilvl="7" w:tplc="08090019" w:tentative="1">
      <w:start w:val="1"/>
      <w:numFmt w:val="lowerLetter"/>
      <w:lvlText w:val="%8."/>
      <w:lvlJc w:val="left"/>
      <w:pPr>
        <w:ind w:left="5645" w:hanging="360"/>
      </w:pPr>
    </w:lvl>
    <w:lvl w:ilvl="8" w:tplc="0809001B" w:tentative="1">
      <w:start w:val="1"/>
      <w:numFmt w:val="lowerRoman"/>
      <w:lvlText w:val="%9."/>
      <w:lvlJc w:val="right"/>
      <w:pPr>
        <w:ind w:left="6365" w:hanging="180"/>
      </w:pPr>
    </w:lvl>
  </w:abstractNum>
  <w:abstractNum w:abstractNumId="1">
    <w:nsid w:val="0764384D"/>
    <w:multiLevelType w:val="hybridMultilevel"/>
    <w:tmpl w:val="4CB2AC3E"/>
    <w:lvl w:ilvl="0" w:tplc="726874C0">
      <w:start w:val="1"/>
      <w:numFmt w:val="decimal"/>
      <w:lvlText w:val="%1."/>
      <w:lvlJc w:val="left"/>
      <w:pPr>
        <w:ind w:left="958" w:hanging="348"/>
      </w:pPr>
      <w:rPr>
        <w:rFonts w:ascii="Trebuchet MS" w:eastAsia="Trebuchet MS" w:hAnsi="Trebuchet MS" w:hint="default"/>
        <w:spacing w:val="-1"/>
        <w:sz w:val="18"/>
        <w:szCs w:val="18"/>
      </w:rPr>
    </w:lvl>
    <w:lvl w:ilvl="1" w:tplc="73B6A46A">
      <w:start w:val="1"/>
      <w:numFmt w:val="bullet"/>
      <w:lvlText w:val="•"/>
      <w:lvlJc w:val="left"/>
      <w:pPr>
        <w:ind w:left="1837" w:hanging="348"/>
      </w:pPr>
      <w:rPr>
        <w:rFonts w:hint="default"/>
      </w:rPr>
    </w:lvl>
    <w:lvl w:ilvl="2" w:tplc="139CA8F6">
      <w:start w:val="1"/>
      <w:numFmt w:val="bullet"/>
      <w:lvlText w:val="•"/>
      <w:lvlJc w:val="left"/>
      <w:pPr>
        <w:ind w:left="2716" w:hanging="348"/>
      </w:pPr>
      <w:rPr>
        <w:rFonts w:hint="default"/>
      </w:rPr>
    </w:lvl>
    <w:lvl w:ilvl="3" w:tplc="97AC08D0">
      <w:start w:val="1"/>
      <w:numFmt w:val="bullet"/>
      <w:lvlText w:val="•"/>
      <w:lvlJc w:val="left"/>
      <w:pPr>
        <w:ind w:left="3595" w:hanging="348"/>
      </w:pPr>
      <w:rPr>
        <w:rFonts w:hint="default"/>
      </w:rPr>
    </w:lvl>
    <w:lvl w:ilvl="4" w:tplc="8D50DCE4">
      <w:start w:val="1"/>
      <w:numFmt w:val="bullet"/>
      <w:lvlText w:val="•"/>
      <w:lvlJc w:val="left"/>
      <w:pPr>
        <w:ind w:left="4473" w:hanging="348"/>
      </w:pPr>
      <w:rPr>
        <w:rFonts w:hint="default"/>
      </w:rPr>
    </w:lvl>
    <w:lvl w:ilvl="5" w:tplc="CE1453F2">
      <w:start w:val="1"/>
      <w:numFmt w:val="bullet"/>
      <w:lvlText w:val="•"/>
      <w:lvlJc w:val="left"/>
      <w:pPr>
        <w:ind w:left="5352" w:hanging="348"/>
      </w:pPr>
      <w:rPr>
        <w:rFonts w:hint="default"/>
      </w:rPr>
    </w:lvl>
    <w:lvl w:ilvl="6" w:tplc="04E4DE1A">
      <w:start w:val="1"/>
      <w:numFmt w:val="bullet"/>
      <w:lvlText w:val="•"/>
      <w:lvlJc w:val="left"/>
      <w:pPr>
        <w:ind w:left="6231" w:hanging="348"/>
      </w:pPr>
      <w:rPr>
        <w:rFonts w:hint="default"/>
      </w:rPr>
    </w:lvl>
    <w:lvl w:ilvl="7" w:tplc="1A56A220">
      <w:start w:val="1"/>
      <w:numFmt w:val="bullet"/>
      <w:lvlText w:val="•"/>
      <w:lvlJc w:val="left"/>
      <w:pPr>
        <w:ind w:left="7110" w:hanging="348"/>
      </w:pPr>
      <w:rPr>
        <w:rFonts w:hint="default"/>
      </w:rPr>
    </w:lvl>
    <w:lvl w:ilvl="8" w:tplc="1F183F78">
      <w:start w:val="1"/>
      <w:numFmt w:val="bullet"/>
      <w:lvlText w:val="•"/>
      <w:lvlJc w:val="left"/>
      <w:pPr>
        <w:ind w:left="7988" w:hanging="348"/>
      </w:pPr>
      <w:rPr>
        <w:rFonts w:hint="default"/>
      </w:rPr>
    </w:lvl>
  </w:abstractNum>
  <w:abstractNum w:abstractNumId="2">
    <w:nsid w:val="10EF57D9"/>
    <w:multiLevelType w:val="multilevel"/>
    <w:tmpl w:val="46EA02B6"/>
    <w:lvl w:ilvl="0">
      <w:start w:val="1"/>
      <w:numFmt w:val="decimal"/>
      <w:lvlText w:val="%1"/>
      <w:lvlJc w:val="left"/>
      <w:pPr>
        <w:ind w:left="387" w:hanging="149"/>
      </w:pPr>
      <w:rPr>
        <w:rFonts w:ascii="Trebuchet MS" w:eastAsia="Trebuchet MS" w:hAnsi="Trebuchet MS" w:hint="default"/>
        <w:sz w:val="18"/>
        <w:szCs w:val="18"/>
      </w:rPr>
    </w:lvl>
    <w:lvl w:ilvl="1">
      <w:start w:val="1"/>
      <w:numFmt w:val="decimal"/>
      <w:lvlText w:val="%1.%2"/>
      <w:lvlJc w:val="left"/>
      <w:pPr>
        <w:ind w:left="728" w:hanging="310"/>
      </w:pPr>
      <w:rPr>
        <w:rFonts w:ascii="Trebuchet MS" w:eastAsia="Trebuchet MS" w:hAnsi="Trebuchet MS" w:hint="default"/>
        <w:spacing w:val="-1"/>
        <w:sz w:val="18"/>
        <w:szCs w:val="18"/>
      </w:rPr>
    </w:lvl>
    <w:lvl w:ilvl="2">
      <w:start w:val="1"/>
      <w:numFmt w:val="bullet"/>
      <w:lvlText w:val="•"/>
      <w:lvlJc w:val="left"/>
      <w:pPr>
        <w:ind w:left="1730" w:hanging="310"/>
      </w:pPr>
      <w:rPr>
        <w:rFonts w:hint="default"/>
      </w:rPr>
    </w:lvl>
    <w:lvl w:ilvl="3">
      <w:start w:val="1"/>
      <w:numFmt w:val="bullet"/>
      <w:lvlText w:val="•"/>
      <w:lvlJc w:val="left"/>
      <w:pPr>
        <w:ind w:left="2732" w:hanging="310"/>
      </w:pPr>
      <w:rPr>
        <w:rFonts w:hint="default"/>
      </w:rPr>
    </w:lvl>
    <w:lvl w:ilvl="4">
      <w:start w:val="1"/>
      <w:numFmt w:val="bullet"/>
      <w:lvlText w:val="•"/>
      <w:lvlJc w:val="left"/>
      <w:pPr>
        <w:ind w:left="3734" w:hanging="310"/>
      </w:pPr>
      <w:rPr>
        <w:rFonts w:hint="default"/>
      </w:rPr>
    </w:lvl>
    <w:lvl w:ilvl="5">
      <w:start w:val="1"/>
      <w:numFmt w:val="bullet"/>
      <w:lvlText w:val="•"/>
      <w:lvlJc w:val="left"/>
      <w:pPr>
        <w:ind w:left="4736" w:hanging="310"/>
      </w:pPr>
      <w:rPr>
        <w:rFonts w:hint="default"/>
      </w:rPr>
    </w:lvl>
    <w:lvl w:ilvl="6">
      <w:start w:val="1"/>
      <w:numFmt w:val="bullet"/>
      <w:lvlText w:val="•"/>
      <w:lvlJc w:val="left"/>
      <w:pPr>
        <w:ind w:left="5738" w:hanging="310"/>
      </w:pPr>
      <w:rPr>
        <w:rFonts w:hint="default"/>
      </w:rPr>
    </w:lvl>
    <w:lvl w:ilvl="7">
      <w:start w:val="1"/>
      <w:numFmt w:val="bullet"/>
      <w:lvlText w:val="•"/>
      <w:lvlJc w:val="left"/>
      <w:pPr>
        <w:ind w:left="6740" w:hanging="310"/>
      </w:pPr>
      <w:rPr>
        <w:rFonts w:hint="default"/>
      </w:rPr>
    </w:lvl>
    <w:lvl w:ilvl="8">
      <w:start w:val="1"/>
      <w:numFmt w:val="bullet"/>
      <w:lvlText w:val="•"/>
      <w:lvlJc w:val="left"/>
      <w:pPr>
        <w:ind w:left="7742" w:hanging="310"/>
      </w:pPr>
      <w:rPr>
        <w:rFonts w:hint="default"/>
      </w:rPr>
    </w:lvl>
  </w:abstractNum>
  <w:abstractNum w:abstractNumId="3">
    <w:nsid w:val="167539F0"/>
    <w:multiLevelType w:val="hybridMultilevel"/>
    <w:tmpl w:val="BA8E7F92"/>
    <w:lvl w:ilvl="0" w:tplc="F424AA4A">
      <w:start w:val="1"/>
      <w:numFmt w:val="decimal"/>
      <w:lvlText w:val="%1."/>
      <w:lvlJc w:val="left"/>
      <w:pPr>
        <w:ind w:left="1182" w:hanging="552"/>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BBC4027"/>
    <w:multiLevelType w:val="hybridMultilevel"/>
    <w:tmpl w:val="C2A23ED4"/>
    <w:lvl w:ilvl="0" w:tplc="D95AE576">
      <w:start w:val="1"/>
      <w:numFmt w:val="decimal"/>
      <w:lvlText w:val="%1."/>
      <w:lvlJc w:val="left"/>
      <w:pPr>
        <w:ind w:left="238" w:hanging="360"/>
      </w:pPr>
      <w:rPr>
        <w:rFonts w:ascii="Trebuchet MS" w:eastAsia="Trebuchet MS" w:hAnsi="Trebuchet MS" w:hint="default"/>
        <w:b/>
        <w:bCs/>
        <w:sz w:val="18"/>
        <w:szCs w:val="18"/>
      </w:rPr>
    </w:lvl>
    <w:lvl w:ilvl="1" w:tplc="88406230">
      <w:start w:val="1"/>
      <w:numFmt w:val="bullet"/>
      <w:lvlText w:val="•"/>
      <w:lvlJc w:val="left"/>
      <w:pPr>
        <w:ind w:left="1082" w:hanging="360"/>
      </w:pPr>
      <w:rPr>
        <w:rFonts w:hint="default"/>
      </w:rPr>
    </w:lvl>
    <w:lvl w:ilvl="2" w:tplc="3AB20ED8">
      <w:start w:val="1"/>
      <w:numFmt w:val="bullet"/>
      <w:lvlText w:val="•"/>
      <w:lvlJc w:val="left"/>
      <w:pPr>
        <w:ind w:left="1926" w:hanging="360"/>
      </w:pPr>
      <w:rPr>
        <w:rFonts w:hint="default"/>
      </w:rPr>
    </w:lvl>
    <w:lvl w:ilvl="3" w:tplc="E5988784">
      <w:start w:val="1"/>
      <w:numFmt w:val="bullet"/>
      <w:lvlText w:val="•"/>
      <w:lvlJc w:val="left"/>
      <w:pPr>
        <w:ind w:left="2770" w:hanging="360"/>
      </w:pPr>
      <w:rPr>
        <w:rFonts w:hint="default"/>
      </w:rPr>
    </w:lvl>
    <w:lvl w:ilvl="4" w:tplc="36107FE2">
      <w:start w:val="1"/>
      <w:numFmt w:val="bullet"/>
      <w:lvlText w:val="•"/>
      <w:lvlJc w:val="left"/>
      <w:pPr>
        <w:ind w:left="3614" w:hanging="360"/>
      </w:pPr>
      <w:rPr>
        <w:rFonts w:hint="default"/>
      </w:rPr>
    </w:lvl>
    <w:lvl w:ilvl="5" w:tplc="8A0A19BC">
      <w:start w:val="1"/>
      <w:numFmt w:val="bullet"/>
      <w:lvlText w:val="•"/>
      <w:lvlJc w:val="left"/>
      <w:pPr>
        <w:ind w:left="4458" w:hanging="360"/>
      </w:pPr>
      <w:rPr>
        <w:rFonts w:hint="default"/>
      </w:rPr>
    </w:lvl>
    <w:lvl w:ilvl="6" w:tplc="A93E3E78">
      <w:start w:val="1"/>
      <w:numFmt w:val="bullet"/>
      <w:lvlText w:val="•"/>
      <w:lvlJc w:val="left"/>
      <w:pPr>
        <w:ind w:left="5302" w:hanging="360"/>
      </w:pPr>
      <w:rPr>
        <w:rFonts w:hint="default"/>
      </w:rPr>
    </w:lvl>
    <w:lvl w:ilvl="7" w:tplc="F24E623E">
      <w:start w:val="1"/>
      <w:numFmt w:val="bullet"/>
      <w:lvlText w:val="•"/>
      <w:lvlJc w:val="left"/>
      <w:pPr>
        <w:ind w:left="6146" w:hanging="360"/>
      </w:pPr>
      <w:rPr>
        <w:rFonts w:hint="default"/>
      </w:rPr>
    </w:lvl>
    <w:lvl w:ilvl="8" w:tplc="4DB8EF0A">
      <w:start w:val="1"/>
      <w:numFmt w:val="bullet"/>
      <w:lvlText w:val="•"/>
      <w:lvlJc w:val="left"/>
      <w:pPr>
        <w:ind w:left="6990" w:hanging="360"/>
      </w:pPr>
      <w:rPr>
        <w:rFonts w:hint="default"/>
      </w:rPr>
    </w:lvl>
  </w:abstractNum>
  <w:abstractNum w:abstractNumId="5">
    <w:nsid w:val="1D4D5B78"/>
    <w:multiLevelType w:val="hybridMultilevel"/>
    <w:tmpl w:val="B3C408FE"/>
    <w:lvl w:ilvl="0" w:tplc="61B84BD4">
      <w:start w:val="1"/>
      <w:numFmt w:val="bullet"/>
      <w:lvlText w:val=""/>
      <w:lvlJc w:val="left"/>
      <w:pPr>
        <w:ind w:left="360" w:hanging="360"/>
      </w:pPr>
      <w:rPr>
        <w:rFonts w:ascii="Symbol" w:hAnsi="Symbol" w:hint="default"/>
        <w:color w:val="00B05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215F62EC"/>
    <w:multiLevelType w:val="hybridMultilevel"/>
    <w:tmpl w:val="C632DFF6"/>
    <w:lvl w:ilvl="0" w:tplc="0809000F">
      <w:start w:val="1"/>
      <w:numFmt w:val="decimal"/>
      <w:lvlText w:val="%1."/>
      <w:lvlJc w:val="left"/>
      <w:pPr>
        <w:ind w:left="965" w:hanging="360"/>
      </w:pPr>
    </w:lvl>
    <w:lvl w:ilvl="1" w:tplc="08090019" w:tentative="1">
      <w:start w:val="1"/>
      <w:numFmt w:val="lowerLetter"/>
      <w:lvlText w:val="%2."/>
      <w:lvlJc w:val="left"/>
      <w:pPr>
        <w:ind w:left="1685" w:hanging="360"/>
      </w:pPr>
    </w:lvl>
    <w:lvl w:ilvl="2" w:tplc="0809001B" w:tentative="1">
      <w:start w:val="1"/>
      <w:numFmt w:val="lowerRoman"/>
      <w:lvlText w:val="%3."/>
      <w:lvlJc w:val="right"/>
      <w:pPr>
        <w:ind w:left="2405" w:hanging="180"/>
      </w:pPr>
    </w:lvl>
    <w:lvl w:ilvl="3" w:tplc="0809000F" w:tentative="1">
      <w:start w:val="1"/>
      <w:numFmt w:val="decimal"/>
      <w:lvlText w:val="%4."/>
      <w:lvlJc w:val="left"/>
      <w:pPr>
        <w:ind w:left="3125" w:hanging="360"/>
      </w:pPr>
    </w:lvl>
    <w:lvl w:ilvl="4" w:tplc="08090019" w:tentative="1">
      <w:start w:val="1"/>
      <w:numFmt w:val="lowerLetter"/>
      <w:lvlText w:val="%5."/>
      <w:lvlJc w:val="left"/>
      <w:pPr>
        <w:ind w:left="3845" w:hanging="360"/>
      </w:pPr>
    </w:lvl>
    <w:lvl w:ilvl="5" w:tplc="0809001B" w:tentative="1">
      <w:start w:val="1"/>
      <w:numFmt w:val="lowerRoman"/>
      <w:lvlText w:val="%6."/>
      <w:lvlJc w:val="right"/>
      <w:pPr>
        <w:ind w:left="4565" w:hanging="180"/>
      </w:pPr>
    </w:lvl>
    <w:lvl w:ilvl="6" w:tplc="0809000F" w:tentative="1">
      <w:start w:val="1"/>
      <w:numFmt w:val="decimal"/>
      <w:lvlText w:val="%7."/>
      <w:lvlJc w:val="left"/>
      <w:pPr>
        <w:ind w:left="5285" w:hanging="360"/>
      </w:pPr>
    </w:lvl>
    <w:lvl w:ilvl="7" w:tplc="08090019" w:tentative="1">
      <w:start w:val="1"/>
      <w:numFmt w:val="lowerLetter"/>
      <w:lvlText w:val="%8."/>
      <w:lvlJc w:val="left"/>
      <w:pPr>
        <w:ind w:left="6005" w:hanging="360"/>
      </w:pPr>
    </w:lvl>
    <w:lvl w:ilvl="8" w:tplc="0809001B" w:tentative="1">
      <w:start w:val="1"/>
      <w:numFmt w:val="lowerRoman"/>
      <w:lvlText w:val="%9."/>
      <w:lvlJc w:val="right"/>
      <w:pPr>
        <w:ind w:left="6725" w:hanging="180"/>
      </w:pPr>
    </w:lvl>
  </w:abstractNum>
  <w:abstractNum w:abstractNumId="7">
    <w:nsid w:val="314C61AE"/>
    <w:multiLevelType w:val="hybridMultilevel"/>
    <w:tmpl w:val="29482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C6E88"/>
    <w:multiLevelType w:val="hybridMultilevel"/>
    <w:tmpl w:val="5B506F98"/>
    <w:lvl w:ilvl="0" w:tplc="414ED8B0">
      <w:start w:val="1"/>
      <w:numFmt w:val="decimal"/>
      <w:lvlText w:val="%1."/>
      <w:lvlJc w:val="left"/>
      <w:pPr>
        <w:ind w:left="958" w:hanging="360"/>
      </w:pPr>
      <w:rPr>
        <w:rFonts w:ascii="Times New Roman" w:hAnsi="Times New Roman" w:hint="default"/>
        <w:color w:val="auto"/>
        <w:sz w:val="22"/>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9">
    <w:nsid w:val="45127E33"/>
    <w:multiLevelType w:val="hybridMultilevel"/>
    <w:tmpl w:val="6ACA2094"/>
    <w:lvl w:ilvl="0" w:tplc="55889E68">
      <w:start w:val="1"/>
      <w:numFmt w:val="decimal"/>
      <w:lvlText w:val="%1."/>
      <w:lvlJc w:val="left"/>
      <w:pPr>
        <w:ind w:left="450" w:hanging="360"/>
      </w:pPr>
      <w:rPr>
        <w:rFonts w:ascii="Times New Roman" w:hAnsi="Times New Roman" w:hint="default"/>
        <w:color w:val="auto"/>
        <w:sz w:val="22"/>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0">
    <w:nsid w:val="46305CE1"/>
    <w:multiLevelType w:val="hybridMultilevel"/>
    <w:tmpl w:val="BE1244E4"/>
    <w:lvl w:ilvl="0" w:tplc="F424AA4A">
      <w:start w:val="1"/>
      <w:numFmt w:val="decimal"/>
      <w:lvlText w:val="%1."/>
      <w:lvlJc w:val="left"/>
      <w:pPr>
        <w:ind w:left="912" w:hanging="55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C01ED6"/>
    <w:multiLevelType w:val="hybridMultilevel"/>
    <w:tmpl w:val="1BA020F2"/>
    <w:lvl w:ilvl="0" w:tplc="F66AE40C">
      <w:start w:val="1"/>
      <w:numFmt w:val="decimal"/>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12">
    <w:nsid w:val="577D274A"/>
    <w:multiLevelType w:val="hybridMultilevel"/>
    <w:tmpl w:val="020CC8EC"/>
    <w:lvl w:ilvl="0" w:tplc="0409000F">
      <w:start w:val="1"/>
      <w:numFmt w:val="decimal"/>
      <w:lvlText w:val="%1."/>
      <w:lvlJc w:val="left"/>
      <w:pPr>
        <w:ind w:left="912" w:hanging="55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2305FD"/>
    <w:multiLevelType w:val="multilevel"/>
    <w:tmpl w:val="30E2DF1E"/>
    <w:lvl w:ilvl="0">
      <w:start w:val="1"/>
      <w:numFmt w:val="decimal"/>
      <w:pStyle w:val="Titre1"/>
      <w:lvlText w:val="%1"/>
      <w:lvlJc w:val="left"/>
      <w:pPr>
        <w:ind w:left="514" w:hanging="276"/>
      </w:pPr>
      <w:rPr>
        <w:rFonts w:ascii="Trebuchet MS" w:eastAsia="Trebuchet MS" w:hAnsi="Trebuchet MS" w:hint="default"/>
        <w:b/>
        <w:bCs/>
        <w:w w:val="99"/>
        <w:sz w:val="32"/>
        <w:szCs w:val="32"/>
      </w:rPr>
    </w:lvl>
    <w:lvl w:ilvl="1">
      <w:start w:val="1"/>
      <w:numFmt w:val="decimal"/>
      <w:pStyle w:val="Titre2"/>
      <w:lvlText w:val="%1.%2"/>
      <w:lvlJc w:val="left"/>
      <w:pPr>
        <w:ind w:left="747" w:hanging="509"/>
      </w:pPr>
      <w:rPr>
        <w:rFonts w:ascii="Trebuchet MS" w:eastAsia="Trebuchet MS" w:hAnsi="Trebuchet MS" w:hint="default"/>
        <w:b/>
        <w:bCs/>
        <w:sz w:val="28"/>
        <w:szCs w:val="28"/>
      </w:rPr>
    </w:lvl>
    <w:lvl w:ilvl="2">
      <w:start w:val="1"/>
      <w:numFmt w:val="bullet"/>
      <w:lvlText w:val=""/>
      <w:lvlJc w:val="left"/>
      <w:pPr>
        <w:ind w:left="958" w:hanging="348"/>
      </w:pPr>
      <w:rPr>
        <w:rFonts w:ascii="Symbol" w:eastAsia="Symbol" w:hAnsi="Symbol" w:hint="default"/>
        <w:sz w:val="18"/>
        <w:szCs w:val="18"/>
      </w:rPr>
    </w:lvl>
    <w:lvl w:ilvl="3">
      <w:start w:val="1"/>
      <w:numFmt w:val="bullet"/>
      <w:lvlText w:val="•"/>
      <w:lvlJc w:val="left"/>
      <w:pPr>
        <w:ind w:left="946" w:hanging="348"/>
      </w:pPr>
      <w:rPr>
        <w:rFonts w:hint="default"/>
      </w:rPr>
    </w:lvl>
    <w:lvl w:ilvl="4">
      <w:start w:val="1"/>
      <w:numFmt w:val="bullet"/>
      <w:lvlText w:val="•"/>
      <w:lvlJc w:val="left"/>
      <w:pPr>
        <w:ind w:left="958" w:hanging="348"/>
      </w:pPr>
      <w:rPr>
        <w:rFonts w:hint="default"/>
      </w:rPr>
    </w:lvl>
    <w:lvl w:ilvl="5">
      <w:start w:val="1"/>
      <w:numFmt w:val="bullet"/>
      <w:lvlText w:val="•"/>
      <w:lvlJc w:val="left"/>
      <w:pPr>
        <w:ind w:left="2423" w:hanging="348"/>
      </w:pPr>
      <w:rPr>
        <w:rFonts w:hint="default"/>
      </w:rPr>
    </w:lvl>
    <w:lvl w:ilvl="6">
      <w:start w:val="1"/>
      <w:numFmt w:val="bullet"/>
      <w:lvlText w:val="•"/>
      <w:lvlJc w:val="left"/>
      <w:pPr>
        <w:ind w:left="3888" w:hanging="348"/>
      </w:pPr>
      <w:rPr>
        <w:rFonts w:hint="default"/>
      </w:rPr>
    </w:lvl>
    <w:lvl w:ilvl="7">
      <w:start w:val="1"/>
      <w:numFmt w:val="bullet"/>
      <w:lvlText w:val="•"/>
      <w:lvlJc w:val="left"/>
      <w:pPr>
        <w:ind w:left="5352" w:hanging="348"/>
      </w:pPr>
      <w:rPr>
        <w:rFonts w:hint="default"/>
      </w:rPr>
    </w:lvl>
    <w:lvl w:ilvl="8">
      <w:start w:val="1"/>
      <w:numFmt w:val="bullet"/>
      <w:lvlText w:val="•"/>
      <w:lvlJc w:val="left"/>
      <w:pPr>
        <w:ind w:left="6817" w:hanging="348"/>
      </w:pPr>
      <w:rPr>
        <w:rFonts w:hint="default"/>
      </w:rPr>
    </w:lvl>
  </w:abstractNum>
  <w:abstractNum w:abstractNumId="14">
    <w:nsid w:val="72935190"/>
    <w:multiLevelType w:val="hybridMultilevel"/>
    <w:tmpl w:val="E44A83C6"/>
    <w:lvl w:ilvl="0" w:tplc="D4347088">
      <w:start w:val="1"/>
      <w:numFmt w:val="decimal"/>
      <w:pStyle w:val="ASAMPSAtable"/>
      <w:lvlText w:val="Table %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B26AC3"/>
    <w:multiLevelType w:val="hybridMultilevel"/>
    <w:tmpl w:val="E7BE019C"/>
    <w:lvl w:ilvl="0" w:tplc="00201D72">
      <w:start w:val="1"/>
      <w:numFmt w:val="decimal"/>
      <w:lvlText w:val="%1."/>
      <w:lvlJc w:val="left"/>
      <w:pPr>
        <w:ind w:left="605" w:hanging="360"/>
      </w:pPr>
      <w:rPr>
        <w:rFonts w:hint="default"/>
      </w:rPr>
    </w:lvl>
    <w:lvl w:ilvl="1" w:tplc="08090019" w:tentative="1">
      <w:start w:val="1"/>
      <w:numFmt w:val="lowerLetter"/>
      <w:lvlText w:val="%2."/>
      <w:lvlJc w:val="left"/>
      <w:pPr>
        <w:ind w:left="1325" w:hanging="360"/>
      </w:pPr>
    </w:lvl>
    <w:lvl w:ilvl="2" w:tplc="0809001B" w:tentative="1">
      <w:start w:val="1"/>
      <w:numFmt w:val="lowerRoman"/>
      <w:lvlText w:val="%3."/>
      <w:lvlJc w:val="right"/>
      <w:pPr>
        <w:ind w:left="2045" w:hanging="180"/>
      </w:pPr>
    </w:lvl>
    <w:lvl w:ilvl="3" w:tplc="0809000F" w:tentative="1">
      <w:start w:val="1"/>
      <w:numFmt w:val="decimal"/>
      <w:lvlText w:val="%4."/>
      <w:lvlJc w:val="left"/>
      <w:pPr>
        <w:ind w:left="2765" w:hanging="360"/>
      </w:pPr>
    </w:lvl>
    <w:lvl w:ilvl="4" w:tplc="08090019" w:tentative="1">
      <w:start w:val="1"/>
      <w:numFmt w:val="lowerLetter"/>
      <w:lvlText w:val="%5."/>
      <w:lvlJc w:val="left"/>
      <w:pPr>
        <w:ind w:left="3485" w:hanging="360"/>
      </w:pPr>
    </w:lvl>
    <w:lvl w:ilvl="5" w:tplc="0809001B" w:tentative="1">
      <w:start w:val="1"/>
      <w:numFmt w:val="lowerRoman"/>
      <w:lvlText w:val="%6."/>
      <w:lvlJc w:val="right"/>
      <w:pPr>
        <w:ind w:left="4205" w:hanging="180"/>
      </w:pPr>
    </w:lvl>
    <w:lvl w:ilvl="6" w:tplc="0809000F" w:tentative="1">
      <w:start w:val="1"/>
      <w:numFmt w:val="decimal"/>
      <w:lvlText w:val="%7."/>
      <w:lvlJc w:val="left"/>
      <w:pPr>
        <w:ind w:left="4925" w:hanging="360"/>
      </w:pPr>
    </w:lvl>
    <w:lvl w:ilvl="7" w:tplc="08090019" w:tentative="1">
      <w:start w:val="1"/>
      <w:numFmt w:val="lowerLetter"/>
      <w:lvlText w:val="%8."/>
      <w:lvlJc w:val="left"/>
      <w:pPr>
        <w:ind w:left="5645" w:hanging="360"/>
      </w:pPr>
    </w:lvl>
    <w:lvl w:ilvl="8" w:tplc="0809001B" w:tentative="1">
      <w:start w:val="1"/>
      <w:numFmt w:val="lowerRoman"/>
      <w:lvlText w:val="%9."/>
      <w:lvlJc w:val="right"/>
      <w:pPr>
        <w:ind w:left="6365" w:hanging="180"/>
      </w:pPr>
    </w:lvl>
  </w:abstractNum>
  <w:num w:numId="1">
    <w:abstractNumId w:val="1"/>
  </w:num>
  <w:num w:numId="2">
    <w:abstractNumId w:val="4"/>
  </w:num>
  <w:num w:numId="3">
    <w:abstractNumId w:val="13"/>
  </w:num>
  <w:num w:numId="4">
    <w:abstractNumId w:val="2"/>
  </w:num>
  <w:num w:numId="5">
    <w:abstractNumId w:val="8"/>
  </w:num>
  <w:num w:numId="6">
    <w:abstractNumId w:val="11"/>
  </w:num>
  <w:num w:numId="7">
    <w:abstractNumId w:val="5"/>
  </w:num>
  <w:num w:numId="8">
    <w:abstractNumId w:val="7"/>
  </w:num>
  <w:num w:numId="9">
    <w:abstractNumId w:val="12"/>
  </w:num>
  <w:num w:numId="10">
    <w:abstractNumId w:val="9"/>
  </w:num>
  <w:num w:numId="11">
    <w:abstractNumId w:val="9"/>
    <w:lvlOverride w:ilvl="0">
      <w:startOverride w:val="1"/>
    </w:lvlOverride>
  </w:num>
  <w:num w:numId="12">
    <w:abstractNumId w:val="6"/>
  </w:num>
  <w:num w:numId="13">
    <w:abstractNumId w:val="10"/>
  </w:num>
  <w:num w:numId="14">
    <w:abstractNumId w:val="3"/>
  </w:num>
  <w:num w:numId="15">
    <w:abstractNumId w:val="14"/>
  </w:num>
  <w:num w:numId="16">
    <w:abstractNumId w:val="14"/>
  </w:num>
  <w:num w:numId="17">
    <w:abstractNumId w:val="13"/>
  </w:num>
  <w:num w:numId="18">
    <w:abstractNumId w:val="15"/>
  </w:num>
  <w:num w:numId="19">
    <w:abstractNumId w:val="0"/>
  </w:num>
  <w:num w:numId="20">
    <w:abstractNumId w:val="13"/>
  </w:num>
  <w:num w:numId="21">
    <w:abstractNumId w:val="13"/>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69D"/>
    <w:rsid w:val="000002FD"/>
    <w:rsid w:val="00003685"/>
    <w:rsid w:val="00026217"/>
    <w:rsid w:val="00034DC2"/>
    <w:rsid w:val="00050116"/>
    <w:rsid w:val="00053577"/>
    <w:rsid w:val="00070314"/>
    <w:rsid w:val="00094AB9"/>
    <w:rsid w:val="00095846"/>
    <w:rsid w:val="000A0220"/>
    <w:rsid w:val="000A25C8"/>
    <w:rsid w:val="000A3450"/>
    <w:rsid w:val="000A49A7"/>
    <w:rsid w:val="000B7ECC"/>
    <w:rsid w:val="000C2027"/>
    <w:rsid w:val="000D0E1B"/>
    <w:rsid w:val="000E19B0"/>
    <w:rsid w:val="0010289F"/>
    <w:rsid w:val="00121CE5"/>
    <w:rsid w:val="00124F43"/>
    <w:rsid w:val="00161DC8"/>
    <w:rsid w:val="00173F23"/>
    <w:rsid w:val="00174ADE"/>
    <w:rsid w:val="001770BD"/>
    <w:rsid w:val="00196994"/>
    <w:rsid w:val="001B0DFF"/>
    <w:rsid w:val="001B5DCF"/>
    <w:rsid w:val="001C3281"/>
    <w:rsid w:val="001E183A"/>
    <w:rsid w:val="001F277F"/>
    <w:rsid w:val="00210BB2"/>
    <w:rsid w:val="00213094"/>
    <w:rsid w:val="002146DA"/>
    <w:rsid w:val="00220D05"/>
    <w:rsid w:val="002279C8"/>
    <w:rsid w:val="00246DC2"/>
    <w:rsid w:val="002665C1"/>
    <w:rsid w:val="00267C43"/>
    <w:rsid w:val="00274BA6"/>
    <w:rsid w:val="00275069"/>
    <w:rsid w:val="002754E7"/>
    <w:rsid w:val="002757F8"/>
    <w:rsid w:val="00283856"/>
    <w:rsid w:val="00283E95"/>
    <w:rsid w:val="002B639B"/>
    <w:rsid w:val="002C10F4"/>
    <w:rsid w:val="002E04B2"/>
    <w:rsid w:val="002F5479"/>
    <w:rsid w:val="003020E8"/>
    <w:rsid w:val="003028A7"/>
    <w:rsid w:val="00306BA6"/>
    <w:rsid w:val="00352395"/>
    <w:rsid w:val="00356148"/>
    <w:rsid w:val="003A31C2"/>
    <w:rsid w:val="003B3C8E"/>
    <w:rsid w:val="003B5EC6"/>
    <w:rsid w:val="0040653F"/>
    <w:rsid w:val="004178AA"/>
    <w:rsid w:val="0045025C"/>
    <w:rsid w:val="004537F7"/>
    <w:rsid w:val="004576CE"/>
    <w:rsid w:val="00467F44"/>
    <w:rsid w:val="00474A5B"/>
    <w:rsid w:val="004808C9"/>
    <w:rsid w:val="004873A3"/>
    <w:rsid w:val="004877CF"/>
    <w:rsid w:val="004D4057"/>
    <w:rsid w:val="004D5CD4"/>
    <w:rsid w:val="004E44E1"/>
    <w:rsid w:val="004E5715"/>
    <w:rsid w:val="004E5A0F"/>
    <w:rsid w:val="004F15B4"/>
    <w:rsid w:val="004F5F22"/>
    <w:rsid w:val="005317A6"/>
    <w:rsid w:val="00533680"/>
    <w:rsid w:val="0053431F"/>
    <w:rsid w:val="00534DF4"/>
    <w:rsid w:val="00544074"/>
    <w:rsid w:val="0054590E"/>
    <w:rsid w:val="00546DA4"/>
    <w:rsid w:val="00547830"/>
    <w:rsid w:val="0056303A"/>
    <w:rsid w:val="005743D0"/>
    <w:rsid w:val="00576829"/>
    <w:rsid w:val="00582DBF"/>
    <w:rsid w:val="00597C37"/>
    <w:rsid w:val="005C0570"/>
    <w:rsid w:val="005C3830"/>
    <w:rsid w:val="005D6A70"/>
    <w:rsid w:val="005E4B9D"/>
    <w:rsid w:val="005F3515"/>
    <w:rsid w:val="005F65FF"/>
    <w:rsid w:val="00604C72"/>
    <w:rsid w:val="00611EB4"/>
    <w:rsid w:val="00612166"/>
    <w:rsid w:val="00624BBD"/>
    <w:rsid w:val="00625190"/>
    <w:rsid w:val="006512B5"/>
    <w:rsid w:val="006557A7"/>
    <w:rsid w:val="006642E8"/>
    <w:rsid w:val="00666FC9"/>
    <w:rsid w:val="006677A6"/>
    <w:rsid w:val="00694909"/>
    <w:rsid w:val="006A212D"/>
    <w:rsid w:val="006B421B"/>
    <w:rsid w:val="006B79A7"/>
    <w:rsid w:val="006C1305"/>
    <w:rsid w:val="006C15A9"/>
    <w:rsid w:val="006E6BED"/>
    <w:rsid w:val="006F1077"/>
    <w:rsid w:val="00705EC4"/>
    <w:rsid w:val="00711248"/>
    <w:rsid w:val="00720EA7"/>
    <w:rsid w:val="007236C3"/>
    <w:rsid w:val="007525AB"/>
    <w:rsid w:val="00771573"/>
    <w:rsid w:val="00781A0B"/>
    <w:rsid w:val="00790EEB"/>
    <w:rsid w:val="007B67CA"/>
    <w:rsid w:val="007D4AC0"/>
    <w:rsid w:val="007D5F6B"/>
    <w:rsid w:val="007F7613"/>
    <w:rsid w:val="008058C8"/>
    <w:rsid w:val="00805B57"/>
    <w:rsid w:val="008103D5"/>
    <w:rsid w:val="008173FB"/>
    <w:rsid w:val="008307B8"/>
    <w:rsid w:val="00874576"/>
    <w:rsid w:val="00876704"/>
    <w:rsid w:val="008776CD"/>
    <w:rsid w:val="008811A6"/>
    <w:rsid w:val="00881457"/>
    <w:rsid w:val="0089091C"/>
    <w:rsid w:val="008910A9"/>
    <w:rsid w:val="00894980"/>
    <w:rsid w:val="008A1DC3"/>
    <w:rsid w:val="008A3CDE"/>
    <w:rsid w:val="008A48D8"/>
    <w:rsid w:val="008B2ABE"/>
    <w:rsid w:val="008B4A2A"/>
    <w:rsid w:val="008C6139"/>
    <w:rsid w:val="008E125E"/>
    <w:rsid w:val="00922D18"/>
    <w:rsid w:val="00924832"/>
    <w:rsid w:val="00924B85"/>
    <w:rsid w:val="00927AF7"/>
    <w:rsid w:val="0093357D"/>
    <w:rsid w:val="00944F37"/>
    <w:rsid w:val="00946CDD"/>
    <w:rsid w:val="00965229"/>
    <w:rsid w:val="00967301"/>
    <w:rsid w:val="0097707D"/>
    <w:rsid w:val="009844C8"/>
    <w:rsid w:val="00997034"/>
    <w:rsid w:val="00997324"/>
    <w:rsid w:val="009B3082"/>
    <w:rsid w:val="009E7770"/>
    <w:rsid w:val="009F79E1"/>
    <w:rsid w:val="00A102BF"/>
    <w:rsid w:val="00A13A4F"/>
    <w:rsid w:val="00A22766"/>
    <w:rsid w:val="00A23CC0"/>
    <w:rsid w:val="00A372C0"/>
    <w:rsid w:val="00A4267D"/>
    <w:rsid w:val="00A56047"/>
    <w:rsid w:val="00A72690"/>
    <w:rsid w:val="00A72B2C"/>
    <w:rsid w:val="00A94EED"/>
    <w:rsid w:val="00A95B4B"/>
    <w:rsid w:val="00AA2E7E"/>
    <w:rsid w:val="00AA6E31"/>
    <w:rsid w:val="00AD0DBD"/>
    <w:rsid w:val="00AF4BE7"/>
    <w:rsid w:val="00B034BD"/>
    <w:rsid w:val="00B11FD1"/>
    <w:rsid w:val="00B35302"/>
    <w:rsid w:val="00B40BD4"/>
    <w:rsid w:val="00B45995"/>
    <w:rsid w:val="00B533C7"/>
    <w:rsid w:val="00B53AC5"/>
    <w:rsid w:val="00B62269"/>
    <w:rsid w:val="00BA632F"/>
    <w:rsid w:val="00BC30AE"/>
    <w:rsid w:val="00BD72F4"/>
    <w:rsid w:val="00BF511A"/>
    <w:rsid w:val="00C26EE9"/>
    <w:rsid w:val="00C333A3"/>
    <w:rsid w:val="00C526D2"/>
    <w:rsid w:val="00C536EA"/>
    <w:rsid w:val="00C564B0"/>
    <w:rsid w:val="00C56F28"/>
    <w:rsid w:val="00C827A9"/>
    <w:rsid w:val="00C85DE5"/>
    <w:rsid w:val="00CA5267"/>
    <w:rsid w:val="00CB00D5"/>
    <w:rsid w:val="00CD1B06"/>
    <w:rsid w:val="00CE3D33"/>
    <w:rsid w:val="00CF03E6"/>
    <w:rsid w:val="00D06070"/>
    <w:rsid w:val="00D165FD"/>
    <w:rsid w:val="00D200DB"/>
    <w:rsid w:val="00D27868"/>
    <w:rsid w:val="00D30653"/>
    <w:rsid w:val="00D30CEA"/>
    <w:rsid w:val="00D42B0A"/>
    <w:rsid w:val="00D56C65"/>
    <w:rsid w:val="00D644CE"/>
    <w:rsid w:val="00D65531"/>
    <w:rsid w:val="00D67208"/>
    <w:rsid w:val="00D73F4C"/>
    <w:rsid w:val="00D755E7"/>
    <w:rsid w:val="00D81E0D"/>
    <w:rsid w:val="00D82660"/>
    <w:rsid w:val="00D82B4D"/>
    <w:rsid w:val="00D86D07"/>
    <w:rsid w:val="00D91620"/>
    <w:rsid w:val="00D94563"/>
    <w:rsid w:val="00D958A7"/>
    <w:rsid w:val="00DA33B2"/>
    <w:rsid w:val="00DB0BD6"/>
    <w:rsid w:val="00DB4AD4"/>
    <w:rsid w:val="00DE0BDB"/>
    <w:rsid w:val="00DE36C4"/>
    <w:rsid w:val="00E001F6"/>
    <w:rsid w:val="00E13D43"/>
    <w:rsid w:val="00E231F5"/>
    <w:rsid w:val="00E27C20"/>
    <w:rsid w:val="00E30E0E"/>
    <w:rsid w:val="00E364C5"/>
    <w:rsid w:val="00E50DE8"/>
    <w:rsid w:val="00E57DB0"/>
    <w:rsid w:val="00E72F5A"/>
    <w:rsid w:val="00E75EC2"/>
    <w:rsid w:val="00E827FE"/>
    <w:rsid w:val="00E83ABA"/>
    <w:rsid w:val="00E86F36"/>
    <w:rsid w:val="00E9595E"/>
    <w:rsid w:val="00EA1C20"/>
    <w:rsid w:val="00EB0A0F"/>
    <w:rsid w:val="00EB7276"/>
    <w:rsid w:val="00EC035D"/>
    <w:rsid w:val="00EC694E"/>
    <w:rsid w:val="00ED0E45"/>
    <w:rsid w:val="00EE7925"/>
    <w:rsid w:val="00F2269D"/>
    <w:rsid w:val="00F23E39"/>
    <w:rsid w:val="00F4524F"/>
    <w:rsid w:val="00F57BEA"/>
    <w:rsid w:val="00F64D19"/>
    <w:rsid w:val="00F71847"/>
    <w:rsid w:val="00F766E4"/>
    <w:rsid w:val="00F925EF"/>
    <w:rsid w:val="00F94CCA"/>
    <w:rsid w:val="00FA3BFB"/>
    <w:rsid w:val="00FB0483"/>
    <w:rsid w:val="00FB106C"/>
    <w:rsid w:val="00FB5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link w:val="Titre1Car"/>
    <w:uiPriority w:val="9"/>
    <w:qFormat/>
    <w:rsid w:val="00D82660"/>
    <w:pPr>
      <w:numPr>
        <w:numId w:val="3"/>
      </w:numPr>
      <w:tabs>
        <w:tab w:val="left" w:pos="360"/>
      </w:tabs>
      <w:spacing w:before="185" w:after="240"/>
      <w:outlineLvl w:val="0"/>
    </w:pPr>
    <w:rPr>
      <w:rFonts w:ascii="Trebuchet MS" w:eastAsia="Trebuchet MS" w:hAnsi="Trebuchet MS"/>
      <w:b/>
      <w:bCs/>
      <w:spacing w:val="-1"/>
      <w:sz w:val="32"/>
      <w:szCs w:val="32"/>
      <w:u w:val="thick" w:color="000000"/>
      <w:lang w:val="en-GB"/>
    </w:rPr>
  </w:style>
  <w:style w:type="paragraph" w:styleId="Titre2">
    <w:name w:val="heading 2"/>
    <w:basedOn w:val="Normal"/>
    <w:uiPriority w:val="1"/>
    <w:qFormat/>
    <w:rsid w:val="000A25C8"/>
    <w:pPr>
      <w:numPr>
        <w:ilvl w:val="1"/>
        <w:numId w:val="3"/>
      </w:numPr>
      <w:tabs>
        <w:tab w:val="left" w:pos="360"/>
        <w:tab w:val="left" w:pos="748"/>
        <w:tab w:val="left" w:pos="1152"/>
      </w:tabs>
      <w:spacing w:before="60" w:after="100" w:afterAutospacing="1"/>
      <w:jc w:val="both"/>
      <w:outlineLvl w:val="1"/>
    </w:pPr>
    <w:rPr>
      <w:rFonts w:ascii="Trebuchet MS" w:eastAsia="Trebuchet MS" w:hAnsi="Trebuchet MS"/>
      <w:b/>
      <w:bCs/>
      <w:spacing w:val="-1"/>
      <w:sz w:val="28"/>
      <w:szCs w:val="28"/>
      <w:lang w:val="en-GB"/>
    </w:rPr>
  </w:style>
  <w:style w:type="paragraph" w:styleId="Titre3">
    <w:name w:val="heading 3"/>
    <w:basedOn w:val="Normal"/>
    <w:uiPriority w:val="1"/>
    <w:qFormat/>
    <w:pPr>
      <w:ind w:left="84"/>
      <w:outlineLvl w:val="2"/>
    </w:pPr>
    <w:rPr>
      <w:rFonts w:ascii="Trebuchet MS" w:eastAsia="Trebuchet MS" w:hAnsi="Trebuchet MS"/>
      <w:b/>
      <w:bCs/>
      <w:sz w:val="20"/>
      <w:szCs w:val="20"/>
    </w:rPr>
  </w:style>
  <w:style w:type="paragraph" w:styleId="Titre4">
    <w:name w:val="heading 4"/>
    <w:basedOn w:val="Normal"/>
    <w:uiPriority w:val="1"/>
    <w:qFormat/>
    <w:pPr>
      <w:ind w:left="238"/>
      <w:outlineLvl w:val="3"/>
    </w:pPr>
    <w:rPr>
      <w:rFonts w:ascii="Trebuchet MS" w:eastAsia="Trebuchet MS" w:hAnsi="Trebuchet MS"/>
      <w:b/>
      <w:bCs/>
      <w:sz w:val="18"/>
      <w:szCs w:val="18"/>
    </w:rPr>
  </w:style>
  <w:style w:type="paragraph" w:styleId="Titre5">
    <w:name w:val="heading 5"/>
    <w:basedOn w:val="Normal"/>
    <w:next w:val="Normal"/>
    <w:link w:val="Titre5Car"/>
    <w:uiPriority w:val="9"/>
    <w:unhideWhenUsed/>
    <w:qFormat/>
    <w:rsid w:val="000A25C8"/>
    <w:pPr>
      <w:keepNext/>
      <w:keepLines/>
      <w:spacing w:before="200"/>
      <w:outlineLvl w:val="4"/>
    </w:pPr>
    <w:rPr>
      <w:rFonts w:ascii="Trebuchet MS" w:eastAsiaTheme="majorEastAsia" w:hAnsi="Trebuchet MS" w:cstheme="majorBidi"/>
      <w:b/>
      <w:sz w:val="32"/>
      <w:szCs w:val="3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160"/>
      <w:ind w:left="79"/>
    </w:pPr>
    <w:rPr>
      <w:rFonts w:ascii="Trebuchet MS" w:eastAsia="Trebuchet MS" w:hAnsi="Trebuchet MS"/>
      <w:sz w:val="18"/>
      <w:szCs w:val="18"/>
    </w:rPr>
  </w:style>
  <w:style w:type="paragraph" w:styleId="TM2">
    <w:name w:val="toc 2"/>
    <w:basedOn w:val="Normal"/>
    <w:uiPriority w:val="39"/>
    <w:qFormat/>
    <w:pPr>
      <w:spacing w:before="163"/>
      <w:ind w:left="79"/>
    </w:pPr>
    <w:rPr>
      <w:rFonts w:ascii="Trebuchet MS" w:eastAsia="Trebuchet MS" w:hAnsi="Trebuchet MS"/>
      <w:b/>
      <w:bCs/>
      <w:sz w:val="14"/>
      <w:szCs w:val="14"/>
    </w:rPr>
  </w:style>
  <w:style w:type="paragraph" w:styleId="TM3">
    <w:name w:val="toc 3"/>
    <w:basedOn w:val="Normal"/>
    <w:uiPriority w:val="39"/>
    <w:qFormat/>
    <w:pPr>
      <w:spacing w:before="160"/>
      <w:ind w:left="387" w:hanging="149"/>
    </w:pPr>
    <w:rPr>
      <w:rFonts w:ascii="Trebuchet MS" w:eastAsia="Trebuchet MS" w:hAnsi="Trebuchet MS"/>
      <w:sz w:val="18"/>
      <w:szCs w:val="18"/>
    </w:rPr>
  </w:style>
  <w:style w:type="paragraph" w:styleId="TM4">
    <w:name w:val="toc 4"/>
    <w:basedOn w:val="Normal"/>
    <w:uiPriority w:val="1"/>
    <w:qFormat/>
    <w:pPr>
      <w:spacing w:before="163"/>
      <w:ind w:left="728" w:hanging="310"/>
    </w:pPr>
    <w:rPr>
      <w:rFonts w:ascii="Trebuchet MS" w:eastAsia="Trebuchet MS" w:hAnsi="Trebuchet MS"/>
      <w:sz w:val="18"/>
      <w:szCs w:val="18"/>
    </w:rPr>
  </w:style>
  <w:style w:type="paragraph" w:styleId="Corpsdetexte">
    <w:name w:val="Body Text"/>
    <w:basedOn w:val="Normal"/>
    <w:link w:val="CorpsdetexteCar"/>
    <w:uiPriority w:val="1"/>
    <w:qFormat/>
    <w:rsid w:val="006512B5"/>
    <w:pPr>
      <w:spacing w:after="100" w:afterAutospacing="1" w:line="360" w:lineRule="auto"/>
      <w:ind w:left="245"/>
    </w:pPr>
    <w:rPr>
      <w:rFonts w:ascii="Trebuchet MS" w:eastAsia="Trebuchet MS" w:hAnsi="Trebuchet MS"/>
      <w:sz w:val="18"/>
      <w:szCs w:val="18"/>
    </w:rPr>
  </w:style>
  <w:style w:type="paragraph" w:styleId="Paragraphedeliste">
    <w:name w:val="List Paragraph"/>
    <w:aliases w:val="見出し3"/>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1B5DCF"/>
    <w:rPr>
      <w:rFonts w:ascii="Tahoma" w:hAnsi="Tahoma" w:cs="Tahoma"/>
      <w:sz w:val="16"/>
      <w:szCs w:val="16"/>
    </w:rPr>
  </w:style>
  <w:style w:type="character" w:customStyle="1" w:styleId="TextedebullesCar">
    <w:name w:val="Texte de bulles Car"/>
    <w:basedOn w:val="Policepardfaut"/>
    <w:link w:val="Textedebulles"/>
    <w:uiPriority w:val="99"/>
    <w:semiHidden/>
    <w:rsid w:val="001B5DCF"/>
    <w:rPr>
      <w:rFonts w:ascii="Tahoma" w:hAnsi="Tahoma" w:cs="Tahoma"/>
      <w:sz w:val="16"/>
      <w:szCs w:val="16"/>
    </w:rPr>
  </w:style>
  <w:style w:type="paragraph" w:styleId="En-tte">
    <w:name w:val="header"/>
    <w:basedOn w:val="Normal"/>
    <w:link w:val="En-tteCar"/>
    <w:uiPriority w:val="99"/>
    <w:unhideWhenUsed/>
    <w:rsid w:val="001B5DCF"/>
    <w:pPr>
      <w:tabs>
        <w:tab w:val="center" w:pos="4680"/>
        <w:tab w:val="right" w:pos="9360"/>
      </w:tabs>
    </w:pPr>
  </w:style>
  <w:style w:type="character" w:customStyle="1" w:styleId="En-tteCar">
    <w:name w:val="En-tête Car"/>
    <w:basedOn w:val="Policepardfaut"/>
    <w:link w:val="En-tte"/>
    <w:uiPriority w:val="99"/>
    <w:rsid w:val="001B5DCF"/>
  </w:style>
  <w:style w:type="paragraph" w:styleId="Pieddepage">
    <w:name w:val="footer"/>
    <w:basedOn w:val="Normal"/>
    <w:link w:val="PieddepageCar"/>
    <w:uiPriority w:val="99"/>
    <w:unhideWhenUsed/>
    <w:rsid w:val="001B5DCF"/>
    <w:pPr>
      <w:tabs>
        <w:tab w:val="center" w:pos="4680"/>
        <w:tab w:val="right" w:pos="9360"/>
      </w:tabs>
    </w:pPr>
  </w:style>
  <w:style w:type="character" w:customStyle="1" w:styleId="PieddepageCar">
    <w:name w:val="Pied de page Car"/>
    <w:basedOn w:val="Policepardfaut"/>
    <w:link w:val="Pieddepage"/>
    <w:uiPriority w:val="99"/>
    <w:rsid w:val="001B5DCF"/>
  </w:style>
  <w:style w:type="character" w:styleId="Marquedecommentaire">
    <w:name w:val="annotation reference"/>
    <w:basedOn w:val="Policepardfaut"/>
    <w:uiPriority w:val="99"/>
    <w:unhideWhenUsed/>
    <w:rsid w:val="001B5DCF"/>
    <w:rPr>
      <w:sz w:val="16"/>
      <w:szCs w:val="16"/>
    </w:rPr>
  </w:style>
  <w:style w:type="paragraph" w:styleId="Commentaire">
    <w:name w:val="annotation text"/>
    <w:basedOn w:val="Normal"/>
    <w:link w:val="CommentaireCar"/>
    <w:uiPriority w:val="99"/>
    <w:unhideWhenUsed/>
    <w:rsid w:val="001B5DCF"/>
    <w:rPr>
      <w:sz w:val="20"/>
      <w:szCs w:val="20"/>
    </w:rPr>
  </w:style>
  <w:style w:type="character" w:customStyle="1" w:styleId="CommentaireCar">
    <w:name w:val="Commentaire Car"/>
    <w:basedOn w:val="Policepardfaut"/>
    <w:link w:val="Commentaire"/>
    <w:uiPriority w:val="99"/>
    <w:rsid w:val="001B5DCF"/>
    <w:rPr>
      <w:sz w:val="20"/>
      <w:szCs w:val="20"/>
    </w:rPr>
  </w:style>
  <w:style w:type="paragraph" w:styleId="Objetducommentaire">
    <w:name w:val="annotation subject"/>
    <w:basedOn w:val="Commentaire"/>
    <w:next w:val="Commentaire"/>
    <w:link w:val="ObjetducommentaireCar"/>
    <w:uiPriority w:val="99"/>
    <w:semiHidden/>
    <w:unhideWhenUsed/>
    <w:rsid w:val="001B5DCF"/>
    <w:rPr>
      <w:b/>
      <w:bCs/>
    </w:rPr>
  </w:style>
  <w:style w:type="character" w:customStyle="1" w:styleId="ObjetducommentaireCar">
    <w:name w:val="Objet du commentaire Car"/>
    <w:basedOn w:val="CommentaireCar"/>
    <w:link w:val="Objetducommentaire"/>
    <w:uiPriority w:val="99"/>
    <w:semiHidden/>
    <w:rsid w:val="001B5DCF"/>
    <w:rPr>
      <w:b/>
      <w:bCs/>
      <w:sz w:val="20"/>
      <w:szCs w:val="20"/>
    </w:rPr>
  </w:style>
  <w:style w:type="paragraph" w:styleId="En-ttedetabledesmatires">
    <w:name w:val="TOC Heading"/>
    <w:basedOn w:val="Titre1"/>
    <w:next w:val="Normal"/>
    <w:uiPriority w:val="39"/>
    <w:unhideWhenUsed/>
    <w:qFormat/>
    <w:rsid w:val="00BD72F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u w:val="none"/>
      <w:lang w:eastAsia="ja-JP"/>
    </w:rPr>
  </w:style>
  <w:style w:type="character" w:styleId="Lienhypertexte">
    <w:name w:val="Hyperlink"/>
    <w:basedOn w:val="Policepardfaut"/>
    <w:uiPriority w:val="99"/>
    <w:unhideWhenUsed/>
    <w:rsid w:val="00BD72F4"/>
    <w:rPr>
      <w:color w:val="0000FF" w:themeColor="hyperlink"/>
      <w:u w:val="single"/>
    </w:rPr>
  </w:style>
  <w:style w:type="paragraph" w:styleId="Tabledesillustrations">
    <w:name w:val="table of figures"/>
    <w:basedOn w:val="Normal"/>
    <w:next w:val="Normal"/>
    <w:uiPriority w:val="99"/>
    <w:rsid w:val="0089091C"/>
    <w:pPr>
      <w:widowControl/>
      <w:spacing w:line="348" w:lineRule="atLeast"/>
      <w:jc w:val="both"/>
    </w:pPr>
    <w:rPr>
      <w:rFonts w:ascii="Trebuchet MS" w:eastAsia="Times New Roman" w:hAnsi="Trebuchet MS" w:cs="Times New Roman"/>
      <w:sz w:val="18"/>
      <w:szCs w:val="24"/>
      <w:lang w:val="fr-FR" w:eastAsia="fr-FR"/>
    </w:rPr>
  </w:style>
  <w:style w:type="paragraph" w:styleId="Lgende">
    <w:name w:val="caption"/>
    <w:basedOn w:val="Normal"/>
    <w:next w:val="Normal"/>
    <w:uiPriority w:val="35"/>
    <w:unhideWhenUsed/>
    <w:qFormat/>
    <w:rsid w:val="0089091C"/>
    <w:pPr>
      <w:spacing w:after="200"/>
    </w:pPr>
    <w:rPr>
      <w:b/>
      <w:bCs/>
      <w:color w:val="4F81BD" w:themeColor="accent1"/>
      <w:sz w:val="18"/>
      <w:szCs w:val="18"/>
    </w:rPr>
  </w:style>
  <w:style w:type="character" w:customStyle="1" w:styleId="Titre1Car">
    <w:name w:val="Titre 1 Car"/>
    <w:basedOn w:val="Policepardfaut"/>
    <w:link w:val="Titre1"/>
    <w:uiPriority w:val="9"/>
    <w:rsid w:val="00D82660"/>
    <w:rPr>
      <w:rFonts w:ascii="Trebuchet MS" w:eastAsia="Trebuchet MS" w:hAnsi="Trebuchet MS"/>
      <w:b/>
      <w:bCs/>
      <w:spacing w:val="-1"/>
      <w:sz w:val="32"/>
      <w:szCs w:val="32"/>
      <w:u w:val="thick" w:color="000000"/>
      <w:lang w:val="en-GB"/>
    </w:rPr>
  </w:style>
  <w:style w:type="paragraph" w:styleId="Bibliographie">
    <w:name w:val="Bibliography"/>
    <w:basedOn w:val="Normal"/>
    <w:next w:val="Normal"/>
    <w:uiPriority w:val="37"/>
    <w:unhideWhenUsed/>
    <w:rsid w:val="0097707D"/>
  </w:style>
  <w:style w:type="character" w:customStyle="1" w:styleId="ParagraphedelisteCar">
    <w:name w:val="Paragraphe de liste Car"/>
    <w:aliases w:val="見出し3 Car"/>
    <w:basedOn w:val="Policepardfaut"/>
    <w:link w:val="Paragraphedeliste"/>
    <w:uiPriority w:val="34"/>
    <w:rsid w:val="00AF4BE7"/>
  </w:style>
  <w:style w:type="character" w:customStyle="1" w:styleId="Titre5Car">
    <w:name w:val="Titre 5 Car"/>
    <w:basedOn w:val="Policepardfaut"/>
    <w:link w:val="Titre5"/>
    <w:uiPriority w:val="9"/>
    <w:rsid w:val="000A25C8"/>
    <w:rPr>
      <w:rFonts w:ascii="Trebuchet MS" w:eastAsiaTheme="majorEastAsia" w:hAnsi="Trebuchet MS" w:cstheme="majorBidi"/>
      <w:b/>
      <w:sz w:val="32"/>
      <w:szCs w:val="32"/>
      <w:u w:color="000000"/>
    </w:rPr>
  </w:style>
  <w:style w:type="paragraph" w:styleId="Rvision">
    <w:name w:val="Revision"/>
    <w:hidden/>
    <w:uiPriority w:val="99"/>
    <w:semiHidden/>
    <w:rsid w:val="002B639B"/>
    <w:pPr>
      <w:widowControl/>
    </w:pPr>
  </w:style>
  <w:style w:type="paragraph" w:customStyle="1" w:styleId="Inhoud">
    <w:name w:val="Inhoud"/>
    <w:basedOn w:val="Normal"/>
    <w:rsid w:val="00B62269"/>
    <w:pPr>
      <w:keepNext/>
      <w:widowControl/>
      <w:spacing w:after="320" w:line="288" w:lineRule="auto"/>
    </w:pPr>
    <w:rPr>
      <w:rFonts w:ascii="Arial" w:eastAsiaTheme="minorEastAsia" w:hAnsi="Arial"/>
      <w:color w:val="009D32"/>
      <w:sz w:val="36"/>
      <w:szCs w:val="20"/>
      <w:lang w:val="en-GB" w:eastAsia="nl-NL"/>
    </w:rPr>
  </w:style>
  <w:style w:type="character" w:styleId="Accentuation">
    <w:name w:val="Emphasis"/>
    <w:uiPriority w:val="20"/>
    <w:qFormat/>
    <w:rsid w:val="00781A0B"/>
    <w:rPr>
      <w:i/>
      <w:iCs/>
    </w:rPr>
  </w:style>
  <w:style w:type="paragraph" w:styleId="Notedebasdepage">
    <w:name w:val="footnote text"/>
    <w:basedOn w:val="Normal"/>
    <w:link w:val="NotedebasdepageCar"/>
    <w:uiPriority w:val="99"/>
    <w:semiHidden/>
    <w:unhideWhenUsed/>
    <w:rsid w:val="008103D5"/>
    <w:rPr>
      <w:sz w:val="20"/>
      <w:szCs w:val="20"/>
    </w:rPr>
  </w:style>
  <w:style w:type="character" w:customStyle="1" w:styleId="NotedebasdepageCar">
    <w:name w:val="Note de bas de page Car"/>
    <w:basedOn w:val="Policepardfaut"/>
    <w:link w:val="Notedebasdepage"/>
    <w:uiPriority w:val="99"/>
    <w:semiHidden/>
    <w:rsid w:val="008103D5"/>
    <w:rPr>
      <w:sz w:val="20"/>
      <w:szCs w:val="20"/>
    </w:rPr>
  </w:style>
  <w:style w:type="character" w:styleId="Appelnotedebasdep">
    <w:name w:val="footnote reference"/>
    <w:basedOn w:val="Policepardfaut"/>
    <w:uiPriority w:val="99"/>
    <w:semiHidden/>
    <w:unhideWhenUsed/>
    <w:rsid w:val="008103D5"/>
    <w:rPr>
      <w:vertAlign w:val="superscript"/>
    </w:rPr>
  </w:style>
  <w:style w:type="paragraph" w:customStyle="1" w:styleId="ASAMPSAtable">
    <w:name w:val="ASAMPSA table"/>
    <w:basedOn w:val="Normal"/>
    <w:next w:val="Normal"/>
    <w:link w:val="ASAMPSAtableCarCar"/>
    <w:rsid w:val="00E72F5A"/>
    <w:pPr>
      <w:numPr>
        <w:numId w:val="15"/>
      </w:numPr>
      <w:spacing w:line="348" w:lineRule="atLeast"/>
      <w:jc w:val="center"/>
    </w:pPr>
    <w:rPr>
      <w:rFonts w:ascii="Trebuchet MS" w:eastAsia="Times New Roman" w:hAnsi="Trebuchet MS" w:cs="Times New Roman"/>
      <w:b/>
      <w:sz w:val="18"/>
      <w:szCs w:val="24"/>
      <w:lang w:eastAsia="ko-KR"/>
    </w:rPr>
  </w:style>
  <w:style w:type="character" w:customStyle="1" w:styleId="ASAMPSAtableCarCar">
    <w:name w:val="ASAMPSA table Car Car"/>
    <w:link w:val="ASAMPSAtable"/>
    <w:locked/>
    <w:rsid w:val="00E72F5A"/>
    <w:rPr>
      <w:rFonts w:ascii="Trebuchet MS" w:eastAsia="Times New Roman" w:hAnsi="Trebuchet MS" w:cs="Times New Roman"/>
      <w:b/>
      <w:sz w:val="18"/>
      <w:szCs w:val="24"/>
      <w:lang w:eastAsia="ko-KR"/>
    </w:rPr>
  </w:style>
  <w:style w:type="character" w:customStyle="1" w:styleId="CorpsdetexteCar">
    <w:name w:val="Corps de texte Car"/>
    <w:basedOn w:val="Policepardfaut"/>
    <w:link w:val="Corpsdetexte"/>
    <w:uiPriority w:val="1"/>
    <w:rsid w:val="005743D0"/>
    <w:rPr>
      <w:rFonts w:ascii="Trebuchet MS" w:eastAsia="Trebuchet MS" w:hAnsi="Trebuchet MS"/>
      <w:sz w:val="18"/>
      <w:szCs w:val="18"/>
    </w:rPr>
  </w:style>
  <w:style w:type="character" w:styleId="CitationHTML">
    <w:name w:val="HTML Cite"/>
    <w:basedOn w:val="Policepardfaut"/>
    <w:uiPriority w:val="99"/>
    <w:semiHidden/>
    <w:unhideWhenUsed/>
    <w:rsid w:val="008173F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Titre1">
    <w:name w:val="heading 1"/>
    <w:basedOn w:val="Normal"/>
    <w:link w:val="Titre1Car"/>
    <w:uiPriority w:val="9"/>
    <w:qFormat/>
    <w:rsid w:val="00D82660"/>
    <w:pPr>
      <w:numPr>
        <w:numId w:val="3"/>
      </w:numPr>
      <w:tabs>
        <w:tab w:val="left" w:pos="360"/>
      </w:tabs>
      <w:spacing w:before="185" w:after="240"/>
      <w:outlineLvl w:val="0"/>
    </w:pPr>
    <w:rPr>
      <w:rFonts w:ascii="Trebuchet MS" w:eastAsia="Trebuchet MS" w:hAnsi="Trebuchet MS"/>
      <w:b/>
      <w:bCs/>
      <w:spacing w:val="-1"/>
      <w:sz w:val="32"/>
      <w:szCs w:val="32"/>
      <w:u w:val="thick" w:color="000000"/>
      <w:lang w:val="en-GB"/>
    </w:rPr>
  </w:style>
  <w:style w:type="paragraph" w:styleId="Titre2">
    <w:name w:val="heading 2"/>
    <w:basedOn w:val="Normal"/>
    <w:uiPriority w:val="1"/>
    <w:qFormat/>
    <w:rsid w:val="000A25C8"/>
    <w:pPr>
      <w:numPr>
        <w:ilvl w:val="1"/>
        <w:numId w:val="3"/>
      </w:numPr>
      <w:tabs>
        <w:tab w:val="left" w:pos="360"/>
        <w:tab w:val="left" w:pos="748"/>
        <w:tab w:val="left" w:pos="1152"/>
      </w:tabs>
      <w:spacing w:before="60" w:after="100" w:afterAutospacing="1"/>
      <w:jc w:val="both"/>
      <w:outlineLvl w:val="1"/>
    </w:pPr>
    <w:rPr>
      <w:rFonts w:ascii="Trebuchet MS" w:eastAsia="Trebuchet MS" w:hAnsi="Trebuchet MS"/>
      <w:b/>
      <w:bCs/>
      <w:spacing w:val="-1"/>
      <w:sz w:val="28"/>
      <w:szCs w:val="28"/>
      <w:lang w:val="en-GB"/>
    </w:rPr>
  </w:style>
  <w:style w:type="paragraph" w:styleId="Titre3">
    <w:name w:val="heading 3"/>
    <w:basedOn w:val="Normal"/>
    <w:uiPriority w:val="1"/>
    <w:qFormat/>
    <w:pPr>
      <w:ind w:left="84"/>
      <w:outlineLvl w:val="2"/>
    </w:pPr>
    <w:rPr>
      <w:rFonts w:ascii="Trebuchet MS" w:eastAsia="Trebuchet MS" w:hAnsi="Trebuchet MS"/>
      <w:b/>
      <w:bCs/>
      <w:sz w:val="20"/>
      <w:szCs w:val="20"/>
    </w:rPr>
  </w:style>
  <w:style w:type="paragraph" w:styleId="Titre4">
    <w:name w:val="heading 4"/>
    <w:basedOn w:val="Normal"/>
    <w:uiPriority w:val="1"/>
    <w:qFormat/>
    <w:pPr>
      <w:ind w:left="238"/>
      <w:outlineLvl w:val="3"/>
    </w:pPr>
    <w:rPr>
      <w:rFonts w:ascii="Trebuchet MS" w:eastAsia="Trebuchet MS" w:hAnsi="Trebuchet MS"/>
      <w:b/>
      <w:bCs/>
      <w:sz w:val="18"/>
      <w:szCs w:val="18"/>
    </w:rPr>
  </w:style>
  <w:style w:type="paragraph" w:styleId="Titre5">
    <w:name w:val="heading 5"/>
    <w:basedOn w:val="Normal"/>
    <w:next w:val="Normal"/>
    <w:link w:val="Titre5Car"/>
    <w:uiPriority w:val="9"/>
    <w:unhideWhenUsed/>
    <w:qFormat/>
    <w:rsid w:val="000A25C8"/>
    <w:pPr>
      <w:keepNext/>
      <w:keepLines/>
      <w:spacing w:before="200"/>
      <w:outlineLvl w:val="4"/>
    </w:pPr>
    <w:rPr>
      <w:rFonts w:ascii="Trebuchet MS" w:eastAsiaTheme="majorEastAsia" w:hAnsi="Trebuchet MS" w:cstheme="majorBidi"/>
      <w:b/>
      <w:sz w:val="32"/>
      <w:szCs w:val="32"/>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uiPriority w:val="39"/>
    <w:qFormat/>
    <w:pPr>
      <w:spacing w:before="160"/>
      <w:ind w:left="79"/>
    </w:pPr>
    <w:rPr>
      <w:rFonts w:ascii="Trebuchet MS" w:eastAsia="Trebuchet MS" w:hAnsi="Trebuchet MS"/>
      <w:sz w:val="18"/>
      <w:szCs w:val="18"/>
    </w:rPr>
  </w:style>
  <w:style w:type="paragraph" w:styleId="TM2">
    <w:name w:val="toc 2"/>
    <w:basedOn w:val="Normal"/>
    <w:uiPriority w:val="39"/>
    <w:qFormat/>
    <w:pPr>
      <w:spacing w:before="163"/>
      <w:ind w:left="79"/>
    </w:pPr>
    <w:rPr>
      <w:rFonts w:ascii="Trebuchet MS" w:eastAsia="Trebuchet MS" w:hAnsi="Trebuchet MS"/>
      <w:b/>
      <w:bCs/>
      <w:sz w:val="14"/>
      <w:szCs w:val="14"/>
    </w:rPr>
  </w:style>
  <w:style w:type="paragraph" w:styleId="TM3">
    <w:name w:val="toc 3"/>
    <w:basedOn w:val="Normal"/>
    <w:uiPriority w:val="39"/>
    <w:qFormat/>
    <w:pPr>
      <w:spacing w:before="160"/>
      <w:ind w:left="387" w:hanging="149"/>
    </w:pPr>
    <w:rPr>
      <w:rFonts w:ascii="Trebuchet MS" w:eastAsia="Trebuchet MS" w:hAnsi="Trebuchet MS"/>
      <w:sz w:val="18"/>
      <w:szCs w:val="18"/>
    </w:rPr>
  </w:style>
  <w:style w:type="paragraph" w:styleId="TM4">
    <w:name w:val="toc 4"/>
    <w:basedOn w:val="Normal"/>
    <w:uiPriority w:val="1"/>
    <w:qFormat/>
    <w:pPr>
      <w:spacing w:before="163"/>
      <w:ind w:left="728" w:hanging="310"/>
    </w:pPr>
    <w:rPr>
      <w:rFonts w:ascii="Trebuchet MS" w:eastAsia="Trebuchet MS" w:hAnsi="Trebuchet MS"/>
      <w:sz w:val="18"/>
      <w:szCs w:val="18"/>
    </w:rPr>
  </w:style>
  <w:style w:type="paragraph" w:styleId="Corpsdetexte">
    <w:name w:val="Body Text"/>
    <w:basedOn w:val="Normal"/>
    <w:link w:val="CorpsdetexteCar"/>
    <w:uiPriority w:val="1"/>
    <w:qFormat/>
    <w:rsid w:val="006512B5"/>
    <w:pPr>
      <w:spacing w:after="100" w:afterAutospacing="1" w:line="360" w:lineRule="auto"/>
      <w:ind w:left="245"/>
    </w:pPr>
    <w:rPr>
      <w:rFonts w:ascii="Trebuchet MS" w:eastAsia="Trebuchet MS" w:hAnsi="Trebuchet MS"/>
      <w:sz w:val="18"/>
      <w:szCs w:val="18"/>
    </w:rPr>
  </w:style>
  <w:style w:type="paragraph" w:styleId="Paragraphedeliste">
    <w:name w:val="List Paragraph"/>
    <w:aliases w:val="見出し3"/>
    <w:basedOn w:val="Normal"/>
    <w:link w:val="ParagraphedelisteCar"/>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1B5DCF"/>
    <w:rPr>
      <w:rFonts w:ascii="Tahoma" w:hAnsi="Tahoma" w:cs="Tahoma"/>
      <w:sz w:val="16"/>
      <w:szCs w:val="16"/>
    </w:rPr>
  </w:style>
  <w:style w:type="character" w:customStyle="1" w:styleId="TextedebullesCar">
    <w:name w:val="Texte de bulles Car"/>
    <w:basedOn w:val="Policepardfaut"/>
    <w:link w:val="Textedebulles"/>
    <w:uiPriority w:val="99"/>
    <w:semiHidden/>
    <w:rsid w:val="001B5DCF"/>
    <w:rPr>
      <w:rFonts w:ascii="Tahoma" w:hAnsi="Tahoma" w:cs="Tahoma"/>
      <w:sz w:val="16"/>
      <w:szCs w:val="16"/>
    </w:rPr>
  </w:style>
  <w:style w:type="paragraph" w:styleId="En-tte">
    <w:name w:val="header"/>
    <w:basedOn w:val="Normal"/>
    <w:link w:val="En-tteCar"/>
    <w:uiPriority w:val="99"/>
    <w:unhideWhenUsed/>
    <w:rsid w:val="001B5DCF"/>
    <w:pPr>
      <w:tabs>
        <w:tab w:val="center" w:pos="4680"/>
        <w:tab w:val="right" w:pos="9360"/>
      </w:tabs>
    </w:pPr>
  </w:style>
  <w:style w:type="character" w:customStyle="1" w:styleId="En-tteCar">
    <w:name w:val="En-tête Car"/>
    <w:basedOn w:val="Policepardfaut"/>
    <w:link w:val="En-tte"/>
    <w:uiPriority w:val="99"/>
    <w:rsid w:val="001B5DCF"/>
  </w:style>
  <w:style w:type="paragraph" w:styleId="Pieddepage">
    <w:name w:val="footer"/>
    <w:basedOn w:val="Normal"/>
    <w:link w:val="PieddepageCar"/>
    <w:uiPriority w:val="99"/>
    <w:unhideWhenUsed/>
    <w:rsid w:val="001B5DCF"/>
    <w:pPr>
      <w:tabs>
        <w:tab w:val="center" w:pos="4680"/>
        <w:tab w:val="right" w:pos="9360"/>
      </w:tabs>
    </w:pPr>
  </w:style>
  <w:style w:type="character" w:customStyle="1" w:styleId="PieddepageCar">
    <w:name w:val="Pied de page Car"/>
    <w:basedOn w:val="Policepardfaut"/>
    <w:link w:val="Pieddepage"/>
    <w:uiPriority w:val="99"/>
    <w:rsid w:val="001B5DCF"/>
  </w:style>
  <w:style w:type="character" w:styleId="Marquedecommentaire">
    <w:name w:val="annotation reference"/>
    <w:basedOn w:val="Policepardfaut"/>
    <w:uiPriority w:val="99"/>
    <w:unhideWhenUsed/>
    <w:rsid w:val="001B5DCF"/>
    <w:rPr>
      <w:sz w:val="16"/>
      <w:szCs w:val="16"/>
    </w:rPr>
  </w:style>
  <w:style w:type="paragraph" w:styleId="Commentaire">
    <w:name w:val="annotation text"/>
    <w:basedOn w:val="Normal"/>
    <w:link w:val="CommentaireCar"/>
    <w:uiPriority w:val="99"/>
    <w:unhideWhenUsed/>
    <w:rsid w:val="001B5DCF"/>
    <w:rPr>
      <w:sz w:val="20"/>
      <w:szCs w:val="20"/>
    </w:rPr>
  </w:style>
  <w:style w:type="character" w:customStyle="1" w:styleId="CommentaireCar">
    <w:name w:val="Commentaire Car"/>
    <w:basedOn w:val="Policepardfaut"/>
    <w:link w:val="Commentaire"/>
    <w:uiPriority w:val="99"/>
    <w:rsid w:val="001B5DCF"/>
    <w:rPr>
      <w:sz w:val="20"/>
      <w:szCs w:val="20"/>
    </w:rPr>
  </w:style>
  <w:style w:type="paragraph" w:styleId="Objetducommentaire">
    <w:name w:val="annotation subject"/>
    <w:basedOn w:val="Commentaire"/>
    <w:next w:val="Commentaire"/>
    <w:link w:val="ObjetducommentaireCar"/>
    <w:uiPriority w:val="99"/>
    <w:semiHidden/>
    <w:unhideWhenUsed/>
    <w:rsid w:val="001B5DCF"/>
    <w:rPr>
      <w:b/>
      <w:bCs/>
    </w:rPr>
  </w:style>
  <w:style w:type="character" w:customStyle="1" w:styleId="ObjetducommentaireCar">
    <w:name w:val="Objet du commentaire Car"/>
    <w:basedOn w:val="CommentaireCar"/>
    <w:link w:val="Objetducommentaire"/>
    <w:uiPriority w:val="99"/>
    <w:semiHidden/>
    <w:rsid w:val="001B5DCF"/>
    <w:rPr>
      <w:b/>
      <w:bCs/>
      <w:sz w:val="20"/>
      <w:szCs w:val="20"/>
    </w:rPr>
  </w:style>
  <w:style w:type="paragraph" w:styleId="En-ttedetabledesmatires">
    <w:name w:val="TOC Heading"/>
    <w:basedOn w:val="Titre1"/>
    <w:next w:val="Normal"/>
    <w:uiPriority w:val="39"/>
    <w:unhideWhenUsed/>
    <w:qFormat/>
    <w:rsid w:val="00BD72F4"/>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u w:val="none"/>
      <w:lang w:eastAsia="ja-JP"/>
    </w:rPr>
  </w:style>
  <w:style w:type="character" w:styleId="Lienhypertexte">
    <w:name w:val="Hyperlink"/>
    <w:basedOn w:val="Policepardfaut"/>
    <w:uiPriority w:val="99"/>
    <w:unhideWhenUsed/>
    <w:rsid w:val="00BD72F4"/>
    <w:rPr>
      <w:color w:val="0000FF" w:themeColor="hyperlink"/>
      <w:u w:val="single"/>
    </w:rPr>
  </w:style>
  <w:style w:type="paragraph" w:styleId="Tabledesillustrations">
    <w:name w:val="table of figures"/>
    <w:basedOn w:val="Normal"/>
    <w:next w:val="Normal"/>
    <w:uiPriority w:val="99"/>
    <w:rsid w:val="0089091C"/>
    <w:pPr>
      <w:widowControl/>
      <w:spacing w:line="348" w:lineRule="atLeast"/>
      <w:jc w:val="both"/>
    </w:pPr>
    <w:rPr>
      <w:rFonts w:ascii="Trebuchet MS" w:eastAsia="Times New Roman" w:hAnsi="Trebuchet MS" w:cs="Times New Roman"/>
      <w:sz w:val="18"/>
      <w:szCs w:val="24"/>
      <w:lang w:val="fr-FR" w:eastAsia="fr-FR"/>
    </w:rPr>
  </w:style>
  <w:style w:type="paragraph" w:styleId="Lgende">
    <w:name w:val="caption"/>
    <w:basedOn w:val="Normal"/>
    <w:next w:val="Normal"/>
    <w:uiPriority w:val="35"/>
    <w:unhideWhenUsed/>
    <w:qFormat/>
    <w:rsid w:val="0089091C"/>
    <w:pPr>
      <w:spacing w:after="200"/>
    </w:pPr>
    <w:rPr>
      <w:b/>
      <w:bCs/>
      <w:color w:val="4F81BD" w:themeColor="accent1"/>
      <w:sz w:val="18"/>
      <w:szCs w:val="18"/>
    </w:rPr>
  </w:style>
  <w:style w:type="character" w:customStyle="1" w:styleId="Titre1Car">
    <w:name w:val="Titre 1 Car"/>
    <w:basedOn w:val="Policepardfaut"/>
    <w:link w:val="Titre1"/>
    <w:uiPriority w:val="9"/>
    <w:rsid w:val="00D82660"/>
    <w:rPr>
      <w:rFonts w:ascii="Trebuchet MS" w:eastAsia="Trebuchet MS" w:hAnsi="Trebuchet MS"/>
      <w:b/>
      <w:bCs/>
      <w:spacing w:val="-1"/>
      <w:sz w:val="32"/>
      <w:szCs w:val="32"/>
      <w:u w:val="thick" w:color="000000"/>
      <w:lang w:val="en-GB"/>
    </w:rPr>
  </w:style>
  <w:style w:type="paragraph" w:styleId="Bibliographie">
    <w:name w:val="Bibliography"/>
    <w:basedOn w:val="Normal"/>
    <w:next w:val="Normal"/>
    <w:uiPriority w:val="37"/>
    <w:unhideWhenUsed/>
    <w:rsid w:val="0097707D"/>
  </w:style>
  <w:style w:type="character" w:customStyle="1" w:styleId="ParagraphedelisteCar">
    <w:name w:val="Paragraphe de liste Car"/>
    <w:aliases w:val="見出し3 Car"/>
    <w:basedOn w:val="Policepardfaut"/>
    <w:link w:val="Paragraphedeliste"/>
    <w:uiPriority w:val="34"/>
    <w:rsid w:val="00AF4BE7"/>
  </w:style>
  <w:style w:type="character" w:customStyle="1" w:styleId="Titre5Car">
    <w:name w:val="Titre 5 Car"/>
    <w:basedOn w:val="Policepardfaut"/>
    <w:link w:val="Titre5"/>
    <w:uiPriority w:val="9"/>
    <w:rsid w:val="000A25C8"/>
    <w:rPr>
      <w:rFonts w:ascii="Trebuchet MS" w:eastAsiaTheme="majorEastAsia" w:hAnsi="Trebuchet MS" w:cstheme="majorBidi"/>
      <w:b/>
      <w:sz w:val="32"/>
      <w:szCs w:val="32"/>
      <w:u w:color="000000"/>
    </w:rPr>
  </w:style>
  <w:style w:type="paragraph" w:styleId="Rvision">
    <w:name w:val="Revision"/>
    <w:hidden/>
    <w:uiPriority w:val="99"/>
    <w:semiHidden/>
    <w:rsid w:val="002B639B"/>
    <w:pPr>
      <w:widowControl/>
    </w:pPr>
  </w:style>
  <w:style w:type="paragraph" w:customStyle="1" w:styleId="Inhoud">
    <w:name w:val="Inhoud"/>
    <w:basedOn w:val="Normal"/>
    <w:rsid w:val="00B62269"/>
    <w:pPr>
      <w:keepNext/>
      <w:widowControl/>
      <w:spacing w:after="320" w:line="288" w:lineRule="auto"/>
    </w:pPr>
    <w:rPr>
      <w:rFonts w:ascii="Arial" w:eastAsiaTheme="minorEastAsia" w:hAnsi="Arial"/>
      <w:color w:val="009D32"/>
      <w:sz w:val="36"/>
      <w:szCs w:val="20"/>
      <w:lang w:val="en-GB" w:eastAsia="nl-NL"/>
    </w:rPr>
  </w:style>
  <w:style w:type="character" w:styleId="Accentuation">
    <w:name w:val="Emphasis"/>
    <w:uiPriority w:val="20"/>
    <w:qFormat/>
    <w:rsid w:val="00781A0B"/>
    <w:rPr>
      <w:i/>
      <w:iCs/>
    </w:rPr>
  </w:style>
  <w:style w:type="paragraph" w:styleId="Notedebasdepage">
    <w:name w:val="footnote text"/>
    <w:basedOn w:val="Normal"/>
    <w:link w:val="NotedebasdepageCar"/>
    <w:uiPriority w:val="99"/>
    <w:semiHidden/>
    <w:unhideWhenUsed/>
    <w:rsid w:val="008103D5"/>
    <w:rPr>
      <w:sz w:val="20"/>
      <w:szCs w:val="20"/>
    </w:rPr>
  </w:style>
  <w:style w:type="character" w:customStyle="1" w:styleId="NotedebasdepageCar">
    <w:name w:val="Note de bas de page Car"/>
    <w:basedOn w:val="Policepardfaut"/>
    <w:link w:val="Notedebasdepage"/>
    <w:uiPriority w:val="99"/>
    <w:semiHidden/>
    <w:rsid w:val="008103D5"/>
    <w:rPr>
      <w:sz w:val="20"/>
      <w:szCs w:val="20"/>
    </w:rPr>
  </w:style>
  <w:style w:type="character" w:styleId="Appelnotedebasdep">
    <w:name w:val="footnote reference"/>
    <w:basedOn w:val="Policepardfaut"/>
    <w:uiPriority w:val="99"/>
    <w:semiHidden/>
    <w:unhideWhenUsed/>
    <w:rsid w:val="008103D5"/>
    <w:rPr>
      <w:vertAlign w:val="superscript"/>
    </w:rPr>
  </w:style>
  <w:style w:type="paragraph" w:customStyle="1" w:styleId="ASAMPSAtable">
    <w:name w:val="ASAMPSA table"/>
    <w:basedOn w:val="Normal"/>
    <w:next w:val="Normal"/>
    <w:link w:val="ASAMPSAtableCarCar"/>
    <w:rsid w:val="00E72F5A"/>
    <w:pPr>
      <w:numPr>
        <w:numId w:val="15"/>
      </w:numPr>
      <w:spacing w:line="348" w:lineRule="atLeast"/>
      <w:jc w:val="center"/>
    </w:pPr>
    <w:rPr>
      <w:rFonts w:ascii="Trebuchet MS" w:eastAsia="Times New Roman" w:hAnsi="Trebuchet MS" w:cs="Times New Roman"/>
      <w:b/>
      <w:sz w:val="18"/>
      <w:szCs w:val="24"/>
      <w:lang w:eastAsia="ko-KR"/>
    </w:rPr>
  </w:style>
  <w:style w:type="character" w:customStyle="1" w:styleId="ASAMPSAtableCarCar">
    <w:name w:val="ASAMPSA table Car Car"/>
    <w:link w:val="ASAMPSAtable"/>
    <w:locked/>
    <w:rsid w:val="00E72F5A"/>
    <w:rPr>
      <w:rFonts w:ascii="Trebuchet MS" w:eastAsia="Times New Roman" w:hAnsi="Trebuchet MS" w:cs="Times New Roman"/>
      <w:b/>
      <w:sz w:val="18"/>
      <w:szCs w:val="24"/>
      <w:lang w:eastAsia="ko-KR"/>
    </w:rPr>
  </w:style>
  <w:style w:type="character" w:customStyle="1" w:styleId="CorpsdetexteCar">
    <w:name w:val="Corps de texte Car"/>
    <w:basedOn w:val="Policepardfaut"/>
    <w:link w:val="Corpsdetexte"/>
    <w:uiPriority w:val="1"/>
    <w:rsid w:val="005743D0"/>
    <w:rPr>
      <w:rFonts w:ascii="Trebuchet MS" w:eastAsia="Trebuchet MS" w:hAnsi="Trebuchet MS"/>
      <w:sz w:val="18"/>
      <w:szCs w:val="18"/>
    </w:rPr>
  </w:style>
  <w:style w:type="character" w:styleId="CitationHTML">
    <w:name w:val="HTML Cite"/>
    <w:basedOn w:val="Policepardfaut"/>
    <w:uiPriority w:val="99"/>
    <w:semiHidden/>
    <w:unhideWhenUsed/>
    <w:rsid w:val="008173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5515">
      <w:bodyDiv w:val="1"/>
      <w:marLeft w:val="0"/>
      <w:marRight w:val="0"/>
      <w:marTop w:val="0"/>
      <w:marBottom w:val="0"/>
      <w:divBdr>
        <w:top w:val="none" w:sz="0" w:space="0" w:color="auto"/>
        <w:left w:val="none" w:sz="0" w:space="0" w:color="auto"/>
        <w:bottom w:val="none" w:sz="0" w:space="0" w:color="auto"/>
        <w:right w:val="none" w:sz="0" w:space="0" w:color="auto"/>
      </w:divBdr>
    </w:div>
    <w:div w:id="109401571">
      <w:bodyDiv w:val="1"/>
      <w:marLeft w:val="0"/>
      <w:marRight w:val="0"/>
      <w:marTop w:val="0"/>
      <w:marBottom w:val="0"/>
      <w:divBdr>
        <w:top w:val="none" w:sz="0" w:space="0" w:color="auto"/>
        <w:left w:val="none" w:sz="0" w:space="0" w:color="auto"/>
        <w:bottom w:val="none" w:sz="0" w:space="0" w:color="auto"/>
        <w:right w:val="none" w:sz="0" w:space="0" w:color="auto"/>
      </w:divBdr>
    </w:div>
    <w:div w:id="146480189">
      <w:bodyDiv w:val="1"/>
      <w:marLeft w:val="0"/>
      <w:marRight w:val="0"/>
      <w:marTop w:val="0"/>
      <w:marBottom w:val="0"/>
      <w:divBdr>
        <w:top w:val="none" w:sz="0" w:space="0" w:color="auto"/>
        <w:left w:val="none" w:sz="0" w:space="0" w:color="auto"/>
        <w:bottom w:val="none" w:sz="0" w:space="0" w:color="auto"/>
        <w:right w:val="none" w:sz="0" w:space="0" w:color="auto"/>
      </w:divBdr>
    </w:div>
    <w:div w:id="154229322">
      <w:bodyDiv w:val="1"/>
      <w:marLeft w:val="0"/>
      <w:marRight w:val="0"/>
      <w:marTop w:val="0"/>
      <w:marBottom w:val="0"/>
      <w:divBdr>
        <w:top w:val="none" w:sz="0" w:space="0" w:color="auto"/>
        <w:left w:val="none" w:sz="0" w:space="0" w:color="auto"/>
        <w:bottom w:val="none" w:sz="0" w:space="0" w:color="auto"/>
        <w:right w:val="none" w:sz="0" w:space="0" w:color="auto"/>
      </w:divBdr>
    </w:div>
    <w:div w:id="337538833">
      <w:bodyDiv w:val="1"/>
      <w:marLeft w:val="0"/>
      <w:marRight w:val="0"/>
      <w:marTop w:val="0"/>
      <w:marBottom w:val="0"/>
      <w:divBdr>
        <w:top w:val="none" w:sz="0" w:space="0" w:color="auto"/>
        <w:left w:val="none" w:sz="0" w:space="0" w:color="auto"/>
        <w:bottom w:val="none" w:sz="0" w:space="0" w:color="auto"/>
        <w:right w:val="none" w:sz="0" w:space="0" w:color="auto"/>
      </w:divBdr>
    </w:div>
    <w:div w:id="387727668">
      <w:bodyDiv w:val="1"/>
      <w:marLeft w:val="0"/>
      <w:marRight w:val="0"/>
      <w:marTop w:val="0"/>
      <w:marBottom w:val="0"/>
      <w:divBdr>
        <w:top w:val="none" w:sz="0" w:space="0" w:color="auto"/>
        <w:left w:val="none" w:sz="0" w:space="0" w:color="auto"/>
        <w:bottom w:val="none" w:sz="0" w:space="0" w:color="auto"/>
        <w:right w:val="none" w:sz="0" w:space="0" w:color="auto"/>
      </w:divBdr>
    </w:div>
    <w:div w:id="436751159">
      <w:bodyDiv w:val="1"/>
      <w:marLeft w:val="0"/>
      <w:marRight w:val="0"/>
      <w:marTop w:val="0"/>
      <w:marBottom w:val="0"/>
      <w:divBdr>
        <w:top w:val="none" w:sz="0" w:space="0" w:color="auto"/>
        <w:left w:val="none" w:sz="0" w:space="0" w:color="auto"/>
        <w:bottom w:val="none" w:sz="0" w:space="0" w:color="auto"/>
        <w:right w:val="none" w:sz="0" w:space="0" w:color="auto"/>
      </w:divBdr>
    </w:div>
    <w:div w:id="446318250">
      <w:bodyDiv w:val="1"/>
      <w:marLeft w:val="0"/>
      <w:marRight w:val="0"/>
      <w:marTop w:val="0"/>
      <w:marBottom w:val="0"/>
      <w:divBdr>
        <w:top w:val="none" w:sz="0" w:space="0" w:color="auto"/>
        <w:left w:val="none" w:sz="0" w:space="0" w:color="auto"/>
        <w:bottom w:val="none" w:sz="0" w:space="0" w:color="auto"/>
        <w:right w:val="none" w:sz="0" w:space="0" w:color="auto"/>
      </w:divBdr>
    </w:div>
    <w:div w:id="696811465">
      <w:bodyDiv w:val="1"/>
      <w:marLeft w:val="0"/>
      <w:marRight w:val="0"/>
      <w:marTop w:val="0"/>
      <w:marBottom w:val="0"/>
      <w:divBdr>
        <w:top w:val="none" w:sz="0" w:space="0" w:color="auto"/>
        <w:left w:val="none" w:sz="0" w:space="0" w:color="auto"/>
        <w:bottom w:val="none" w:sz="0" w:space="0" w:color="auto"/>
        <w:right w:val="none" w:sz="0" w:space="0" w:color="auto"/>
      </w:divBdr>
    </w:div>
    <w:div w:id="727533043">
      <w:bodyDiv w:val="1"/>
      <w:marLeft w:val="0"/>
      <w:marRight w:val="0"/>
      <w:marTop w:val="0"/>
      <w:marBottom w:val="0"/>
      <w:divBdr>
        <w:top w:val="none" w:sz="0" w:space="0" w:color="auto"/>
        <w:left w:val="none" w:sz="0" w:space="0" w:color="auto"/>
        <w:bottom w:val="none" w:sz="0" w:space="0" w:color="auto"/>
        <w:right w:val="none" w:sz="0" w:space="0" w:color="auto"/>
      </w:divBdr>
    </w:div>
    <w:div w:id="877203093">
      <w:bodyDiv w:val="1"/>
      <w:marLeft w:val="0"/>
      <w:marRight w:val="0"/>
      <w:marTop w:val="0"/>
      <w:marBottom w:val="0"/>
      <w:divBdr>
        <w:top w:val="none" w:sz="0" w:space="0" w:color="auto"/>
        <w:left w:val="none" w:sz="0" w:space="0" w:color="auto"/>
        <w:bottom w:val="none" w:sz="0" w:space="0" w:color="auto"/>
        <w:right w:val="none" w:sz="0" w:space="0" w:color="auto"/>
      </w:divBdr>
    </w:div>
    <w:div w:id="886912410">
      <w:bodyDiv w:val="1"/>
      <w:marLeft w:val="0"/>
      <w:marRight w:val="0"/>
      <w:marTop w:val="0"/>
      <w:marBottom w:val="0"/>
      <w:divBdr>
        <w:top w:val="none" w:sz="0" w:space="0" w:color="auto"/>
        <w:left w:val="none" w:sz="0" w:space="0" w:color="auto"/>
        <w:bottom w:val="none" w:sz="0" w:space="0" w:color="auto"/>
        <w:right w:val="none" w:sz="0" w:space="0" w:color="auto"/>
      </w:divBdr>
    </w:div>
    <w:div w:id="952981443">
      <w:bodyDiv w:val="1"/>
      <w:marLeft w:val="0"/>
      <w:marRight w:val="0"/>
      <w:marTop w:val="0"/>
      <w:marBottom w:val="0"/>
      <w:divBdr>
        <w:top w:val="none" w:sz="0" w:space="0" w:color="auto"/>
        <w:left w:val="none" w:sz="0" w:space="0" w:color="auto"/>
        <w:bottom w:val="none" w:sz="0" w:space="0" w:color="auto"/>
        <w:right w:val="none" w:sz="0" w:space="0" w:color="auto"/>
      </w:divBdr>
    </w:div>
    <w:div w:id="959803167">
      <w:bodyDiv w:val="1"/>
      <w:marLeft w:val="0"/>
      <w:marRight w:val="0"/>
      <w:marTop w:val="0"/>
      <w:marBottom w:val="0"/>
      <w:divBdr>
        <w:top w:val="none" w:sz="0" w:space="0" w:color="auto"/>
        <w:left w:val="none" w:sz="0" w:space="0" w:color="auto"/>
        <w:bottom w:val="none" w:sz="0" w:space="0" w:color="auto"/>
        <w:right w:val="none" w:sz="0" w:space="0" w:color="auto"/>
      </w:divBdr>
    </w:div>
    <w:div w:id="1016880556">
      <w:bodyDiv w:val="1"/>
      <w:marLeft w:val="0"/>
      <w:marRight w:val="0"/>
      <w:marTop w:val="0"/>
      <w:marBottom w:val="0"/>
      <w:divBdr>
        <w:top w:val="none" w:sz="0" w:space="0" w:color="auto"/>
        <w:left w:val="none" w:sz="0" w:space="0" w:color="auto"/>
        <w:bottom w:val="none" w:sz="0" w:space="0" w:color="auto"/>
        <w:right w:val="none" w:sz="0" w:space="0" w:color="auto"/>
      </w:divBdr>
    </w:div>
    <w:div w:id="1033116162">
      <w:bodyDiv w:val="1"/>
      <w:marLeft w:val="0"/>
      <w:marRight w:val="0"/>
      <w:marTop w:val="0"/>
      <w:marBottom w:val="0"/>
      <w:divBdr>
        <w:top w:val="none" w:sz="0" w:space="0" w:color="auto"/>
        <w:left w:val="none" w:sz="0" w:space="0" w:color="auto"/>
        <w:bottom w:val="none" w:sz="0" w:space="0" w:color="auto"/>
        <w:right w:val="none" w:sz="0" w:space="0" w:color="auto"/>
      </w:divBdr>
    </w:div>
    <w:div w:id="1235432478">
      <w:bodyDiv w:val="1"/>
      <w:marLeft w:val="0"/>
      <w:marRight w:val="0"/>
      <w:marTop w:val="0"/>
      <w:marBottom w:val="0"/>
      <w:divBdr>
        <w:top w:val="none" w:sz="0" w:space="0" w:color="auto"/>
        <w:left w:val="none" w:sz="0" w:space="0" w:color="auto"/>
        <w:bottom w:val="none" w:sz="0" w:space="0" w:color="auto"/>
        <w:right w:val="none" w:sz="0" w:space="0" w:color="auto"/>
      </w:divBdr>
    </w:div>
    <w:div w:id="1258631588">
      <w:bodyDiv w:val="1"/>
      <w:marLeft w:val="0"/>
      <w:marRight w:val="0"/>
      <w:marTop w:val="0"/>
      <w:marBottom w:val="0"/>
      <w:divBdr>
        <w:top w:val="none" w:sz="0" w:space="0" w:color="auto"/>
        <w:left w:val="none" w:sz="0" w:space="0" w:color="auto"/>
        <w:bottom w:val="none" w:sz="0" w:space="0" w:color="auto"/>
        <w:right w:val="none" w:sz="0" w:space="0" w:color="auto"/>
      </w:divBdr>
    </w:div>
    <w:div w:id="1321468158">
      <w:bodyDiv w:val="1"/>
      <w:marLeft w:val="0"/>
      <w:marRight w:val="0"/>
      <w:marTop w:val="0"/>
      <w:marBottom w:val="0"/>
      <w:divBdr>
        <w:top w:val="none" w:sz="0" w:space="0" w:color="auto"/>
        <w:left w:val="none" w:sz="0" w:space="0" w:color="auto"/>
        <w:bottom w:val="none" w:sz="0" w:space="0" w:color="auto"/>
        <w:right w:val="none" w:sz="0" w:space="0" w:color="auto"/>
      </w:divBdr>
    </w:div>
    <w:div w:id="1333339172">
      <w:bodyDiv w:val="1"/>
      <w:marLeft w:val="0"/>
      <w:marRight w:val="0"/>
      <w:marTop w:val="0"/>
      <w:marBottom w:val="0"/>
      <w:divBdr>
        <w:top w:val="none" w:sz="0" w:space="0" w:color="auto"/>
        <w:left w:val="none" w:sz="0" w:space="0" w:color="auto"/>
        <w:bottom w:val="none" w:sz="0" w:space="0" w:color="auto"/>
        <w:right w:val="none" w:sz="0" w:space="0" w:color="auto"/>
      </w:divBdr>
    </w:div>
    <w:div w:id="1377851152">
      <w:bodyDiv w:val="1"/>
      <w:marLeft w:val="0"/>
      <w:marRight w:val="0"/>
      <w:marTop w:val="0"/>
      <w:marBottom w:val="0"/>
      <w:divBdr>
        <w:top w:val="none" w:sz="0" w:space="0" w:color="auto"/>
        <w:left w:val="none" w:sz="0" w:space="0" w:color="auto"/>
        <w:bottom w:val="none" w:sz="0" w:space="0" w:color="auto"/>
        <w:right w:val="none" w:sz="0" w:space="0" w:color="auto"/>
      </w:divBdr>
    </w:div>
    <w:div w:id="1430154773">
      <w:bodyDiv w:val="1"/>
      <w:marLeft w:val="0"/>
      <w:marRight w:val="0"/>
      <w:marTop w:val="0"/>
      <w:marBottom w:val="0"/>
      <w:divBdr>
        <w:top w:val="none" w:sz="0" w:space="0" w:color="auto"/>
        <w:left w:val="none" w:sz="0" w:space="0" w:color="auto"/>
        <w:bottom w:val="none" w:sz="0" w:space="0" w:color="auto"/>
        <w:right w:val="none" w:sz="0" w:space="0" w:color="auto"/>
      </w:divBdr>
    </w:div>
    <w:div w:id="1459949606">
      <w:bodyDiv w:val="1"/>
      <w:marLeft w:val="0"/>
      <w:marRight w:val="0"/>
      <w:marTop w:val="0"/>
      <w:marBottom w:val="0"/>
      <w:divBdr>
        <w:top w:val="none" w:sz="0" w:space="0" w:color="auto"/>
        <w:left w:val="none" w:sz="0" w:space="0" w:color="auto"/>
        <w:bottom w:val="none" w:sz="0" w:space="0" w:color="auto"/>
        <w:right w:val="none" w:sz="0" w:space="0" w:color="auto"/>
      </w:divBdr>
    </w:div>
    <w:div w:id="1610046754">
      <w:bodyDiv w:val="1"/>
      <w:marLeft w:val="0"/>
      <w:marRight w:val="0"/>
      <w:marTop w:val="0"/>
      <w:marBottom w:val="0"/>
      <w:divBdr>
        <w:top w:val="none" w:sz="0" w:space="0" w:color="auto"/>
        <w:left w:val="none" w:sz="0" w:space="0" w:color="auto"/>
        <w:bottom w:val="none" w:sz="0" w:space="0" w:color="auto"/>
        <w:right w:val="none" w:sz="0" w:space="0" w:color="auto"/>
      </w:divBdr>
    </w:div>
    <w:div w:id="1651980612">
      <w:bodyDiv w:val="1"/>
      <w:marLeft w:val="0"/>
      <w:marRight w:val="0"/>
      <w:marTop w:val="0"/>
      <w:marBottom w:val="0"/>
      <w:divBdr>
        <w:top w:val="none" w:sz="0" w:space="0" w:color="auto"/>
        <w:left w:val="none" w:sz="0" w:space="0" w:color="auto"/>
        <w:bottom w:val="none" w:sz="0" w:space="0" w:color="auto"/>
        <w:right w:val="none" w:sz="0" w:space="0" w:color="auto"/>
      </w:divBdr>
    </w:div>
    <w:div w:id="1685549200">
      <w:bodyDiv w:val="1"/>
      <w:marLeft w:val="0"/>
      <w:marRight w:val="0"/>
      <w:marTop w:val="0"/>
      <w:marBottom w:val="0"/>
      <w:divBdr>
        <w:top w:val="none" w:sz="0" w:space="0" w:color="auto"/>
        <w:left w:val="none" w:sz="0" w:space="0" w:color="auto"/>
        <w:bottom w:val="none" w:sz="0" w:space="0" w:color="auto"/>
        <w:right w:val="none" w:sz="0" w:space="0" w:color="auto"/>
      </w:divBdr>
    </w:div>
    <w:div w:id="1783766951">
      <w:bodyDiv w:val="1"/>
      <w:marLeft w:val="0"/>
      <w:marRight w:val="0"/>
      <w:marTop w:val="0"/>
      <w:marBottom w:val="0"/>
      <w:divBdr>
        <w:top w:val="none" w:sz="0" w:space="0" w:color="auto"/>
        <w:left w:val="none" w:sz="0" w:space="0" w:color="auto"/>
        <w:bottom w:val="none" w:sz="0" w:space="0" w:color="auto"/>
        <w:right w:val="none" w:sz="0" w:space="0" w:color="auto"/>
      </w:divBdr>
    </w:div>
    <w:div w:id="1807969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en.wikipedia.org/wiki/Fetch_%28geography%29" TargetMode="External"/><Relationship Id="rId39" Type="http://schemas.openxmlformats.org/officeDocument/2006/relationships/hyperlink" Target="http://en.wikipedia.org/wiki/Supercooling" TargetMode="External"/><Relationship Id="rId21" Type="http://schemas.openxmlformats.org/officeDocument/2006/relationships/footer" Target="footer5.xml"/><Relationship Id="rId34" Type="http://schemas.openxmlformats.org/officeDocument/2006/relationships/hyperlink" Target="http://en.wikipedia.org/wiki/Supercooling" TargetMode="External"/><Relationship Id="rId42" Type="http://schemas.openxmlformats.org/officeDocument/2006/relationships/hyperlink" Target="http://en.wikipedia.org/wiki/Coronal_mass_ejections" TargetMode="Externa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image" Target="media/image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en.wikipedia.org/wiki/Ice" TargetMode="External"/><Relationship Id="rId41" Type="http://schemas.openxmlformats.org/officeDocument/2006/relationships/hyperlink" Target="http://en.wikipedia.org/wiki/Earth" TargetMode="External"/><Relationship Id="rId54" Type="http://schemas.openxmlformats.org/officeDocument/2006/relationships/image" Target="media/image8.jpeg"/><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en.wikipedia.org/wiki/Tsunami" TargetMode="External"/><Relationship Id="rId32" Type="http://schemas.openxmlformats.org/officeDocument/2006/relationships/hyperlink" Target="http://en.wikipedia.org/wiki/Fog" TargetMode="External"/><Relationship Id="rId37" Type="http://schemas.openxmlformats.org/officeDocument/2006/relationships/hyperlink" Target="http://en.wikipedia.org/wiki/Temperature" TargetMode="External"/><Relationship Id="rId40" Type="http://schemas.openxmlformats.org/officeDocument/2006/relationships/hyperlink" Target="http://en.wikipedia.org/wiki/Trash_rack" TargetMode="External"/><Relationship Id="rId45" Type="http://schemas.openxmlformats.org/officeDocument/2006/relationships/hyperlink" Target="http://en.wikipedia.org/wiki/Geomagnetic_storms" TargetMode="External"/><Relationship Id="rId53" Type="http://schemas.openxmlformats.org/officeDocument/2006/relationships/image" Target="media/image7.jpeg"/><Relationship Id="rId58"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en.wikipedia.org/wiki/Humidity" TargetMode="External"/><Relationship Id="rId36" Type="http://schemas.openxmlformats.org/officeDocument/2006/relationships/hyperlink" Target="http://en.wikipedia.org/wiki/Relative_humidity" TargetMode="External"/><Relationship Id="rId49" Type="http://schemas.openxmlformats.org/officeDocument/2006/relationships/header" Target="header7.xml"/><Relationship Id="rId57" Type="http://schemas.openxmlformats.org/officeDocument/2006/relationships/hyperlink" Target="http://www.wenra.org/publications/" TargetMode="External"/><Relationship Id="rId61" Type="http://schemas.openxmlformats.org/officeDocument/2006/relationships/footer" Target="footer1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yperlink" Target="http://en.wikipedia.org/wiki/Drop_%28liquid%29" TargetMode="External"/><Relationship Id="rId44" Type="http://schemas.openxmlformats.org/officeDocument/2006/relationships/hyperlink" Target="http://en.wikipedia.org/wiki/Space_weather" TargetMode="External"/><Relationship Id="rId52" Type="http://schemas.openxmlformats.org/officeDocument/2006/relationships/footer" Target="footer10.xml"/><Relationship Id="rId60"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en.wikipedia.org/wiki/Meteotsunami" TargetMode="External"/><Relationship Id="rId30" Type="http://schemas.openxmlformats.org/officeDocument/2006/relationships/hyperlink" Target="http://en.wikipedia.org/wiki/Water" TargetMode="External"/><Relationship Id="rId35" Type="http://schemas.openxmlformats.org/officeDocument/2006/relationships/hyperlink" Target="http://en.wikipedia.org/wiki/Soft_rime" TargetMode="External"/><Relationship Id="rId43" Type="http://schemas.openxmlformats.org/officeDocument/2006/relationships/hyperlink" Target="http://en.wikipedia.org/wiki/Space_weather" TargetMode="External"/><Relationship Id="rId48" Type="http://schemas.openxmlformats.org/officeDocument/2006/relationships/footer" Target="footer8.xml"/><Relationship Id="rId56" Type="http://schemas.openxmlformats.org/officeDocument/2006/relationships/image" Target="media/image1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en.wikipedia.org/wiki/Meteorology" TargetMode="External"/><Relationship Id="rId33" Type="http://schemas.openxmlformats.org/officeDocument/2006/relationships/hyperlink" Target="http://en.wikipedia.org/wiki/Mist" TargetMode="External"/><Relationship Id="rId38" Type="http://schemas.openxmlformats.org/officeDocument/2006/relationships/hyperlink" Target="http://en.wikipedia.org/wiki/Ice_crystals" TargetMode="External"/><Relationship Id="rId46" Type="http://schemas.openxmlformats.org/officeDocument/2006/relationships/header" Target="header6.xml"/><Relationship Id="rId59" Type="http://schemas.openxmlformats.org/officeDocument/2006/relationships/oleObject" Target="embeddings/oleObject1.bin"/></Relationships>
</file>

<file path=word/_rels/header10.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_rels/header9.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Met16</b:Tag>
    <b:SourceType>Report</b:SourceType>
    <b:Guid>{A71B5901-E0F7-4B53-955B-1EA295DB2895}</b:Guid>
    <b:Title>Methodology for Selecting Initiating Events and Hazards for Consideration in an Extended PSA</b:Title>
    <b:Year>, ASAMPSA_E/ WP 30 / D30.3 / 2016-13, IRSN-PSN-RES/ SAG/2016-00101 ,2016</b:Year>
    <b:Publisher>ASAMPSA_E</b:Publisher>
    <b:Author>
      <b:Author>
        <b:NameList>
          <b:Person>
            <b:Last>Wielenberg</b:Last>
            <b:First>A.,</b:First>
            <b:Middle>Löffler, H., et al.</b:Middle>
          </b:Person>
        </b:NameList>
      </b:Author>
    </b:Author>
    <b:RefOrder>1</b:RefOrder>
  </b:Source>
  <b:Source>
    <b:Tag>IAE101</b:Tag>
    <b:SourceType>Report</b:SourceType>
    <b:Guid>{E9306ACA-54D2-45F3-870E-C6E85AE4D21F}</b:Guid>
    <b:Author>
      <b:Author>
        <b:NameList>
          <b:Person>
            <b:Last>IAEA</b:Last>
          </b:Person>
        </b:NameList>
      </b:Author>
    </b:Author>
    <b:Title>Development and Application of Level 1Probabilistic Safety Assessment for Nuclear Power Plants, Specific Safety Guide No.SSG-3</b:Title>
    <b:Year>April 2010</b:Year>
    <b:Publisher>IAEA</b:Publisher>
    <b:City>Vienna</b:City>
    <b:RefOrder>2</b:RefOrder>
  </b:Source>
  <b:Source>
    <b:Tag>ASM09</b:Tag>
    <b:SourceType>Report</b:SourceType>
    <b:Guid>{BD1BFAB1-2F50-4F95-9EF4-70A0D198DC60}</b:Guid>
    <b:Author>
      <b:Author>
        <b:NameList>
          <b:Person>
            <b:Last>ASME</b:Last>
          </b:Person>
        </b:NameList>
      </b:Author>
    </b:Author>
    <b:Title>Standard for Level 1/ Large Early Release Frequency Probabilistic Risk Assessment for Nuclear Power Plant Applications, February 2009, ASME/ANS RA-Sa-2009</b:Title>
    <b:Year> February 2009</b:Year>
    <b:Publisher>ASME</b:Publisher>
    <b:RefOrder>3</b:RefOrder>
  </b:Source>
  <b:Source>
    <b:Tag>Dec15</b:Tag>
    <b:SourceType>Report</b:SourceType>
    <b:Guid>{E80FBC81-510A-450E-BF38-520DA94344F3}</b:Guid>
    <b:Author>
      <b:Author>
        <b:NameList>
          <b:Person>
            <b:Last>Decker</b:Last>
            <b:First>Kurt</b:First>
          </b:Person>
          <b:Person>
            <b:Last>Brinkman</b:Last>
            <b:First>Hans</b:First>
          </b:Person>
        </b:NameList>
      </b:Author>
    </b:Author>
    <b:Title>List of external hazards to be considered in ASAMPSA_E, ASAMPSA_E / WP21 / D21.2 / 2015-10, IRSN PSN-RES/SAG/2015-00085</b:Title>
    <b:Year>2015</b:Year>
    <b:RefOrder>4</b:RefOrder>
  </b:Source>
  <b:Source>
    <b:Tag>IAE10</b:Tag>
    <b:SourceType>Book</b:SourceType>
    <b:Guid>{9BEA164B-AFED-4059-9093-F8A1A1C77F8A}</b:Guid>
    <b:Author>
      <b:Author>
        <b:NameList>
          <b:Person>
            <b:Last>IAEA</b:Last>
          </b:Person>
        </b:NameList>
      </b:Author>
    </b:Author>
    <b:Title>SSG-3, DEVELOPMENT AND APPLICATION OF LEVEL 1 PROBABILISTIC SAFETY ASSESSMENT FOR NUCLEAR POWER PLANTs</b:Title>
    <b:Year>2010</b:Year>
    <b:City>Vienna</b:City>
    <b:RefOrder>5</b:RefOrder>
  </b:Source>
  <b:Source>
    <b:Tag>ETA14</b:Tag>
    <b:SourceType>Report</b:SourceType>
    <b:Guid>{B01BABD2-13A2-4A54-A932-58D030E07FA7}</b:Guid>
    <b:Author>
      <b:Author>
        <b:NameList>
          <b:Person>
            <b:Last>AL</b:Last>
            <b:First>ET</b:First>
          </b:Person>
        </b:NameList>
      </b:Author>
    </b:Author>
    <b:Title>Synthesis report providing evaluation of the End-Users responses to the questionnaire</b:Title>
    <b:Year>number 2014</b:Year>
    <b:Publisher>ASAMPSA_E</b:Publisher>
    <b:RefOrder>6</b:RefOrder>
  </b:Source>
  <b:Source>
    <b:Tag>Dec</b:Tag>
    <b:SourceType>Report</b:SourceType>
    <b:Guid>{FBF8889E-0B32-4455-9E05-258B49930338}</b:Guid>
    <b:Author>
      <b:Author>
        <b:NameList>
          <b:Person>
            <b:Last>Decker</b:Last>
            <b:First>K.</b:First>
          </b:Person>
        </b:NameList>
      </b:Author>
    </b:Author>
    <b:Title>Bibliography – Existing Guidance for External Hazard Modelling</b:Title>
    <b:Publisher>ASAMPSA_E</b:Publisher>
    <b:Year>WP30/ D30.2/2015-09, IRSN/PSN-RES/SAG/2015-00082, 2015</b:Year>
    <b:RefOrder>7</b:RefOrder>
  </b:Source>
  <b:Source>
    <b:Tag>Cha11</b:Tag>
    <b:SourceType>Report</b:SourceType>
    <b:Guid>{05F8425E-825B-41A3-8E7A-CD5AE6609832}</b:Guid>
    <b:Author>
      <b:Author>
        <b:NameList>
          <b:Person>
            <b:Last>Chanson</b:Last>
            <b:First>H.</b:First>
          </b:Person>
        </b:NameList>
      </b:Author>
    </b:Author>
    <b:Title>Tidal Bores, Aegir, Eagre, Mascaret, Pororoca. Theory and Observations. </b:Title>
    <b:Year>ISBN 978-981-4335-41-6, 2011</b:Year>
    <b:Publisher>World Scientific</b:Publisher>
    <b:City>Singapore</b:City>
    <b:RefOrder>8</b:RefOrder>
  </b:Source>
  <b:Source>
    <b:Tag>Dal91</b:Tag>
    <b:SourceType>JournalArticle</b:SourceType>
    <b:Guid>{2C681D7B-9E01-44E2-8CA5-F12F254E9936}</b:Guid>
    <b:Title>Frazil Ice Blockage of Intake Trash Racks</b:Title>
    <b:Year>1991</b:Year>
    <b:Publisher>Cold Region Technical Digest</b:Publisher>
    <b:Author>
      <b:Author>
        <b:NameList>
          <b:Person>
            <b:Last>Daly</b:Last>
            <b:First>S.F.</b:First>
          </b:Person>
        </b:NameList>
      </b:Author>
    </b:Author>
    <b:JournalName>Cold Region Technical Digest</b:JournalName>
    <b:Pages>12</b:Pages>
    <b:Volume>91</b:Volume>
    <b:Issue>1</b:Issue>
    <b:RefOrder>9</b:RefOrder>
  </b:Source>
  <b:Source>
    <b:Tag>IAE07</b:Tag>
    <b:SourceType>Report</b:SourceType>
    <b:Guid>{8D296EE9-6E47-4350-AC1E-7FFD5A159DA3}</b:Guid>
    <b:Title>Terminology Used in Nuclear Safety and Radioation Prodection. IAEA Safety Glossary</b:Title>
    <b:Year>2007</b:Year>
    <b:Author>
      <b:Author>
        <b:NameList>
          <b:Person>
            <b:Last>IAEA</b:Last>
          </b:Person>
        </b:NameList>
      </b:Author>
    </b:Author>
    <b:Publisher>IAEA</b:Publisher>
    <b:City>Vienna</b:City>
    <b:RefOrder>10</b:RefOrder>
  </b:Source>
  <b:Source>
    <b:Tag>NIE13</b:Tag>
    <b:SourceType>Report</b:SourceType>
    <b:Guid>{2E559585-8AF0-4106-9D22-1F1E4B7D0E42}</b:Guid>
    <b:Author>
      <b:Author>
        <b:NameList>
          <b:Person>
            <b:Last>NIER</b:Last>
          </b:Person>
        </b:NameList>
      </b:Author>
    </b:Author>
    <b:Title>Hazards and threats ontology </b:Title>
    <b:Year>HOME/2011/CIPS/AG/4000002 102, 2013</b:Year>
    <b:Publisher>NIER Ingegneria (unpublished)</b:Publisher>
    <b:RefOrder>11</b:RefOrder>
  </b:Source>
  <b:Source>
    <b:Tag>WEN14</b:Tag>
    <b:SourceType>InternetSite</b:SourceType>
    <b:Guid>{CCE4CB26-4035-4C09-ACB3-C8A4BEEB2B29}</b:Guid>
    <b:Author>
      <b:Author>
        <b:NameList>
          <b:Person>
            <b:Last>WENRA-RHWG</b:Last>
          </b:Person>
        </b:NameList>
      </b:Author>
    </b:Author>
    <b:ProductionCompany>WENRA Safety Reference Levels for Existing Reactors. Update in Relation to Lessons Learned from TEPCO Fukushima Dai-Ichi Accident</b:ProductionCompany>
    <b:Year>2014</b:Year>
    <b:URL> http://www.wenra.org/media/filer_public/2014/09/19/wenra_safety_reference_level_for_existing_reactors_september_2014.pdf</b:URL>
    <b:RefOrder>12</b:RefOrder>
  </b:Source>
  <b:Source>
    <b:Tag>Gau09</b:Tag>
    <b:SourceType>JournalArticle</b:SourceType>
    <b:Guid>{542CC587-F6A4-489F-85CA-CF9491002E43}</b:Guid>
    <b:Author>
      <b:Author>
        <b:NameList>
          <b:Person>
            <b:Last>Gaume</b:Last>
            <b:First>E.</b:First>
          </b:Person>
          <b:Person>
            <b:Last>Bain</b:Last>
            <b:First>V.</b:First>
          </b:Person>
          <b:Person>
            <b:Last>Bernardara</b:Last>
            <b:First>P.</b:First>
          </b:Person>
          <b:Person>
            <b:Last>et al</b:Last>
          </b:Person>
        </b:NameList>
      </b:Author>
    </b:Author>
    <b:Title>A compilation of data on European flash floods</b:Title>
    <b:JournalName>Journal of Hydrology</b:JournalName>
    <b:Year>2009</b:Year>
    <b:Pages>70-78</b:Pages>
    <b:Volume>367</b:Volume>
    <b:RefOrder>13</b:RefOrder>
  </b:Source>
  <b:Source>
    <b:Tag>Dev14</b:Tag>
    <b:SourceType>ConferenceProceedings</b:SourceType>
    <b:Guid>{D43BDEDD-7F35-4D5E-BF6A-BD2F93A9E917}</b:Guid>
    <b:Title>Development of Implementation Standard Concerning the Risk Evaluation Methodology Selection for the External Hazards,</b:Title>
    <b:Year>2014</b:Year>
    <b:City>Honolulu, Hawaii</b:City>
    <b:ConferenceName>PSAM-12</b:ConferenceName>
    <b:Author>
      <b:Author>
        <b:NameList>
          <b:Person>
            <b:Last>Kuramoto</b:Last>
            <b:First>T.</b:First>
          </b:Person>
          <b:Person>
            <b:Last>Yamaguchi</b:Last>
            <b:First>A.</b:First>
          </b:Person>
          <b:Person>
            <b:Last>Narumiya</b:Last>
            <b:First>Y.</b:First>
          </b:Person>
          <b:Person>
            <b:Last>Ota</b:Last>
            <b:First>T.</b:First>
          </b:Person>
          <b:Person>
            <b:Last>Mamizuka</b:Last>
            <b:First>Y.</b:First>
          </b:Person>
        </b:NameList>
      </b:Author>
    </b:Author>
    <b:RefOrder>14</b:RefOrder>
  </b:Source>
  <b:Source>
    <b:Tag>Ono01</b:Tag>
    <b:SourceType>ConferenceProceedings</b:SourceType>
    <b:Guid>{652C2D95-13B8-4A04-83AC-CC6480039FEE}</b:Guid>
    <b:Author>
      <b:Author>
        <b:NameList>
          <b:Person>
            <b:Last>Onorato</b:Last>
            <b:First>M.</b:First>
          </b:Person>
          <b:Person>
            <b:Last>Osborne</b:Last>
            <b:First>A.R.</b:First>
          </b:Person>
          <b:Person>
            <b:Last>Serio</b:Last>
            <b:First>M.</b:First>
          </b:Person>
          <b:Person>
            <b:Last>Damiani</b:Last>
            <b:First>T.</b:First>
          </b:Person>
        </b:NameList>
      </b:Author>
    </b:Author>
    <b:Title>Occurrence of Freak Waves from Envelope Equations in Random Ocean Wave Simulations</b:Title>
    <b:Year>2001</b:Year>
    <b:ConferenceName>Proceedings Rogue Waves 2000</b:ConferenceName>
    <b:RefOrder>15</b:RefOrder>
  </b:Source>
</b:Sources>
</file>

<file path=customXml/itemProps1.xml><?xml version="1.0" encoding="utf-8"?>
<ds:datastoreItem xmlns:ds="http://schemas.openxmlformats.org/officeDocument/2006/customXml" ds:itemID="{781560E4-163A-4EF5-8DC2-953BD55A9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51</Pages>
  <Words>14403</Words>
  <Characters>79218</Characters>
  <Application>Microsoft Office Word</Application>
  <DocSecurity>0</DocSecurity>
  <Lines>660</Lines>
  <Paragraphs>186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RAR</vt:lpstr>
      <vt:lpstr>RAR</vt:lpstr>
    </vt:vector>
  </TitlesOfParts>
  <Company>ECN</Company>
  <LinksUpToDate>false</LinksUpToDate>
  <CharactersWithSpaces>93435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RAR</dc:title>
  <dc:creator>croci-francois-sev</dc:creator>
  <cp:lastModifiedBy>RAIMOND Emmanuel</cp:lastModifiedBy>
  <cp:revision>4</cp:revision>
  <cp:lastPrinted>2017-01-11T09:12:00Z</cp:lastPrinted>
  <dcterms:created xsi:type="dcterms:W3CDTF">2017-02-22T06:50:00Z</dcterms:created>
  <dcterms:modified xsi:type="dcterms:W3CDTF">2017-02-22T07:26:00Z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2015-07-04T00:00:00Z</vt:filetime>
  </property>
  <property fmtid="{D5CDD505-2E9C-101B-9397-08002B2CF9AE}" pid="3" name="LastSaved">
    <vt:filetime>2016-06-02T00:00:00Z</vt:filetime>
  </property>
</Properties>
</file>